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7D193" w14:textId="77777777" w:rsidR="00CA4C1D" w:rsidRPr="000B599D" w:rsidRDefault="00CA4C1D" w:rsidP="00FE6ECA">
      <w:pPr>
        <w:pStyle w:val="Default"/>
        <w:spacing w:line="276" w:lineRule="auto"/>
        <w:jc w:val="center"/>
        <w:rPr>
          <w:rStyle w:val="A3"/>
          <w:rFonts w:ascii="Raleway" w:hAnsi="Raleway" w:cs="Arial"/>
          <w:b/>
          <w:sz w:val="48"/>
          <w:szCs w:val="48"/>
        </w:rPr>
      </w:pPr>
      <w:r w:rsidRPr="000B599D">
        <w:rPr>
          <w:rStyle w:val="A3"/>
          <w:rFonts w:ascii="Raleway" w:hAnsi="Raleway" w:cs="Arial"/>
          <w:b/>
          <w:sz w:val="48"/>
          <w:szCs w:val="48"/>
        </w:rPr>
        <w:t>Postdoctoral Fellowship</w:t>
      </w:r>
    </w:p>
    <w:p w14:paraId="0C0FEB51" w14:textId="77777777" w:rsidR="00CA4C1D" w:rsidRPr="000B599D" w:rsidRDefault="00CA4C1D" w:rsidP="00CA4C1D">
      <w:pPr>
        <w:pStyle w:val="Default"/>
        <w:spacing w:line="276" w:lineRule="auto"/>
        <w:jc w:val="center"/>
        <w:rPr>
          <w:rFonts w:ascii="Raleway" w:hAnsi="Raleway" w:cs="Arial"/>
          <w:b/>
          <w:color w:val="211D1E"/>
          <w:sz w:val="22"/>
          <w:szCs w:val="22"/>
        </w:rPr>
      </w:pPr>
    </w:p>
    <w:p w14:paraId="03DE8AD4" w14:textId="77777777" w:rsidR="006D447F" w:rsidRPr="000B599D" w:rsidRDefault="00CA4C1D" w:rsidP="000B599D">
      <w:pPr>
        <w:pStyle w:val="Pa4"/>
        <w:spacing w:before="80"/>
        <w:ind w:left="2552" w:hanging="2552"/>
        <w:jc w:val="both"/>
        <w:rPr>
          <w:rStyle w:val="A5"/>
          <w:rFonts w:ascii="Raleway" w:hAnsi="Raleway" w:cs="Arial"/>
          <w:i w:val="0"/>
          <w:iCs w:val="0"/>
          <w:color w:val="auto"/>
          <w:sz w:val="22"/>
          <w:szCs w:val="22"/>
        </w:rPr>
      </w:pPr>
      <w:r w:rsidRPr="000B599D">
        <w:rPr>
          <w:rStyle w:val="A5"/>
          <w:rFonts w:ascii="Raleway" w:hAnsi="Raleway" w:cs="Arial"/>
          <w:b/>
          <w:bCs/>
          <w:i w:val="0"/>
          <w:iCs w:val="0"/>
          <w:sz w:val="22"/>
          <w:szCs w:val="22"/>
        </w:rPr>
        <w:t>Scope of Research:</w:t>
      </w:r>
      <w:r w:rsidR="00E24E7C" w:rsidRPr="000B599D">
        <w:rPr>
          <w:rStyle w:val="A5"/>
          <w:rFonts w:ascii="Raleway" w:hAnsi="Raleway" w:cs="Arial"/>
          <w:b/>
          <w:bCs/>
          <w:i w:val="0"/>
          <w:iCs w:val="0"/>
          <w:sz w:val="22"/>
          <w:szCs w:val="22"/>
        </w:rPr>
        <w:tab/>
      </w:r>
      <w:r w:rsidR="006D447F" w:rsidRPr="003B5B10">
        <w:rPr>
          <w:rStyle w:val="Style1Char"/>
        </w:rPr>
        <w:t>Digital Shadowing of Citrus Supply Chains: Optimising Market Retention and Access</w:t>
      </w:r>
    </w:p>
    <w:p w14:paraId="0B809686" w14:textId="77777777" w:rsidR="006D447F" w:rsidRPr="000B599D" w:rsidRDefault="006D447F" w:rsidP="006D447F">
      <w:pPr>
        <w:pStyle w:val="Pa4"/>
        <w:spacing w:before="80"/>
        <w:ind w:left="2880" w:hanging="2880"/>
        <w:jc w:val="both"/>
        <w:rPr>
          <w:rStyle w:val="A5"/>
          <w:rFonts w:ascii="Raleway" w:hAnsi="Raleway" w:cs="Arial"/>
          <w:i w:val="0"/>
          <w:iCs w:val="0"/>
          <w:color w:val="auto"/>
          <w:sz w:val="22"/>
          <w:szCs w:val="22"/>
        </w:rPr>
      </w:pPr>
    </w:p>
    <w:p w14:paraId="5F1B4C4C" w14:textId="47AB9D82" w:rsidR="006D447F" w:rsidRPr="000B599D" w:rsidRDefault="006D447F" w:rsidP="003B5B10">
      <w:pPr>
        <w:pStyle w:val="Style1"/>
        <w:rPr>
          <w:rStyle w:val="A5"/>
          <w:rFonts w:cs="Arial"/>
          <w:i w:val="0"/>
          <w:iCs w:val="0"/>
          <w:color w:val="auto"/>
          <w:sz w:val="22"/>
          <w:szCs w:val="22"/>
        </w:rPr>
      </w:pPr>
      <w:r w:rsidRPr="000B599D">
        <w:rPr>
          <w:rStyle w:val="A5"/>
          <w:rFonts w:cs="Arial"/>
          <w:i w:val="0"/>
          <w:iCs w:val="0"/>
          <w:color w:val="auto"/>
          <w:sz w:val="22"/>
          <w:szCs w:val="22"/>
        </w:rPr>
        <w:t xml:space="preserve">Citrus Research International, in collaboration with the Department of Horticulture and the Department of Mechanical and Mechatronic Engineering at Stellenbosch University (South Africa), is seeking a motivated post-doctoral researcher to join our team in developing a digital shadow system in the commercial cold chain. This research aims to create a control system that integrates various environmental monitoring tools to predict </w:t>
      </w:r>
      <w:r w:rsidR="00FF4FBC">
        <w:rPr>
          <w:rStyle w:val="A5"/>
          <w:rFonts w:cs="Arial"/>
          <w:i w:val="0"/>
          <w:iCs w:val="0"/>
          <w:color w:val="auto"/>
          <w:sz w:val="22"/>
          <w:szCs w:val="22"/>
        </w:rPr>
        <w:t>quality loss, decay incidence, and phytosanitary risks in citrus fruit towards handling and optimisation of cold chain protocol</w:t>
      </w:r>
      <w:r w:rsidRPr="000B599D">
        <w:rPr>
          <w:rStyle w:val="A5"/>
          <w:rFonts w:cs="Arial"/>
          <w:i w:val="0"/>
          <w:iCs w:val="0"/>
          <w:color w:val="auto"/>
          <w:sz w:val="22"/>
          <w:szCs w:val="22"/>
        </w:rPr>
        <w:t>.</w:t>
      </w:r>
    </w:p>
    <w:p w14:paraId="354AF399" w14:textId="1DC64FC2" w:rsidR="006D447F" w:rsidRPr="000B599D" w:rsidRDefault="006D447F" w:rsidP="003B5B10">
      <w:pPr>
        <w:pStyle w:val="Style1"/>
        <w:rPr>
          <w:rStyle w:val="A5"/>
          <w:rFonts w:cs="Arial"/>
          <w:i w:val="0"/>
          <w:iCs w:val="0"/>
          <w:color w:val="auto"/>
          <w:sz w:val="22"/>
          <w:szCs w:val="22"/>
        </w:rPr>
      </w:pPr>
      <w:r w:rsidRPr="000B599D">
        <w:rPr>
          <w:rStyle w:val="A5"/>
          <w:rFonts w:cs="Arial"/>
          <w:i w:val="0"/>
          <w:iCs w:val="0"/>
          <w:color w:val="auto"/>
          <w:sz w:val="22"/>
          <w:szCs w:val="22"/>
        </w:rPr>
        <w:t>The research will focus on modelling cold storage conditions and refrigerated container environments, which significantly impact citrus fruit quality. Much of the groundwork for this research has been done, and the candidate will be responsible for leveraging this work towards developing and refining the system. The candidate will support the development of a comprehensive digital shadow system by integrating industry data with environmental monitoring data from various sources and refining models. Machine learning will play a key role in this project, as the candidate will develop and optimise algorithms.</w:t>
      </w:r>
    </w:p>
    <w:p w14:paraId="327BBF22" w14:textId="5D5690E2" w:rsidR="00CA4C1D" w:rsidRPr="000B599D" w:rsidRDefault="006D447F" w:rsidP="003B5B10">
      <w:pPr>
        <w:pStyle w:val="Style1"/>
        <w:rPr>
          <w:rStyle w:val="A5"/>
          <w:rFonts w:cs="Arial"/>
          <w:i w:val="0"/>
          <w:iCs w:val="0"/>
          <w:color w:val="auto"/>
          <w:sz w:val="22"/>
          <w:szCs w:val="22"/>
        </w:rPr>
      </w:pPr>
      <w:r w:rsidRPr="000B599D">
        <w:rPr>
          <w:rStyle w:val="A5"/>
          <w:rFonts w:cs="Arial"/>
          <w:i w:val="0"/>
          <w:iCs w:val="0"/>
          <w:color w:val="auto"/>
          <w:sz w:val="22"/>
          <w:szCs w:val="22"/>
        </w:rPr>
        <w:t>The successful candidate will collaborate with researchers</w:t>
      </w:r>
      <w:r w:rsidR="00FF4FBC">
        <w:rPr>
          <w:rStyle w:val="A5"/>
          <w:rFonts w:cs="Arial"/>
          <w:i w:val="0"/>
          <w:iCs w:val="0"/>
          <w:color w:val="auto"/>
          <w:sz w:val="22"/>
          <w:szCs w:val="22"/>
        </w:rPr>
        <w:t xml:space="preserve"> and postgraduate</w:t>
      </w:r>
      <w:r w:rsidRPr="000B599D">
        <w:rPr>
          <w:rStyle w:val="A5"/>
          <w:rFonts w:cs="Arial"/>
          <w:i w:val="0"/>
          <w:iCs w:val="0"/>
          <w:color w:val="auto"/>
          <w:sz w:val="22"/>
          <w:szCs w:val="22"/>
        </w:rPr>
        <w:t xml:space="preserve"> </w:t>
      </w:r>
      <w:r w:rsidRPr="003B5B10">
        <w:rPr>
          <w:rStyle w:val="Style1Char"/>
        </w:rPr>
        <w:t>students to conduct experiments and validate the digital shadow system, as</w:t>
      </w:r>
      <w:r w:rsidRPr="000B599D">
        <w:rPr>
          <w:rStyle w:val="A5"/>
          <w:rFonts w:cs="Arial"/>
          <w:i w:val="0"/>
          <w:iCs w:val="0"/>
          <w:color w:val="auto"/>
          <w:sz w:val="22"/>
          <w:szCs w:val="22"/>
        </w:rPr>
        <w:t xml:space="preserve"> well as analyse and interpret data to identify key factors influencing citrus fruit quality during storage. This position offers a unique opportunity to work with a diverse team of researchers as well as an export focused industry. The successful candidate will be able to contribute to a project with significant practical applications </w:t>
      </w:r>
      <w:r w:rsidR="00673196">
        <w:rPr>
          <w:rStyle w:val="A5"/>
          <w:rFonts w:cs="Arial"/>
          <w:i w:val="0"/>
          <w:iCs w:val="0"/>
          <w:color w:val="auto"/>
          <w:sz w:val="22"/>
          <w:szCs w:val="22"/>
        </w:rPr>
        <w:t>and potential for scientific publication in engineering, data science,</w:t>
      </w:r>
      <w:r w:rsidR="00673196" w:rsidRPr="000B599D">
        <w:rPr>
          <w:rStyle w:val="A5"/>
          <w:rFonts w:cs="Arial"/>
          <w:i w:val="0"/>
          <w:iCs w:val="0"/>
          <w:color w:val="auto"/>
          <w:sz w:val="22"/>
          <w:szCs w:val="22"/>
        </w:rPr>
        <w:t xml:space="preserve"> </w:t>
      </w:r>
      <w:r w:rsidR="00673196">
        <w:rPr>
          <w:rStyle w:val="A5"/>
          <w:rFonts w:cs="Arial"/>
          <w:i w:val="0"/>
          <w:iCs w:val="0"/>
          <w:color w:val="auto"/>
          <w:sz w:val="22"/>
          <w:szCs w:val="22"/>
        </w:rPr>
        <w:t xml:space="preserve">and </w:t>
      </w:r>
      <w:r w:rsidRPr="000B599D">
        <w:rPr>
          <w:rStyle w:val="A5"/>
          <w:rFonts w:cs="Arial"/>
          <w:i w:val="0"/>
          <w:iCs w:val="0"/>
          <w:color w:val="auto"/>
          <w:sz w:val="22"/>
          <w:szCs w:val="22"/>
        </w:rPr>
        <w:t>horticulture. The fellowship is initially for one year, with a strong possibility of continuation based on satisfactory progress.</w:t>
      </w:r>
    </w:p>
    <w:p w14:paraId="5BC6ACDD" w14:textId="77777777" w:rsidR="006D447F" w:rsidRPr="000B599D" w:rsidRDefault="006D447F" w:rsidP="006D447F">
      <w:pPr>
        <w:pStyle w:val="Default"/>
        <w:rPr>
          <w:rFonts w:ascii="Raleway" w:hAnsi="Raleway"/>
        </w:rPr>
      </w:pPr>
    </w:p>
    <w:p w14:paraId="5FEF25E1" w14:textId="77777777" w:rsidR="006D447F" w:rsidRDefault="006D447F" w:rsidP="006D447F">
      <w:pPr>
        <w:pStyle w:val="Default"/>
        <w:rPr>
          <w:rFonts w:ascii="Raleway" w:hAnsi="Raleway"/>
        </w:rPr>
      </w:pPr>
    </w:p>
    <w:p w14:paraId="1F449F22" w14:textId="77777777" w:rsidR="000B599D" w:rsidRPr="000B599D" w:rsidRDefault="000B599D" w:rsidP="006D447F">
      <w:pPr>
        <w:pStyle w:val="Default"/>
        <w:rPr>
          <w:rFonts w:ascii="Raleway" w:hAnsi="Raleway"/>
        </w:rPr>
      </w:pPr>
    </w:p>
    <w:p w14:paraId="61EAAAF4" w14:textId="77777777" w:rsidR="006D447F" w:rsidRPr="000B599D" w:rsidRDefault="006D447F" w:rsidP="006D447F">
      <w:pPr>
        <w:pStyle w:val="Default"/>
        <w:rPr>
          <w:rFonts w:ascii="Raleway" w:hAnsi="Raleway"/>
        </w:rPr>
      </w:pPr>
    </w:p>
    <w:p w14:paraId="17BD0C7D" w14:textId="2A24FAF5" w:rsidR="00CA4C1D" w:rsidRPr="000B599D" w:rsidRDefault="00CA4C1D" w:rsidP="000B599D">
      <w:pPr>
        <w:pStyle w:val="Pa5"/>
        <w:spacing w:line="276" w:lineRule="auto"/>
        <w:ind w:left="2552" w:hanging="2552"/>
        <w:jc w:val="both"/>
        <w:rPr>
          <w:rStyle w:val="A5"/>
          <w:rFonts w:ascii="Raleway" w:hAnsi="Raleway" w:cs="Arial"/>
          <w:b/>
          <w:bCs/>
          <w:i w:val="0"/>
          <w:iCs w:val="0"/>
          <w:color w:val="FF0000"/>
          <w:sz w:val="22"/>
          <w:szCs w:val="22"/>
        </w:rPr>
      </w:pPr>
      <w:r w:rsidRPr="000B599D">
        <w:rPr>
          <w:rStyle w:val="A5"/>
          <w:rFonts w:ascii="Raleway" w:hAnsi="Raleway" w:cs="Arial"/>
          <w:b/>
          <w:bCs/>
          <w:i w:val="0"/>
          <w:iCs w:val="0"/>
          <w:sz w:val="22"/>
          <w:szCs w:val="22"/>
        </w:rPr>
        <w:t>Requirement</w:t>
      </w:r>
      <w:r w:rsidR="00E24E7C" w:rsidRPr="000B599D">
        <w:rPr>
          <w:rStyle w:val="A5"/>
          <w:rFonts w:ascii="Raleway" w:hAnsi="Raleway" w:cs="Arial"/>
          <w:b/>
          <w:bCs/>
          <w:i w:val="0"/>
          <w:iCs w:val="0"/>
          <w:sz w:val="22"/>
          <w:szCs w:val="22"/>
        </w:rPr>
        <w:t>s</w:t>
      </w:r>
      <w:r w:rsidRPr="000B599D">
        <w:rPr>
          <w:rStyle w:val="A5"/>
          <w:rFonts w:ascii="Raleway" w:hAnsi="Raleway" w:cs="Arial"/>
          <w:b/>
          <w:bCs/>
          <w:i w:val="0"/>
          <w:iCs w:val="0"/>
          <w:sz w:val="22"/>
          <w:szCs w:val="22"/>
        </w:rPr>
        <w:t xml:space="preserve">: </w:t>
      </w:r>
      <w:r w:rsidR="00B8262D" w:rsidRPr="000B599D">
        <w:rPr>
          <w:rStyle w:val="A5"/>
          <w:rFonts w:ascii="Raleway" w:hAnsi="Raleway" w:cs="Arial"/>
          <w:b/>
          <w:bCs/>
          <w:i w:val="0"/>
          <w:iCs w:val="0"/>
          <w:sz w:val="22"/>
          <w:szCs w:val="22"/>
        </w:rPr>
        <w:tab/>
      </w:r>
      <w:r w:rsidR="006D447F" w:rsidRPr="003B5B10">
        <w:rPr>
          <w:rStyle w:val="Style1Char"/>
        </w:rPr>
        <w:t xml:space="preserve">We are seeking an individual with a Ph.D. (obtained within the last five years) in engineering, computer science, data science or a related field. A </w:t>
      </w:r>
      <w:r w:rsidR="000B599D" w:rsidRPr="003B5B10">
        <w:rPr>
          <w:rStyle w:val="Style1Char"/>
        </w:rPr>
        <w:t>good</w:t>
      </w:r>
      <w:r w:rsidR="006D447F" w:rsidRPr="003B5B10">
        <w:rPr>
          <w:rStyle w:val="Style1Char"/>
        </w:rPr>
        <w:t xml:space="preserve"> background in computational modelling and programming (e.g., Python, R, MATLAB) is also important.</w:t>
      </w:r>
    </w:p>
    <w:p w14:paraId="4A94D41A" w14:textId="77777777" w:rsidR="00045123" w:rsidRPr="000B599D" w:rsidRDefault="00045123" w:rsidP="00FB064F">
      <w:pPr>
        <w:pStyle w:val="Default"/>
        <w:jc w:val="both"/>
        <w:rPr>
          <w:rFonts w:ascii="Raleway" w:hAnsi="Raleway"/>
          <w:sz w:val="22"/>
          <w:szCs w:val="22"/>
        </w:rPr>
      </w:pPr>
    </w:p>
    <w:p w14:paraId="08A350A9" w14:textId="24FA21B3" w:rsidR="00CA4C1D" w:rsidRPr="000B599D" w:rsidRDefault="00CA4C1D" w:rsidP="000B599D">
      <w:pPr>
        <w:pStyle w:val="Pa5"/>
        <w:spacing w:line="276" w:lineRule="auto"/>
        <w:ind w:left="2552" w:hanging="2552"/>
        <w:jc w:val="both"/>
        <w:rPr>
          <w:rStyle w:val="A5"/>
          <w:rFonts w:ascii="Raleway" w:hAnsi="Raleway" w:cs="Arial"/>
          <w:b/>
          <w:i w:val="0"/>
          <w:iCs w:val="0"/>
          <w:color w:val="FF0000"/>
          <w:sz w:val="22"/>
          <w:szCs w:val="22"/>
        </w:rPr>
      </w:pPr>
      <w:r w:rsidRPr="000B599D">
        <w:rPr>
          <w:rStyle w:val="A5"/>
          <w:rFonts w:ascii="Raleway" w:hAnsi="Raleway" w:cs="Arial"/>
          <w:b/>
          <w:bCs/>
          <w:i w:val="0"/>
          <w:iCs w:val="0"/>
          <w:sz w:val="22"/>
          <w:szCs w:val="22"/>
        </w:rPr>
        <w:t xml:space="preserve">Commencement </w:t>
      </w:r>
      <w:r w:rsidR="00B8262D" w:rsidRPr="000B599D">
        <w:rPr>
          <w:rStyle w:val="A5"/>
          <w:rFonts w:ascii="Raleway" w:hAnsi="Raleway" w:cs="Arial"/>
          <w:b/>
          <w:bCs/>
          <w:i w:val="0"/>
          <w:iCs w:val="0"/>
          <w:sz w:val="22"/>
          <w:szCs w:val="22"/>
        </w:rPr>
        <w:t>date:</w:t>
      </w:r>
      <w:r w:rsidRPr="000B599D">
        <w:rPr>
          <w:rStyle w:val="A5"/>
          <w:rFonts w:ascii="Raleway" w:hAnsi="Raleway" w:cs="Arial"/>
          <w:b/>
          <w:bCs/>
          <w:i w:val="0"/>
          <w:iCs w:val="0"/>
          <w:sz w:val="22"/>
          <w:szCs w:val="22"/>
        </w:rPr>
        <w:t xml:space="preserve"> </w:t>
      </w:r>
      <w:r w:rsidR="000B599D">
        <w:rPr>
          <w:rStyle w:val="A5"/>
          <w:rFonts w:ascii="Raleway" w:hAnsi="Raleway" w:cs="Arial"/>
          <w:b/>
          <w:bCs/>
          <w:i w:val="0"/>
          <w:iCs w:val="0"/>
          <w:sz w:val="22"/>
          <w:szCs w:val="22"/>
        </w:rPr>
        <w:tab/>
      </w:r>
      <w:r w:rsidR="006D447F" w:rsidRPr="000B599D">
        <w:rPr>
          <w:rStyle w:val="A5"/>
          <w:rFonts w:ascii="Raleway" w:hAnsi="Raleway" w:cs="Arial"/>
          <w:i w:val="0"/>
          <w:iCs w:val="0"/>
          <w:color w:val="auto"/>
          <w:sz w:val="22"/>
          <w:szCs w:val="22"/>
        </w:rPr>
        <w:t>30</w:t>
      </w:r>
      <w:r w:rsidR="006D447F" w:rsidRPr="000B599D">
        <w:rPr>
          <w:rStyle w:val="A5"/>
          <w:rFonts w:ascii="Raleway" w:hAnsi="Raleway" w:cs="Arial"/>
          <w:bCs/>
          <w:i w:val="0"/>
          <w:iCs w:val="0"/>
          <w:color w:val="auto"/>
          <w:sz w:val="22"/>
          <w:szCs w:val="22"/>
        </w:rPr>
        <w:t xml:space="preserve"> Aug 2024 or as soon as possible thereafter</w:t>
      </w:r>
    </w:p>
    <w:p w14:paraId="47AC6B97" w14:textId="77777777" w:rsidR="006D447F" w:rsidRPr="000B599D" w:rsidRDefault="006D447F" w:rsidP="006D447F">
      <w:pPr>
        <w:pStyle w:val="Default"/>
        <w:rPr>
          <w:rFonts w:ascii="Raleway" w:hAnsi="Raleway"/>
        </w:rPr>
      </w:pPr>
    </w:p>
    <w:p w14:paraId="7C5A12F8" w14:textId="63D1D6E4" w:rsidR="00CA4C1D" w:rsidRPr="000B599D" w:rsidRDefault="00CA4C1D" w:rsidP="000B599D">
      <w:pPr>
        <w:pStyle w:val="Pa5"/>
        <w:spacing w:line="276" w:lineRule="auto"/>
        <w:ind w:left="2552" w:hanging="2552"/>
        <w:jc w:val="both"/>
        <w:rPr>
          <w:rStyle w:val="A5"/>
          <w:rFonts w:ascii="Raleway" w:hAnsi="Raleway" w:cs="Arial"/>
          <w:i w:val="0"/>
          <w:iCs w:val="0"/>
          <w:sz w:val="22"/>
          <w:szCs w:val="22"/>
        </w:rPr>
      </w:pPr>
      <w:r w:rsidRPr="000B599D">
        <w:rPr>
          <w:rStyle w:val="A5"/>
          <w:rFonts w:ascii="Raleway" w:hAnsi="Raleway" w:cs="Arial"/>
          <w:b/>
          <w:bCs/>
          <w:i w:val="0"/>
          <w:iCs w:val="0"/>
          <w:sz w:val="22"/>
          <w:szCs w:val="22"/>
        </w:rPr>
        <w:t xml:space="preserve">Closing date: </w:t>
      </w:r>
      <w:r w:rsidR="006D447F" w:rsidRPr="000B599D">
        <w:rPr>
          <w:rStyle w:val="A5"/>
          <w:rFonts w:ascii="Raleway" w:hAnsi="Raleway" w:cs="Arial"/>
          <w:b/>
          <w:bCs/>
          <w:i w:val="0"/>
          <w:iCs w:val="0"/>
          <w:sz w:val="22"/>
          <w:szCs w:val="22"/>
        </w:rPr>
        <w:tab/>
      </w:r>
      <w:r w:rsidR="006D447F" w:rsidRPr="000B599D">
        <w:rPr>
          <w:rStyle w:val="A5"/>
          <w:rFonts w:ascii="Raleway" w:hAnsi="Raleway" w:cs="Arial"/>
          <w:i w:val="0"/>
          <w:iCs w:val="0"/>
          <w:sz w:val="22"/>
          <w:szCs w:val="22"/>
        </w:rPr>
        <w:t>31 July 2024</w:t>
      </w:r>
    </w:p>
    <w:p w14:paraId="2696C169" w14:textId="77777777" w:rsidR="00CA4C1D" w:rsidRPr="000B599D" w:rsidRDefault="00CA4C1D" w:rsidP="00FB064F">
      <w:pPr>
        <w:pStyle w:val="Default"/>
        <w:spacing w:line="276" w:lineRule="auto"/>
        <w:jc w:val="both"/>
        <w:rPr>
          <w:rFonts w:ascii="Raleway" w:hAnsi="Raleway" w:cs="Arial"/>
          <w:sz w:val="22"/>
          <w:szCs w:val="22"/>
        </w:rPr>
      </w:pPr>
    </w:p>
    <w:p w14:paraId="79AD3AB1" w14:textId="209134FD" w:rsidR="006D447F" w:rsidRPr="000B599D" w:rsidRDefault="00CA4C1D" w:rsidP="000B599D">
      <w:pPr>
        <w:pStyle w:val="Default"/>
        <w:ind w:left="2552" w:hanging="2552"/>
        <w:jc w:val="both"/>
        <w:rPr>
          <w:rStyle w:val="A5"/>
          <w:rFonts w:ascii="Raleway" w:hAnsi="Raleway" w:cs="Arial"/>
          <w:i w:val="0"/>
          <w:sz w:val="22"/>
          <w:szCs w:val="22"/>
        </w:rPr>
      </w:pPr>
      <w:r w:rsidRPr="000B599D">
        <w:rPr>
          <w:rStyle w:val="A5"/>
          <w:rFonts w:ascii="Raleway" w:hAnsi="Raleway" w:cs="Arial"/>
          <w:b/>
          <w:bCs/>
          <w:i w:val="0"/>
          <w:iCs w:val="0"/>
          <w:sz w:val="22"/>
          <w:szCs w:val="22"/>
        </w:rPr>
        <w:t xml:space="preserve">Enquiries: </w:t>
      </w:r>
      <w:r w:rsidR="006D447F" w:rsidRPr="000B599D">
        <w:rPr>
          <w:rStyle w:val="A5"/>
          <w:rFonts w:ascii="Raleway" w:hAnsi="Raleway" w:cs="Arial"/>
          <w:b/>
          <w:bCs/>
          <w:i w:val="0"/>
          <w:iCs w:val="0"/>
          <w:sz w:val="22"/>
          <w:szCs w:val="22"/>
        </w:rPr>
        <w:tab/>
      </w:r>
      <w:r w:rsidR="006D447F" w:rsidRPr="000B599D">
        <w:rPr>
          <w:rStyle w:val="A5"/>
          <w:rFonts w:ascii="Raleway" w:hAnsi="Raleway" w:cs="Arial"/>
          <w:i w:val="0"/>
          <w:sz w:val="22"/>
          <w:szCs w:val="22"/>
        </w:rPr>
        <w:t xml:space="preserve">Send a one-page letter of motivation accompanied by a comprehensive curriculum vitae, including a list of publications and the names and contact details of two referees, to </w:t>
      </w:r>
      <w:hyperlink r:id="rId7" w:history="1">
        <w:r w:rsidR="006D447F" w:rsidRPr="000B599D">
          <w:rPr>
            <w:rStyle w:val="Hyperlink"/>
            <w:rFonts w:ascii="Raleway" w:hAnsi="Raleway" w:cs="Arial"/>
            <w:sz w:val="22"/>
            <w:szCs w:val="22"/>
          </w:rPr>
          <w:t>lizeth@cri.co.za</w:t>
        </w:r>
      </w:hyperlink>
    </w:p>
    <w:p w14:paraId="0086A2CE" w14:textId="05B17E95" w:rsidR="00CA4C1D" w:rsidRPr="000B599D" w:rsidRDefault="00CA4C1D" w:rsidP="00FB064F">
      <w:pPr>
        <w:pStyle w:val="Pa5"/>
        <w:spacing w:line="276" w:lineRule="auto"/>
        <w:jc w:val="both"/>
        <w:rPr>
          <w:rFonts w:ascii="Raleway" w:hAnsi="Raleway" w:cs="Arial"/>
          <w:color w:val="211D1E"/>
          <w:sz w:val="22"/>
          <w:szCs w:val="22"/>
        </w:rPr>
      </w:pPr>
    </w:p>
    <w:p w14:paraId="57D8AC7B" w14:textId="77777777" w:rsidR="006D447F" w:rsidRPr="000B599D" w:rsidRDefault="006D447F" w:rsidP="00FB064F">
      <w:pPr>
        <w:pStyle w:val="Default"/>
        <w:jc w:val="both"/>
        <w:rPr>
          <w:rFonts w:ascii="Raleway" w:hAnsi="Raleway" w:cs="Arial"/>
          <w:sz w:val="22"/>
          <w:szCs w:val="22"/>
        </w:rPr>
      </w:pPr>
    </w:p>
    <w:p w14:paraId="166D1085" w14:textId="0296376B" w:rsidR="007A3660" w:rsidRPr="000B599D" w:rsidRDefault="007A3660" w:rsidP="00FB064F">
      <w:pPr>
        <w:pStyle w:val="Default"/>
        <w:jc w:val="both"/>
        <w:rPr>
          <w:rFonts w:ascii="Raleway" w:hAnsi="Raleway" w:cs="Arial"/>
          <w:b/>
          <w:bCs/>
          <w:sz w:val="22"/>
          <w:szCs w:val="22"/>
        </w:rPr>
      </w:pPr>
      <w:r w:rsidRPr="000B599D">
        <w:rPr>
          <w:rFonts w:ascii="Raleway" w:hAnsi="Raleway" w:cs="Arial"/>
          <w:b/>
          <w:bCs/>
          <w:sz w:val="22"/>
          <w:szCs w:val="22"/>
        </w:rPr>
        <w:t xml:space="preserve">Contact details of </w:t>
      </w:r>
      <w:r w:rsidR="00B8262D" w:rsidRPr="000B599D">
        <w:rPr>
          <w:rFonts w:ascii="Raleway" w:hAnsi="Raleway" w:cs="Arial"/>
          <w:b/>
          <w:bCs/>
          <w:sz w:val="22"/>
          <w:szCs w:val="22"/>
        </w:rPr>
        <w:t xml:space="preserve">the </w:t>
      </w:r>
      <w:r w:rsidRPr="000B599D">
        <w:rPr>
          <w:rFonts w:ascii="Raleway" w:hAnsi="Raleway" w:cs="Arial"/>
          <w:b/>
          <w:bCs/>
          <w:sz w:val="22"/>
          <w:szCs w:val="22"/>
        </w:rPr>
        <w:t>host</w:t>
      </w:r>
      <w:r w:rsidR="00FE6ECA" w:rsidRPr="000B599D">
        <w:rPr>
          <w:rFonts w:ascii="Raleway" w:hAnsi="Raleway" w:cs="Arial"/>
          <w:b/>
          <w:bCs/>
          <w:sz w:val="22"/>
          <w:szCs w:val="22"/>
        </w:rPr>
        <w:t>:</w:t>
      </w:r>
    </w:p>
    <w:p w14:paraId="3AFA03AD" w14:textId="77777777" w:rsidR="006D447F" w:rsidRPr="000B599D" w:rsidRDefault="006D447F" w:rsidP="00FB064F">
      <w:pPr>
        <w:pStyle w:val="Default"/>
        <w:jc w:val="both"/>
        <w:rPr>
          <w:rFonts w:ascii="Raleway" w:hAnsi="Raleway" w:cs="Arial"/>
          <w:b/>
          <w:bCs/>
          <w:sz w:val="22"/>
          <w:szCs w:val="22"/>
        </w:rPr>
      </w:pPr>
    </w:p>
    <w:p w14:paraId="105A6902" w14:textId="77777777" w:rsidR="006D447F" w:rsidRPr="000B599D" w:rsidRDefault="006D447F" w:rsidP="006D447F">
      <w:pPr>
        <w:autoSpaceDE w:val="0"/>
        <w:autoSpaceDN w:val="0"/>
        <w:adjustRightInd w:val="0"/>
        <w:spacing w:after="0" w:line="240" w:lineRule="auto"/>
        <w:jc w:val="both"/>
        <w:rPr>
          <w:rStyle w:val="A5"/>
          <w:rFonts w:ascii="Raleway" w:hAnsi="Raleway" w:cs="Arial"/>
          <w:i w:val="0"/>
          <w:sz w:val="22"/>
          <w:szCs w:val="22"/>
        </w:rPr>
      </w:pPr>
      <w:r w:rsidRPr="000B599D">
        <w:rPr>
          <w:rStyle w:val="A5"/>
          <w:rFonts w:ascii="Raleway" w:hAnsi="Raleway" w:cs="Arial"/>
          <w:i w:val="0"/>
          <w:sz w:val="22"/>
          <w:szCs w:val="22"/>
        </w:rPr>
        <w:t>Dr Tarl Berry (Host)</w:t>
      </w:r>
    </w:p>
    <w:p w14:paraId="3725DF60" w14:textId="02519F56" w:rsidR="006D447F" w:rsidRPr="000B599D" w:rsidRDefault="006D447F" w:rsidP="006D447F">
      <w:pPr>
        <w:autoSpaceDE w:val="0"/>
        <w:autoSpaceDN w:val="0"/>
        <w:adjustRightInd w:val="0"/>
        <w:spacing w:after="0" w:line="240" w:lineRule="auto"/>
        <w:jc w:val="both"/>
        <w:rPr>
          <w:rStyle w:val="A5"/>
          <w:rFonts w:ascii="Raleway" w:hAnsi="Raleway" w:cs="Arial"/>
          <w:i w:val="0"/>
          <w:sz w:val="22"/>
          <w:szCs w:val="22"/>
        </w:rPr>
      </w:pPr>
      <w:r w:rsidRPr="000B599D">
        <w:rPr>
          <w:rStyle w:val="A5"/>
          <w:rFonts w:ascii="Raleway" w:hAnsi="Raleway" w:cs="Arial"/>
          <w:i w:val="0"/>
          <w:sz w:val="22"/>
          <w:szCs w:val="22"/>
        </w:rPr>
        <w:t>Department of Horticulture &amp; Department of Mechanical Engineering (collaborative)</w:t>
      </w:r>
    </w:p>
    <w:p w14:paraId="42F734C6" w14:textId="46628173" w:rsidR="006D447F" w:rsidRPr="000B599D" w:rsidRDefault="006D447F" w:rsidP="006D447F">
      <w:pPr>
        <w:autoSpaceDE w:val="0"/>
        <w:autoSpaceDN w:val="0"/>
        <w:adjustRightInd w:val="0"/>
        <w:spacing w:after="0" w:line="240" w:lineRule="auto"/>
        <w:jc w:val="both"/>
        <w:rPr>
          <w:rStyle w:val="A5"/>
          <w:rFonts w:ascii="Raleway" w:hAnsi="Raleway" w:cs="Arial"/>
          <w:i w:val="0"/>
          <w:sz w:val="22"/>
          <w:szCs w:val="22"/>
        </w:rPr>
      </w:pPr>
      <w:r w:rsidRPr="000B599D">
        <w:rPr>
          <w:rStyle w:val="A5"/>
          <w:rFonts w:ascii="Raleway" w:hAnsi="Raleway" w:cs="Arial"/>
          <w:i w:val="0"/>
          <w:sz w:val="22"/>
          <w:szCs w:val="22"/>
        </w:rPr>
        <w:t xml:space="preserve">Stellenbosch University, </w:t>
      </w:r>
      <w:r w:rsidR="00E40115">
        <w:rPr>
          <w:rStyle w:val="A5"/>
          <w:rFonts w:ascii="Raleway" w:hAnsi="Raleway" w:cs="Arial"/>
          <w:i w:val="0"/>
          <w:sz w:val="22"/>
          <w:szCs w:val="22"/>
        </w:rPr>
        <w:t xml:space="preserve">Stellenbosch, South Africa, </w:t>
      </w:r>
      <w:r w:rsidRPr="000B599D">
        <w:rPr>
          <w:rStyle w:val="A5"/>
          <w:rFonts w:ascii="Raleway" w:hAnsi="Raleway" w:cs="Arial"/>
          <w:i w:val="0"/>
          <w:sz w:val="22"/>
          <w:szCs w:val="22"/>
        </w:rPr>
        <w:t>7600</w:t>
      </w:r>
    </w:p>
    <w:p w14:paraId="711F7024" w14:textId="083F253A" w:rsidR="00CA4C1D" w:rsidRPr="000B599D" w:rsidRDefault="006D447F" w:rsidP="006D447F">
      <w:pPr>
        <w:autoSpaceDE w:val="0"/>
        <w:autoSpaceDN w:val="0"/>
        <w:adjustRightInd w:val="0"/>
        <w:spacing w:after="0" w:line="240" w:lineRule="auto"/>
        <w:jc w:val="both"/>
        <w:rPr>
          <w:rStyle w:val="A5"/>
          <w:rFonts w:ascii="Raleway" w:hAnsi="Raleway" w:cs="Arial"/>
          <w:i w:val="0"/>
          <w:sz w:val="22"/>
          <w:szCs w:val="22"/>
        </w:rPr>
      </w:pPr>
      <w:r w:rsidRPr="000B599D">
        <w:rPr>
          <w:rStyle w:val="A5"/>
          <w:rFonts w:ascii="Raleway" w:hAnsi="Raleway" w:cs="Arial"/>
          <w:i w:val="0"/>
          <w:sz w:val="22"/>
          <w:szCs w:val="22"/>
        </w:rPr>
        <w:t xml:space="preserve">tarl@sun.ac.za / +27 </w:t>
      </w:r>
      <w:r w:rsidR="00E40115">
        <w:rPr>
          <w:rStyle w:val="A5"/>
          <w:rFonts w:ascii="Raleway" w:hAnsi="Raleway" w:cs="Arial"/>
          <w:i w:val="0"/>
          <w:sz w:val="22"/>
          <w:szCs w:val="22"/>
        </w:rPr>
        <w:t>21 808 2825</w:t>
      </w:r>
    </w:p>
    <w:p w14:paraId="3794E030" w14:textId="77777777" w:rsidR="006D447F" w:rsidRDefault="006D447F" w:rsidP="006D447F">
      <w:pPr>
        <w:autoSpaceDE w:val="0"/>
        <w:autoSpaceDN w:val="0"/>
        <w:adjustRightInd w:val="0"/>
        <w:spacing w:after="0" w:line="240" w:lineRule="auto"/>
        <w:jc w:val="both"/>
        <w:rPr>
          <w:rStyle w:val="A5"/>
          <w:rFonts w:ascii="Raleway" w:hAnsi="Raleway" w:cs="Arial"/>
          <w:i w:val="0"/>
          <w:sz w:val="22"/>
          <w:szCs w:val="22"/>
        </w:rPr>
      </w:pPr>
    </w:p>
    <w:p w14:paraId="6FDC8166" w14:textId="77777777" w:rsidR="000B599D" w:rsidRPr="000B599D" w:rsidRDefault="000B599D" w:rsidP="006D447F">
      <w:pPr>
        <w:autoSpaceDE w:val="0"/>
        <w:autoSpaceDN w:val="0"/>
        <w:adjustRightInd w:val="0"/>
        <w:spacing w:after="0" w:line="240" w:lineRule="auto"/>
        <w:jc w:val="both"/>
        <w:rPr>
          <w:rStyle w:val="A5"/>
          <w:rFonts w:ascii="Raleway" w:hAnsi="Raleway" w:cs="Arial"/>
          <w:i w:val="0"/>
          <w:sz w:val="22"/>
          <w:szCs w:val="22"/>
        </w:rPr>
      </w:pPr>
    </w:p>
    <w:p w14:paraId="49DDD411" w14:textId="77777777" w:rsidR="006D447F" w:rsidRPr="000B599D" w:rsidRDefault="006D447F" w:rsidP="006D447F">
      <w:pPr>
        <w:pStyle w:val="Default"/>
        <w:ind w:left="720"/>
        <w:jc w:val="both"/>
        <w:rPr>
          <w:rStyle w:val="A5"/>
          <w:rFonts w:ascii="Raleway" w:hAnsi="Raleway"/>
          <w:i w:val="0"/>
          <w:iCs w:val="0"/>
          <w:color w:val="auto"/>
          <w:sz w:val="22"/>
          <w:szCs w:val="22"/>
        </w:rPr>
      </w:pPr>
    </w:p>
    <w:p w14:paraId="5E1E0D43" w14:textId="0970736A" w:rsidR="00D46DDC" w:rsidRPr="000B599D" w:rsidRDefault="00CA4C1D" w:rsidP="00FB064F">
      <w:pPr>
        <w:numPr>
          <w:ilvl w:val="0"/>
          <w:numId w:val="3"/>
        </w:numPr>
        <w:autoSpaceDE w:val="0"/>
        <w:autoSpaceDN w:val="0"/>
        <w:adjustRightInd w:val="0"/>
        <w:jc w:val="both"/>
        <w:rPr>
          <w:rStyle w:val="A5"/>
          <w:rFonts w:ascii="Raleway" w:hAnsi="Raleway" w:cs="Arial"/>
          <w:i w:val="0"/>
          <w:color w:val="auto"/>
          <w:sz w:val="22"/>
          <w:szCs w:val="22"/>
        </w:rPr>
      </w:pPr>
      <w:r w:rsidRPr="000B599D">
        <w:rPr>
          <w:rStyle w:val="A5"/>
          <w:rFonts w:ascii="Raleway" w:hAnsi="Raleway" w:cs="Arial"/>
          <w:i w:val="0"/>
          <w:color w:val="auto"/>
          <w:sz w:val="22"/>
          <w:szCs w:val="22"/>
        </w:rPr>
        <w:t>Applicants should request their referees to forward confidential reports by the closing date direct</w:t>
      </w:r>
      <w:r w:rsidR="007A3660" w:rsidRPr="000B599D">
        <w:rPr>
          <w:rStyle w:val="A5"/>
          <w:rFonts w:ascii="Raleway" w:hAnsi="Raleway" w:cs="Arial"/>
          <w:i w:val="0"/>
          <w:color w:val="auto"/>
          <w:sz w:val="22"/>
          <w:szCs w:val="22"/>
        </w:rPr>
        <w:t>ly</w:t>
      </w:r>
      <w:r w:rsidRPr="000B599D">
        <w:rPr>
          <w:rStyle w:val="A5"/>
          <w:rFonts w:ascii="Raleway" w:hAnsi="Raleway" w:cs="Arial"/>
          <w:i w:val="0"/>
          <w:color w:val="auto"/>
          <w:sz w:val="22"/>
          <w:szCs w:val="22"/>
        </w:rPr>
        <w:t xml:space="preserve"> to the same address.</w:t>
      </w:r>
    </w:p>
    <w:p w14:paraId="41EFAAAB" w14:textId="77777777" w:rsidR="00D46DDC" w:rsidRPr="000B599D" w:rsidRDefault="00D46DDC" w:rsidP="00FB064F">
      <w:pPr>
        <w:numPr>
          <w:ilvl w:val="0"/>
          <w:numId w:val="3"/>
        </w:numPr>
        <w:autoSpaceDE w:val="0"/>
        <w:autoSpaceDN w:val="0"/>
        <w:adjustRightInd w:val="0"/>
        <w:jc w:val="both"/>
        <w:rPr>
          <w:rStyle w:val="A5"/>
          <w:rFonts w:ascii="Raleway" w:hAnsi="Raleway" w:cs="Arial"/>
          <w:i w:val="0"/>
          <w:color w:val="auto"/>
          <w:sz w:val="22"/>
          <w:szCs w:val="22"/>
        </w:rPr>
      </w:pPr>
      <w:r w:rsidRPr="000B599D">
        <w:rPr>
          <w:rStyle w:val="A5"/>
          <w:rFonts w:ascii="Raleway" w:hAnsi="Raleway" w:cs="Arial"/>
          <w:i w:val="0"/>
          <w:color w:val="auto"/>
          <w:sz w:val="22"/>
          <w:szCs w:val="22"/>
        </w:rPr>
        <w:t>Note: Postdoctoral fellows are not appointed as employees and as their fellowships are awarded tax-free, they are not eligible for employee benefits. The University reserves the right NOT to make an appointment if suitable candidates do not apply.</w:t>
      </w:r>
    </w:p>
    <w:p w14:paraId="5939A1FF" w14:textId="1181EF16" w:rsidR="00CA4C1D" w:rsidRPr="000B599D" w:rsidRDefault="00D46DDC" w:rsidP="00D46DDC">
      <w:pPr>
        <w:numPr>
          <w:ilvl w:val="0"/>
          <w:numId w:val="3"/>
        </w:numPr>
        <w:autoSpaceDE w:val="0"/>
        <w:autoSpaceDN w:val="0"/>
        <w:adjustRightInd w:val="0"/>
        <w:jc w:val="both"/>
        <w:rPr>
          <w:rFonts w:ascii="Raleway" w:hAnsi="Raleway" w:cs="Arial"/>
          <w:sz w:val="24"/>
          <w:szCs w:val="24"/>
          <w:lang w:val="en-US"/>
        </w:rPr>
      </w:pPr>
      <w:r w:rsidRPr="000B599D">
        <w:rPr>
          <w:rStyle w:val="A5"/>
          <w:rFonts w:ascii="Raleway" w:hAnsi="Raleway" w:cs="Arial"/>
          <w:i w:val="0"/>
          <w:color w:val="auto"/>
          <w:sz w:val="22"/>
          <w:szCs w:val="22"/>
        </w:rPr>
        <w:t xml:space="preserve">Note: If the contract is for two years, this will be </w:t>
      </w:r>
      <w:r w:rsidR="00E24E7C" w:rsidRPr="000B599D">
        <w:rPr>
          <w:rStyle w:val="A5"/>
          <w:rFonts w:ascii="Raleway" w:hAnsi="Raleway" w:cs="Arial"/>
          <w:i w:val="0"/>
          <w:color w:val="auto"/>
          <w:sz w:val="22"/>
          <w:szCs w:val="22"/>
        </w:rPr>
        <w:t>subject</w:t>
      </w:r>
      <w:r w:rsidRPr="000B599D">
        <w:rPr>
          <w:rStyle w:val="A5"/>
          <w:rFonts w:ascii="Raleway" w:hAnsi="Raleway" w:cs="Arial"/>
          <w:i w:val="0"/>
          <w:color w:val="auto"/>
          <w:sz w:val="22"/>
          <w:szCs w:val="22"/>
        </w:rPr>
        <w:t xml:space="preserve"> to the availability of funds and satisfactory academic progress (annual performance reviews must be held).</w:t>
      </w:r>
    </w:p>
    <w:sectPr w:rsidR="00CA4C1D" w:rsidRPr="000B599D" w:rsidSect="004B6E8C">
      <w:head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6B851" w14:textId="77777777" w:rsidR="004B6E8C" w:rsidRDefault="004B6E8C" w:rsidP="00D46DDC">
      <w:pPr>
        <w:spacing w:after="0" w:line="240" w:lineRule="auto"/>
      </w:pPr>
      <w:r>
        <w:separator/>
      </w:r>
    </w:p>
  </w:endnote>
  <w:endnote w:type="continuationSeparator" w:id="0">
    <w:p w14:paraId="75E6ACD4" w14:textId="77777777" w:rsidR="004B6E8C" w:rsidRDefault="004B6E8C" w:rsidP="00D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93A02" w14:textId="77777777" w:rsidR="004B6E8C" w:rsidRDefault="004B6E8C" w:rsidP="00D46DDC">
      <w:pPr>
        <w:spacing w:after="0" w:line="240" w:lineRule="auto"/>
      </w:pPr>
      <w:r>
        <w:separator/>
      </w:r>
    </w:p>
  </w:footnote>
  <w:footnote w:type="continuationSeparator" w:id="0">
    <w:p w14:paraId="2F117CAA" w14:textId="77777777" w:rsidR="004B6E8C" w:rsidRDefault="004B6E8C" w:rsidP="00D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F6B3D" w14:textId="0428B688" w:rsidR="00D46DDC" w:rsidRDefault="000B599D" w:rsidP="00D46DDC">
    <w:pPr>
      <w:pStyle w:val="Header"/>
      <w:jc w:val="center"/>
    </w:pPr>
    <w:r>
      <w:rPr>
        <w:noProof/>
      </w:rPr>
      <w:drawing>
        <wp:inline distT="0" distB="0" distL="0" distR="0" wp14:anchorId="6C3707BB" wp14:editId="2062AA37">
          <wp:extent cx="3954780" cy="134112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1341120"/>
                  </a:xfrm>
                  <a:prstGeom prst="rect">
                    <a:avLst/>
                  </a:prstGeom>
                  <a:noFill/>
                  <a:ln>
                    <a:noFill/>
                  </a:ln>
                </pic:spPr>
              </pic:pic>
            </a:graphicData>
          </a:graphic>
        </wp:inline>
      </w:drawing>
    </w:r>
  </w:p>
  <w:p w14:paraId="5B81DB33" w14:textId="77777777" w:rsidR="00D46DDC" w:rsidRDefault="00D4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A085B"/>
    <w:multiLevelType w:val="hybridMultilevel"/>
    <w:tmpl w:val="881C1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CE0792"/>
    <w:multiLevelType w:val="hybridMultilevel"/>
    <w:tmpl w:val="2362D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7BC419C"/>
    <w:multiLevelType w:val="hybridMultilevel"/>
    <w:tmpl w:val="371A65C8"/>
    <w:lvl w:ilvl="0" w:tplc="1C090001">
      <w:start w:val="1"/>
      <w:numFmt w:val="bullet"/>
      <w:lvlText w:val=""/>
      <w:lvlJc w:val="left"/>
      <w:pPr>
        <w:ind w:left="748" w:hanging="360"/>
      </w:pPr>
      <w:rPr>
        <w:rFonts w:ascii="Symbol" w:hAnsi="Symbol" w:hint="default"/>
      </w:rPr>
    </w:lvl>
    <w:lvl w:ilvl="1" w:tplc="1C090003" w:tentative="1">
      <w:start w:val="1"/>
      <w:numFmt w:val="bullet"/>
      <w:lvlText w:val="o"/>
      <w:lvlJc w:val="left"/>
      <w:pPr>
        <w:ind w:left="1468" w:hanging="360"/>
      </w:pPr>
      <w:rPr>
        <w:rFonts w:ascii="Courier New" w:hAnsi="Courier New" w:cs="Courier New" w:hint="default"/>
      </w:rPr>
    </w:lvl>
    <w:lvl w:ilvl="2" w:tplc="1C090005" w:tentative="1">
      <w:start w:val="1"/>
      <w:numFmt w:val="bullet"/>
      <w:lvlText w:val=""/>
      <w:lvlJc w:val="left"/>
      <w:pPr>
        <w:ind w:left="2188" w:hanging="360"/>
      </w:pPr>
      <w:rPr>
        <w:rFonts w:ascii="Wingdings" w:hAnsi="Wingdings" w:hint="default"/>
      </w:rPr>
    </w:lvl>
    <w:lvl w:ilvl="3" w:tplc="1C090001" w:tentative="1">
      <w:start w:val="1"/>
      <w:numFmt w:val="bullet"/>
      <w:lvlText w:val=""/>
      <w:lvlJc w:val="left"/>
      <w:pPr>
        <w:ind w:left="2908" w:hanging="360"/>
      </w:pPr>
      <w:rPr>
        <w:rFonts w:ascii="Symbol" w:hAnsi="Symbol" w:hint="default"/>
      </w:rPr>
    </w:lvl>
    <w:lvl w:ilvl="4" w:tplc="1C090003" w:tentative="1">
      <w:start w:val="1"/>
      <w:numFmt w:val="bullet"/>
      <w:lvlText w:val="o"/>
      <w:lvlJc w:val="left"/>
      <w:pPr>
        <w:ind w:left="3628" w:hanging="360"/>
      </w:pPr>
      <w:rPr>
        <w:rFonts w:ascii="Courier New" w:hAnsi="Courier New" w:cs="Courier New" w:hint="default"/>
      </w:rPr>
    </w:lvl>
    <w:lvl w:ilvl="5" w:tplc="1C090005" w:tentative="1">
      <w:start w:val="1"/>
      <w:numFmt w:val="bullet"/>
      <w:lvlText w:val=""/>
      <w:lvlJc w:val="left"/>
      <w:pPr>
        <w:ind w:left="4348" w:hanging="360"/>
      </w:pPr>
      <w:rPr>
        <w:rFonts w:ascii="Wingdings" w:hAnsi="Wingdings" w:hint="default"/>
      </w:rPr>
    </w:lvl>
    <w:lvl w:ilvl="6" w:tplc="1C090001" w:tentative="1">
      <w:start w:val="1"/>
      <w:numFmt w:val="bullet"/>
      <w:lvlText w:val=""/>
      <w:lvlJc w:val="left"/>
      <w:pPr>
        <w:ind w:left="5068" w:hanging="360"/>
      </w:pPr>
      <w:rPr>
        <w:rFonts w:ascii="Symbol" w:hAnsi="Symbol" w:hint="default"/>
      </w:rPr>
    </w:lvl>
    <w:lvl w:ilvl="7" w:tplc="1C090003" w:tentative="1">
      <w:start w:val="1"/>
      <w:numFmt w:val="bullet"/>
      <w:lvlText w:val="o"/>
      <w:lvlJc w:val="left"/>
      <w:pPr>
        <w:ind w:left="5788" w:hanging="360"/>
      </w:pPr>
      <w:rPr>
        <w:rFonts w:ascii="Courier New" w:hAnsi="Courier New" w:cs="Courier New" w:hint="default"/>
      </w:rPr>
    </w:lvl>
    <w:lvl w:ilvl="8" w:tplc="1C090005" w:tentative="1">
      <w:start w:val="1"/>
      <w:numFmt w:val="bullet"/>
      <w:lvlText w:val=""/>
      <w:lvlJc w:val="left"/>
      <w:pPr>
        <w:ind w:left="6508" w:hanging="360"/>
      </w:pPr>
      <w:rPr>
        <w:rFonts w:ascii="Wingdings" w:hAnsi="Wingdings" w:hint="default"/>
      </w:rPr>
    </w:lvl>
  </w:abstractNum>
  <w:num w:numId="1" w16cid:durableId="1273635935">
    <w:abstractNumId w:val="2"/>
  </w:num>
  <w:num w:numId="2" w16cid:durableId="327441828">
    <w:abstractNumId w:val="0"/>
  </w:num>
  <w:num w:numId="3" w16cid:durableId="743916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bQwNzM1NDM3NbZQ0lEKTi0uzszPAykwrAUAeftiTywAAAA="/>
  </w:docVars>
  <w:rsids>
    <w:rsidRoot w:val="00CA4C1D"/>
    <w:rsid w:val="00045123"/>
    <w:rsid w:val="000B599D"/>
    <w:rsid w:val="000F280D"/>
    <w:rsid w:val="000F349D"/>
    <w:rsid w:val="00176062"/>
    <w:rsid w:val="002C3278"/>
    <w:rsid w:val="002F4942"/>
    <w:rsid w:val="0035559D"/>
    <w:rsid w:val="003A012B"/>
    <w:rsid w:val="003B5B10"/>
    <w:rsid w:val="004377CB"/>
    <w:rsid w:val="004B6E8C"/>
    <w:rsid w:val="00584AF3"/>
    <w:rsid w:val="005E138B"/>
    <w:rsid w:val="00650173"/>
    <w:rsid w:val="00673196"/>
    <w:rsid w:val="006D447F"/>
    <w:rsid w:val="00710D93"/>
    <w:rsid w:val="00726B3A"/>
    <w:rsid w:val="00741704"/>
    <w:rsid w:val="00744D42"/>
    <w:rsid w:val="00776BA6"/>
    <w:rsid w:val="007A3660"/>
    <w:rsid w:val="008103F6"/>
    <w:rsid w:val="00865D82"/>
    <w:rsid w:val="008F4031"/>
    <w:rsid w:val="00925005"/>
    <w:rsid w:val="00A91D9F"/>
    <w:rsid w:val="00B8262D"/>
    <w:rsid w:val="00BA2559"/>
    <w:rsid w:val="00C907AE"/>
    <w:rsid w:val="00CA4C1D"/>
    <w:rsid w:val="00D46DDC"/>
    <w:rsid w:val="00E24E7C"/>
    <w:rsid w:val="00E40115"/>
    <w:rsid w:val="00F43662"/>
    <w:rsid w:val="00F6604E"/>
    <w:rsid w:val="00FB064F"/>
    <w:rsid w:val="00FE6ECA"/>
    <w:rsid w:val="00FF4F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B4853"/>
  <w15:chartTrackingRefBased/>
  <w15:docId w15:val="{7C5D551C-8683-4B9F-94E3-F55CAC50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C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A4C1D"/>
    <w:pPr>
      <w:autoSpaceDE w:val="0"/>
      <w:autoSpaceDN w:val="0"/>
      <w:adjustRightInd w:val="0"/>
    </w:pPr>
    <w:rPr>
      <w:rFonts w:ascii="GillSans" w:hAnsi="GillSans" w:cs="GillSans"/>
      <w:color w:val="000000"/>
      <w:sz w:val="24"/>
      <w:szCs w:val="24"/>
      <w:lang w:eastAsia="en-US"/>
    </w:rPr>
  </w:style>
  <w:style w:type="character" w:customStyle="1" w:styleId="A3">
    <w:name w:val="A3"/>
    <w:uiPriority w:val="99"/>
    <w:rsid w:val="00CA4C1D"/>
    <w:rPr>
      <w:rFonts w:cs="GillSans"/>
      <w:color w:val="211D1E"/>
      <w:sz w:val="36"/>
      <w:szCs w:val="36"/>
    </w:rPr>
  </w:style>
  <w:style w:type="paragraph" w:customStyle="1" w:styleId="Pa2">
    <w:name w:val="Pa2"/>
    <w:basedOn w:val="Default"/>
    <w:next w:val="Default"/>
    <w:uiPriority w:val="99"/>
    <w:rsid w:val="00CA4C1D"/>
    <w:pPr>
      <w:spacing w:line="241" w:lineRule="atLeast"/>
    </w:pPr>
    <w:rPr>
      <w:rFonts w:cs="Times New Roman"/>
      <w:color w:val="auto"/>
    </w:rPr>
  </w:style>
  <w:style w:type="character" w:customStyle="1" w:styleId="A4">
    <w:name w:val="A4"/>
    <w:uiPriority w:val="99"/>
    <w:rsid w:val="00CA4C1D"/>
    <w:rPr>
      <w:rFonts w:cs="GillSans"/>
      <w:color w:val="211D1E"/>
      <w:sz w:val="20"/>
      <w:szCs w:val="20"/>
    </w:rPr>
  </w:style>
  <w:style w:type="paragraph" w:customStyle="1" w:styleId="Pa4">
    <w:name w:val="Pa4"/>
    <w:basedOn w:val="Default"/>
    <w:next w:val="Default"/>
    <w:link w:val="Pa4Char"/>
    <w:uiPriority w:val="99"/>
    <w:rsid w:val="00CA4C1D"/>
    <w:pPr>
      <w:spacing w:line="241" w:lineRule="atLeast"/>
    </w:pPr>
    <w:rPr>
      <w:rFonts w:cs="Times New Roman"/>
      <w:color w:val="auto"/>
    </w:rPr>
  </w:style>
  <w:style w:type="character" w:customStyle="1" w:styleId="A5">
    <w:name w:val="A5"/>
    <w:uiPriority w:val="99"/>
    <w:rsid w:val="00CA4C1D"/>
    <w:rPr>
      <w:rFonts w:cs="GillSans"/>
      <w:i/>
      <w:iCs/>
      <w:color w:val="211D1E"/>
      <w:sz w:val="16"/>
      <w:szCs w:val="16"/>
    </w:rPr>
  </w:style>
  <w:style w:type="paragraph" w:customStyle="1" w:styleId="Pa5">
    <w:name w:val="Pa5"/>
    <w:basedOn w:val="Default"/>
    <w:next w:val="Default"/>
    <w:uiPriority w:val="99"/>
    <w:rsid w:val="00CA4C1D"/>
    <w:pPr>
      <w:spacing w:line="241" w:lineRule="atLeast"/>
    </w:pPr>
    <w:rPr>
      <w:rFonts w:cs="Times New Roman"/>
      <w:color w:val="auto"/>
    </w:rPr>
  </w:style>
  <w:style w:type="character" w:styleId="Hyperlink">
    <w:name w:val="Hyperlink"/>
    <w:rsid w:val="00CA4C1D"/>
    <w:rPr>
      <w:color w:val="0000FF"/>
      <w:u w:val="single"/>
    </w:rPr>
  </w:style>
  <w:style w:type="paragraph" w:styleId="BalloonText">
    <w:name w:val="Balloon Text"/>
    <w:basedOn w:val="Normal"/>
    <w:link w:val="BalloonTextChar"/>
    <w:uiPriority w:val="99"/>
    <w:semiHidden/>
    <w:unhideWhenUsed/>
    <w:rsid w:val="00744D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D42"/>
    <w:rPr>
      <w:rFonts w:ascii="Tahoma" w:hAnsi="Tahoma" w:cs="Tahoma"/>
      <w:sz w:val="16"/>
      <w:szCs w:val="16"/>
      <w:lang w:val="en-GB" w:eastAsia="en-US"/>
    </w:rPr>
  </w:style>
  <w:style w:type="paragraph" w:styleId="BodyText">
    <w:name w:val="Body Text"/>
    <w:basedOn w:val="Normal"/>
    <w:link w:val="BodyTextChar"/>
    <w:uiPriority w:val="1"/>
    <w:qFormat/>
    <w:rsid w:val="000F280D"/>
    <w:pPr>
      <w:widowControl w:val="0"/>
      <w:autoSpaceDE w:val="0"/>
      <w:autoSpaceDN w:val="0"/>
      <w:spacing w:after="0" w:line="240" w:lineRule="auto"/>
    </w:pPr>
    <w:rPr>
      <w:rFonts w:ascii="Trebuchet MS" w:eastAsia="Trebuchet MS" w:hAnsi="Trebuchet MS" w:cs="Trebuchet MS"/>
      <w:sz w:val="21"/>
      <w:szCs w:val="21"/>
      <w:lang w:val="en-US"/>
    </w:rPr>
  </w:style>
  <w:style w:type="character" w:customStyle="1" w:styleId="BodyTextChar">
    <w:name w:val="Body Text Char"/>
    <w:link w:val="BodyText"/>
    <w:uiPriority w:val="1"/>
    <w:rsid w:val="000F280D"/>
    <w:rPr>
      <w:rFonts w:ascii="Trebuchet MS" w:eastAsia="Trebuchet MS" w:hAnsi="Trebuchet MS" w:cs="Trebuchet MS"/>
      <w:sz w:val="21"/>
      <w:szCs w:val="21"/>
      <w:lang w:val="en-US" w:eastAsia="en-US"/>
    </w:rPr>
  </w:style>
  <w:style w:type="paragraph" w:styleId="Title">
    <w:name w:val="Title"/>
    <w:basedOn w:val="Normal"/>
    <w:link w:val="TitleChar"/>
    <w:uiPriority w:val="10"/>
    <w:qFormat/>
    <w:rsid w:val="000F280D"/>
    <w:pPr>
      <w:widowControl w:val="0"/>
      <w:autoSpaceDE w:val="0"/>
      <w:autoSpaceDN w:val="0"/>
      <w:spacing w:before="237" w:after="0" w:line="371" w:lineRule="exact"/>
      <w:ind w:left="2841" w:right="3442"/>
      <w:jc w:val="center"/>
    </w:pPr>
    <w:rPr>
      <w:rFonts w:ascii="Trebuchet MS" w:eastAsia="Trebuchet MS" w:hAnsi="Trebuchet MS" w:cs="Trebuchet MS"/>
      <w:b/>
      <w:bCs/>
      <w:sz w:val="32"/>
      <w:szCs w:val="32"/>
      <w:lang w:val="en-US"/>
    </w:rPr>
  </w:style>
  <w:style w:type="character" w:customStyle="1" w:styleId="TitleChar">
    <w:name w:val="Title Char"/>
    <w:link w:val="Title"/>
    <w:uiPriority w:val="10"/>
    <w:rsid w:val="000F280D"/>
    <w:rPr>
      <w:rFonts w:ascii="Trebuchet MS" w:eastAsia="Trebuchet MS" w:hAnsi="Trebuchet MS" w:cs="Trebuchet MS"/>
      <w:b/>
      <w:bCs/>
      <w:sz w:val="32"/>
      <w:szCs w:val="32"/>
      <w:lang w:val="en-US" w:eastAsia="en-US"/>
    </w:rPr>
  </w:style>
  <w:style w:type="paragraph" w:styleId="Header">
    <w:name w:val="header"/>
    <w:basedOn w:val="Normal"/>
    <w:link w:val="HeaderChar"/>
    <w:uiPriority w:val="99"/>
    <w:unhideWhenUsed/>
    <w:rsid w:val="00D46DDC"/>
    <w:pPr>
      <w:tabs>
        <w:tab w:val="center" w:pos="4513"/>
        <w:tab w:val="right" w:pos="9026"/>
      </w:tabs>
    </w:pPr>
  </w:style>
  <w:style w:type="character" w:customStyle="1" w:styleId="HeaderChar">
    <w:name w:val="Header Char"/>
    <w:link w:val="Header"/>
    <w:uiPriority w:val="99"/>
    <w:rsid w:val="00D46DDC"/>
    <w:rPr>
      <w:sz w:val="22"/>
      <w:szCs w:val="22"/>
      <w:lang w:val="en-GB" w:eastAsia="en-US"/>
    </w:rPr>
  </w:style>
  <w:style w:type="paragraph" w:styleId="Footer">
    <w:name w:val="footer"/>
    <w:basedOn w:val="Normal"/>
    <w:link w:val="FooterChar"/>
    <w:uiPriority w:val="99"/>
    <w:unhideWhenUsed/>
    <w:rsid w:val="00D46DDC"/>
    <w:pPr>
      <w:tabs>
        <w:tab w:val="center" w:pos="4513"/>
        <w:tab w:val="right" w:pos="9026"/>
      </w:tabs>
    </w:pPr>
  </w:style>
  <w:style w:type="character" w:customStyle="1" w:styleId="FooterChar">
    <w:name w:val="Footer Char"/>
    <w:link w:val="Footer"/>
    <w:uiPriority w:val="99"/>
    <w:rsid w:val="00D46DDC"/>
    <w:rPr>
      <w:sz w:val="22"/>
      <w:szCs w:val="22"/>
      <w:lang w:val="en-GB" w:eastAsia="en-US"/>
    </w:rPr>
  </w:style>
  <w:style w:type="character" w:styleId="UnresolvedMention">
    <w:name w:val="Unresolved Mention"/>
    <w:uiPriority w:val="99"/>
    <w:semiHidden/>
    <w:unhideWhenUsed/>
    <w:rsid w:val="00E24E7C"/>
    <w:rPr>
      <w:color w:val="605E5C"/>
      <w:shd w:val="clear" w:color="auto" w:fill="E1DFDD"/>
    </w:rPr>
  </w:style>
  <w:style w:type="paragraph" w:customStyle="1" w:styleId="Style1">
    <w:name w:val="Style1"/>
    <w:basedOn w:val="Pa4"/>
    <w:link w:val="Style1Char"/>
    <w:qFormat/>
    <w:rsid w:val="003B5B10"/>
    <w:pPr>
      <w:spacing w:before="80" w:line="276" w:lineRule="auto"/>
      <w:ind w:left="2552"/>
      <w:jc w:val="both"/>
    </w:pPr>
    <w:rPr>
      <w:rFonts w:ascii="Raleway" w:hAnsi="Raleway" w:cs="Arial"/>
      <w:sz w:val="22"/>
      <w:szCs w:val="22"/>
    </w:rPr>
  </w:style>
  <w:style w:type="character" w:customStyle="1" w:styleId="DefaultChar">
    <w:name w:val="Default Char"/>
    <w:basedOn w:val="DefaultParagraphFont"/>
    <w:link w:val="Default"/>
    <w:rsid w:val="003B5B10"/>
    <w:rPr>
      <w:rFonts w:ascii="GillSans" w:hAnsi="GillSans" w:cs="GillSans"/>
      <w:color w:val="000000"/>
      <w:sz w:val="24"/>
      <w:szCs w:val="24"/>
      <w:lang w:eastAsia="en-US"/>
    </w:rPr>
  </w:style>
  <w:style w:type="character" w:customStyle="1" w:styleId="Pa4Char">
    <w:name w:val="Pa4 Char"/>
    <w:basedOn w:val="DefaultChar"/>
    <w:link w:val="Pa4"/>
    <w:uiPriority w:val="99"/>
    <w:rsid w:val="003B5B10"/>
    <w:rPr>
      <w:rFonts w:ascii="GillSans" w:hAnsi="GillSans" w:cs="GillSans"/>
      <w:color w:val="000000"/>
      <w:sz w:val="24"/>
      <w:szCs w:val="24"/>
      <w:lang w:eastAsia="en-US"/>
    </w:rPr>
  </w:style>
  <w:style w:type="character" w:customStyle="1" w:styleId="Style1Char">
    <w:name w:val="Style1 Char"/>
    <w:basedOn w:val="Pa4Char"/>
    <w:link w:val="Style1"/>
    <w:rsid w:val="003B5B10"/>
    <w:rPr>
      <w:rFonts w:ascii="Raleway" w:hAnsi="Raleway"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izeth@cri.co.z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7937D-764C-4C30-AB19-AED688715452}"/>
</file>

<file path=customXml/itemProps2.xml><?xml version="1.0" encoding="utf-8"?>
<ds:datastoreItem xmlns:ds="http://schemas.openxmlformats.org/officeDocument/2006/customXml" ds:itemID="{C6A2AF39-68BA-4663-A70F-8AC808F56A2B}"/>
</file>

<file path=customXml/itemProps3.xml><?xml version="1.0" encoding="utf-8"?>
<ds:datastoreItem xmlns:ds="http://schemas.openxmlformats.org/officeDocument/2006/customXml" ds:itemID="{423EFAAF-54DB-45DE-BDA5-417D4ECEEEB6}"/>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2886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Universtiy</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Scheepers, Lynnemore &lt;scheepersl@sun.ac.za&gt;</dc:creator>
  <cp:keywords/>
  <dc:description/>
  <cp:lastModifiedBy>Berry, Tarl, Dr [tarl@sun.ac.za]</cp:lastModifiedBy>
  <cp:revision>2</cp:revision>
  <dcterms:created xsi:type="dcterms:W3CDTF">2024-04-26T09:09:00Z</dcterms:created>
  <dcterms:modified xsi:type="dcterms:W3CDTF">2024-04-26T09:09:00Z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c474ea605fa38ca4cc5376ba7e50abf33773ab4f265d58da952b0063acca2375</vt:lpwstr>
  </property>
  <property fmtid="{D5CDD505-2E9C-101B-9397-08002B2CF9AE}" pid="3" name="ContentTypeId">
    <vt:lpwstr>0x010100937F2CE7CA0C8347A9DC1E06ABBD577B</vt:lpwstr>
  </property>
</Properties>
</file>