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2A561" w14:textId="77777777" w:rsidR="006A691C" w:rsidRDefault="006A691C" w:rsidP="006A691C">
      <w:pPr>
        <w:spacing w:after="0" w:line="360" w:lineRule="auto"/>
        <w:ind w:left="11" w:right="55" w:hanging="11"/>
        <w:jc w:val="center"/>
        <w:rPr>
          <w:rFonts w:ascii="Arial" w:hAnsi="Arial" w:cs="Arial"/>
          <w:sz w:val="24"/>
          <w:szCs w:val="24"/>
        </w:rPr>
      </w:pPr>
      <w:r>
        <w:rPr>
          <w:rFonts w:ascii="Arial" w:eastAsia="Calibri" w:hAnsi="Arial" w:cs="Arial"/>
          <w:b/>
          <w:sz w:val="24"/>
          <w:szCs w:val="24"/>
        </w:rPr>
        <w:t xml:space="preserve">AGENDA </w:t>
      </w:r>
    </w:p>
    <w:p w14:paraId="311F48EA" w14:textId="77777777" w:rsidR="006A691C" w:rsidRDefault="006A691C" w:rsidP="006A691C">
      <w:pPr>
        <w:spacing w:after="0" w:line="360" w:lineRule="auto"/>
        <w:ind w:left="11" w:right="55" w:hanging="11"/>
        <w:jc w:val="center"/>
        <w:rPr>
          <w:rFonts w:ascii="Arial" w:hAnsi="Arial" w:cs="Arial"/>
          <w:sz w:val="24"/>
          <w:szCs w:val="24"/>
        </w:rPr>
      </w:pPr>
      <w:r>
        <w:rPr>
          <w:rFonts w:ascii="Arial" w:eastAsia="Calibri" w:hAnsi="Arial" w:cs="Arial"/>
          <w:b/>
          <w:sz w:val="24"/>
          <w:szCs w:val="24"/>
        </w:rPr>
        <w:t xml:space="preserve">Students’ Representative Council Meeting </w:t>
      </w:r>
    </w:p>
    <w:p w14:paraId="183D0836" w14:textId="77777777" w:rsidR="006A691C" w:rsidRDefault="006A691C" w:rsidP="006A691C">
      <w:pPr>
        <w:spacing w:after="0" w:line="360" w:lineRule="auto"/>
        <w:ind w:left="11" w:right="51" w:hanging="11"/>
        <w:jc w:val="center"/>
        <w:rPr>
          <w:rFonts w:ascii="Arial" w:hAnsi="Arial" w:cs="Arial"/>
          <w:sz w:val="24"/>
          <w:szCs w:val="24"/>
        </w:rPr>
      </w:pPr>
      <w:r>
        <w:rPr>
          <w:rFonts w:ascii="Arial" w:eastAsia="Calibri" w:hAnsi="Arial" w:cs="Arial"/>
          <w:b/>
          <w:sz w:val="24"/>
          <w:szCs w:val="24"/>
        </w:rPr>
        <w:t xml:space="preserve">Date: 27 May 2019  </w:t>
      </w:r>
    </w:p>
    <w:p w14:paraId="7870B2DD" w14:textId="77777777" w:rsidR="006A691C" w:rsidRDefault="006A691C" w:rsidP="006A691C">
      <w:pPr>
        <w:spacing w:after="0" w:line="360" w:lineRule="auto"/>
        <w:ind w:left="11" w:right="53" w:hanging="11"/>
        <w:jc w:val="center"/>
        <w:rPr>
          <w:rFonts w:ascii="Arial" w:hAnsi="Arial" w:cs="Arial"/>
          <w:sz w:val="24"/>
          <w:szCs w:val="24"/>
        </w:rPr>
      </w:pPr>
      <w:r>
        <w:rPr>
          <w:rFonts w:ascii="Arial" w:eastAsia="Calibri" w:hAnsi="Arial" w:cs="Arial"/>
          <w:b/>
          <w:sz w:val="24"/>
          <w:szCs w:val="24"/>
        </w:rPr>
        <w:t xml:space="preserve">Time: 17:00-19:00 </w:t>
      </w:r>
    </w:p>
    <w:p w14:paraId="168AD1C8" w14:textId="77777777" w:rsidR="006A691C" w:rsidRDefault="00373368" w:rsidP="006A691C">
      <w:pPr>
        <w:spacing w:after="0" w:line="360" w:lineRule="auto"/>
        <w:ind w:left="11" w:right="52" w:hanging="11"/>
        <w:jc w:val="center"/>
        <w:rPr>
          <w:rFonts w:ascii="Arial" w:hAnsi="Arial" w:cs="Arial"/>
          <w:sz w:val="24"/>
          <w:szCs w:val="24"/>
        </w:rPr>
      </w:pPr>
      <w:r>
        <w:rPr>
          <w:rFonts w:ascii="Arial" w:eastAsia="Calibri" w:hAnsi="Arial" w:cs="Arial"/>
          <w:b/>
          <w:sz w:val="24"/>
          <w:szCs w:val="24"/>
        </w:rPr>
        <w:t>Venue: Online</w:t>
      </w:r>
    </w:p>
    <w:p w14:paraId="669EA51E" w14:textId="77777777" w:rsidR="006A691C" w:rsidRDefault="006A691C" w:rsidP="006A691C">
      <w:pPr>
        <w:spacing w:after="253" w:line="256" w:lineRule="auto"/>
        <w:ind w:left="0" w:firstLine="0"/>
        <w:rPr>
          <w:rFonts w:ascii="Arial" w:hAnsi="Arial" w:cs="Arial"/>
          <w:sz w:val="24"/>
          <w:szCs w:val="24"/>
        </w:rPr>
      </w:pPr>
      <w:r>
        <w:rPr>
          <w:rFonts w:ascii="Arial" w:hAnsi="Arial" w:cs="Arial"/>
          <w:sz w:val="24"/>
          <w:szCs w:val="24"/>
        </w:rPr>
        <w:t xml:space="preserve"> </w:t>
      </w:r>
    </w:p>
    <w:p w14:paraId="6F316A54" w14:textId="601E366B" w:rsidR="006A691C" w:rsidRPr="006D18E0" w:rsidRDefault="006D18E0" w:rsidP="006A691C">
      <w:pPr>
        <w:numPr>
          <w:ilvl w:val="0"/>
          <w:numId w:val="2"/>
        </w:numPr>
        <w:ind w:hanging="360"/>
        <w:rPr>
          <w:rFonts w:ascii="Arial" w:hAnsi="Arial" w:cs="Arial"/>
          <w:b/>
          <w:bCs/>
          <w:sz w:val="24"/>
          <w:szCs w:val="24"/>
        </w:rPr>
      </w:pPr>
      <w:r w:rsidRPr="006D18E0">
        <w:rPr>
          <w:rFonts w:ascii="Arial" w:hAnsi="Arial" w:cs="Arial"/>
          <w:b/>
          <w:bCs/>
          <w:sz w:val="24"/>
          <w:szCs w:val="24"/>
        </w:rPr>
        <w:t xml:space="preserve">Welcoming </w:t>
      </w:r>
      <w:r w:rsidRPr="006D18E0">
        <w:rPr>
          <w:rFonts w:ascii="Arial" w:hAnsi="Arial" w:cs="Arial"/>
          <w:b/>
          <w:bCs/>
          <w:sz w:val="24"/>
          <w:szCs w:val="24"/>
        </w:rPr>
        <w:tab/>
      </w:r>
      <w:r w:rsidR="006A691C" w:rsidRPr="006D18E0">
        <w:rPr>
          <w:rFonts w:ascii="Arial" w:hAnsi="Arial" w:cs="Arial"/>
          <w:b/>
          <w:bCs/>
          <w:sz w:val="24"/>
          <w:szCs w:val="24"/>
        </w:rPr>
        <w:t xml:space="preserve"> </w:t>
      </w:r>
      <w:r w:rsidR="006A691C" w:rsidRPr="006D18E0">
        <w:rPr>
          <w:rFonts w:ascii="Arial" w:hAnsi="Arial" w:cs="Arial"/>
          <w:b/>
          <w:bCs/>
          <w:sz w:val="24"/>
          <w:szCs w:val="24"/>
        </w:rPr>
        <w:tab/>
        <w:t xml:space="preserve"> </w:t>
      </w:r>
      <w:r w:rsidR="006A691C" w:rsidRPr="006D18E0">
        <w:rPr>
          <w:rFonts w:ascii="Arial" w:hAnsi="Arial" w:cs="Arial"/>
          <w:b/>
          <w:bCs/>
          <w:sz w:val="24"/>
          <w:szCs w:val="24"/>
        </w:rPr>
        <w:tab/>
        <w:t xml:space="preserve"> </w:t>
      </w:r>
      <w:r w:rsidR="006A691C" w:rsidRPr="006D18E0">
        <w:rPr>
          <w:rFonts w:ascii="Arial" w:hAnsi="Arial" w:cs="Arial"/>
          <w:b/>
          <w:bCs/>
          <w:sz w:val="24"/>
          <w:szCs w:val="24"/>
        </w:rPr>
        <w:tab/>
        <w:t xml:space="preserve"> </w:t>
      </w:r>
      <w:r w:rsidR="006A691C" w:rsidRPr="006D18E0">
        <w:rPr>
          <w:rFonts w:ascii="Arial" w:hAnsi="Arial" w:cs="Arial"/>
          <w:b/>
          <w:bCs/>
          <w:sz w:val="24"/>
          <w:szCs w:val="24"/>
        </w:rPr>
        <w:tab/>
        <w:t xml:space="preserve"> </w:t>
      </w:r>
      <w:r w:rsidR="006A691C" w:rsidRPr="006D18E0">
        <w:rPr>
          <w:rFonts w:ascii="Arial" w:hAnsi="Arial" w:cs="Arial"/>
          <w:b/>
          <w:bCs/>
          <w:sz w:val="24"/>
          <w:szCs w:val="24"/>
        </w:rPr>
        <w:tab/>
        <w:t xml:space="preserve"> </w:t>
      </w:r>
      <w:r w:rsidR="006A691C" w:rsidRPr="006D18E0">
        <w:rPr>
          <w:rFonts w:ascii="Arial" w:hAnsi="Arial" w:cs="Arial"/>
          <w:b/>
          <w:bCs/>
          <w:sz w:val="24"/>
          <w:szCs w:val="24"/>
        </w:rPr>
        <w:tab/>
        <w:t xml:space="preserve"> </w:t>
      </w:r>
      <w:r w:rsidR="006A691C" w:rsidRPr="006D18E0">
        <w:rPr>
          <w:rFonts w:ascii="Arial" w:hAnsi="Arial" w:cs="Arial"/>
          <w:b/>
          <w:bCs/>
          <w:sz w:val="24"/>
          <w:szCs w:val="24"/>
        </w:rPr>
        <w:tab/>
        <w:t>Lewis</w:t>
      </w:r>
    </w:p>
    <w:p w14:paraId="1B39C69A" w14:textId="7BD066E2" w:rsidR="00F81B4C" w:rsidRPr="006D18E0" w:rsidRDefault="006D18E0" w:rsidP="006A691C">
      <w:pPr>
        <w:numPr>
          <w:ilvl w:val="0"/>
          <w:numId w:val="2"/>
        </w:numPr>
        <w:ind w:hanging="360"/>
        <w:rPr>
          <w:rFonts w:ascii="Arial" w:hAnsi="Arial" w:cs="Arial"/>
          <w:sz w:val="24"/>
          <w:szCs w:val="24"/>
        </w:rPr>
      </w:pPr>
      <w:r w:rsidRPr="006D18E0">
        <w:rPr>
          <w:rFonts w:ascii="Arial" w:hAnsi="Arial" w:cs="Arial"/>
          <w:b/>
          <w:bCs/>
          <w:sz w:val="24"/>
          <w:szCs w:val="24"/>
        </w:rPr>
        <w:t xml:space="preserve">Attendance </w:t>
      </w:r>
      <w:r w:rsidRPr="006D18E0">
        <w:rPr>
          <w:rFonts w:ascii="Arial" w:hAnsi="Arial" w:cs="Arial"/>
          <w:b/>
          <w:bCs/>
          <w:sz w:val="24"/>
          <w:szCs w:val="24"/>
        </w:rPr>
        <w:tab/>
      </w:r>
      <w:r w:rsidR="006A691C" w:rsidRPr="006D18E0">
        <w:rPr>
          <w:rFonts w:ascii="Arial" w:hAnsi="Arial" w:cs="Arial"/>
          <w:b/>
          <w:bCs/>
          <w:sz w:val="24"/>
          <w:szCs w:val="24"/>
        </w:rPr>
        <w:t xml:space="preserve"> </w:t>
      </w:r>
      <w:r w:rsidR="006A691C" w:rsidRPr="006D18E0">
        <w:rPr>
          <w:rFonts w:ascii="Arial" w:hAnsi="Arial" w:cs="Arial"/>
          <w:b/>
          <w:bCs/>
          <w:sz w:val="24"/>
          <w:szCs w:val="24"/>
        </w:rPr>
        <w:tab/>
        <w:t xml:space="preserve"> </w:t>
      </w:r>
      <w:r w:rsidR="006A691C" w:rsidRPr="006D18E0">
        <w:rPr>
          <w:rFonts w:ascii="Arial" w:hAnsi="Arial" w:cs="Arial"/>
          <w:b/>
          <w:bCs/>
          <w:sz w:val="24"/>
          <w:szCs w:val="24"/>
        </w:rPr>
        <w:tab/>
        <w:t xml:space="preserve"> </w:t>
      </w:r>
      <w:r w:rsidR="006A691C" w:rsidRPr="006D18E0">
        <w:rPr>
          <w:rFonts w:ascii="Arial" w:hAnsi="Arial" w:cs="Arial"/>
          <w:b/>
          <w:bCs/>
          <w:sz w:val="24"/>
          <w:szCs w:val="24"/>
        </w:rPr>
        <w:tab/>
        <w:t xml:space="preserve"> </w:t>
      </w:r>
      <w:r w:rsidR="006A691C" w:rsidRPr="006D18E0">
        <w:rPr>
          <w:rFonts w:ascii="Arial" w:hAnsi="Arial" w:cs="Arial"/>
          <w:b/>
          <w:bCs/>
          <w:sz w:val="24"/>
          <w:szCs w:val="24"/>
        </w:rPr>
        <w:tab/>
        <w:t xml:space="preserve"> </w:t>
      </w:r>
      <w:r w:rsidR="006A691C" w:rsidRPr="006D18E0">
        <w:rPr>
          <w:rFonts w:ascii="Arial" w:hAnsi="Arial" w:cs="Arial"/>
          <w:b/>
          <w:bCs/>
          <w:sz w:val="24"/>
          <w:szCs w:val="24"/>
        </w:rPr>
        <w:tab/>
        <w:t xml:space="preserve"> </w:t>
      </w:r>
      <w:r w:rsidR="006A691C" w:rsidRPr="006D18E0">
        <w:rPr>
          <w:rFonts w:ascii="Arial" w:hAnsi="Arial" w:cs="Arial"/>
          <w:b/>
          <w:bCs/>
          <w:sz w:val="24"/>
          <w:szCs w:val="24"/>
        </w:rPr>
        <w:tab/>
        <w:t xml:space="preserve"> </w:t>
      </w:r>
      <w:r w:rsidR="006A691C" w:rsidRPr="006D18E0">
        <w:rPr>
          <w:rFonts w:ascii="Arial" w:hAnsi="Arial" w:cs="Arial"/>
          <w:b/>
          <w:bCs/>
          <w:sz w:val="24"/>
          <w:szCs w:val="24"/>
        </w:rPr>
        <w:tab/>
        <w:t>Fadeelah</w:t>
      </w:r>
      <w:r w:rsidR="006A691C" w:rsidRPr="006D18E0">
        <w:rPr>
          <w:rFonts w:ascii="Arial" w:hAnsi="Arial" w:cs="Arial"/>
          <w:sz w:val="24"/>
          <w:szCs w:val="24"/>
        </w:rPr>
        <w:t xml:space="preserve"> </w:t>
      </w:r>
    </w:p>
    <w:p w14:paraId="42601803" w14:textId="77777777" w:rsidR="00F81B4C" w:rsidRDefault="00F81B4C" w:rsidP="00F81B4C">
      <w:pPr>
        <w:ind w:left="720" w:firstLine="0"/>
        <w:rPr>
          <w:rFonts w:ascii="Arial" w:hAnsi="Arial" w:cs="Arial"/>
          <w:sz w:val="24"/>
          <w:szCs w:val="24"/>
        </w:rPr>
        <w:sectPr w:rsidR="00F81B4C" w:rsidSect="00F46A3F">
          <w:headerReference w:type="default" r:id="rId10"/>
          <w:footerReference w:type="default" r:id="rId11"/>
          <w:pgSz w:w="11906" w:h="16838" w:code="9"/>
          <w:pgMar w:top="1134" w:right="1418" w:bottom="1134" w:left="1418" w:header="709" w:footer="709" w:gutter="0"/>
          <w:cols w:space="708"/>
          <w:docGrid w:linePitch="360"/>
        </w:sectPr>
      </w:pPr>
    </w:p>
    <w:p w14:paraId="657F69AE" w14:textId="69CD131D" w:rsidR="006D18E0" w:rsidRDefault="00F81B4C" w:rsidP="006D18E0">
      <w:pPr>
        <w:ind w:left="720" w:firstLine="0"/>
        <w:rPr>
          <w:rFonts w:ascii="Arial" w:hAnsi="Arial" w:cs="Arial"/>
          <w:sz w:val="24"/>
          <w:szCs w:val="24"/>
        </w:rPr>
        <w:sectPr w:rsidR="006D18E0" w:rsidSect="00DF1FB8">
          <w:type w:val="continuous"/>
          <w:pgSz w:w="11906" w:h="16838" w:code="9"/>
          <w:pgMar w:top="1134" w:right="1418" w:bottom="1134" w:left="1418" w:header="709" w:footer="709" w:gutter="0"/>
          <w:cols w:num="3" w:space="708"/>
          <w:docGrid w:linePitch="360"/>
        </w:sectPr>
      </w:pPr>
      <w:r>
        <w:rPr>
          <w:rFonts w:ascii="Arial" w:hAnsi="Arial" w:cs="Arial"/>
          <w:sz w:val="24"/>
          <w:szCs w:val="24"/>
        </w:rPr>
        <w:t>Lewis</w:t>
      </w:r>
    </w:p>
    <w:p w14:paraId="426C813B" w14:textId="4526ACB7" w:rsidR="00F81B4C" w:rsidRDefault="00F81B4C" w:rsidP="00F81B4C">
      <w:pPr>
        <w:ind w:left="720" w:firstLine="0"/>
        <w:rPr>
          <w:rFonts w:ascii="Arial" w:hAnsi="Arial" w:cs="Arial"/>
          <w:sz w:val="24"/>
          <w:szCs w:val="24"/>
        </w:rPr>
      </w:pPr>
      <w:r>
        <w:rPr>
          <w:rFonts w:ascii="Arial" w:hAnsi="Arial" w:cs="Arial"/>
          <w:sz w:val="24"/>
          <w:szCs w:val="24"/>
        </w:rPr>
        <w:t>Wama</w:t>
      </w:r>
    </w:p>
    <w:p w14:paraId="55C91113" w14:textId="5467D8A6" w:rsidR="006A691C" w:rsidRDefault="00F81B4C" w:rsidP="00F81B4C">
      <w:pPr>
        <w:ind w:left="720" w:firstLine="0"/>
        <w:rPr>
          <w:rFonts w:ascii="Arial" w:hAnsi="Arial" w:cs="Arial"/>
          <w:sz w:val="24"/>
          <w:szCs w:val="24"/>
        </w:rPr>
      </w:pPr>
      <w:r>
        <w:rPr>
          <w:rFonts w:ascii="Arial" w:hAnsi="Arial" w:cs="Arial"/>
          <w:sz w:val="24"/>
          <w:szCs w:val="24"/>
        </w:rPr>
        <w:t xml:space="preserve">Fadeelah </w:t>
      </w:r>
    </w:p>
    <w:p w14:paraId="459BD167" w14:textId="3ED0D490" w:rsidR="00F81B4C" w:rsidRDefault="00F81B4C" w:rsidP="00F81B4C">
      <w:pPr>
        <w:ind w:left="720" w:firstLine="0"/>
        <w:rPr>
          <w:rFonts w:ascii="Arial" w:hAnsi="Arial" w:cs="Arial"/>
          <w:sz w:val="24"/>
          <w:szCs w:val="24"/>
        </w:rPr>
      </w:pPr>
      <w:r>
        <w:rPr>
          <w:rFonts w:ascii="Arial" w:hAnsi="Arial" w:cs="Arial"/>
          <w:sz w:val="24"/>
          <w:szCs w:val="24"/>
        </w:rPr>
        <w:t xml:space="preserve">Yanga </w:t>
      </w:r>
    </w:p>
    <w:p w14:paraId="6C777EE3" w14:textId="6E47784F" w:rsidR="00F81B4C" w:rsidRDefault="00F81B4C" w:rsidP="00F81B4C">
      <w:pPr>
        <w:ind w:left="720" w:firstLine="0"/>
        <w:rPr>
          <w:rFonts w:ascii="Arial" w:hAnsi="Arial" w:cs="Arial"/>
          <w:sz w:val="24"/>
          <w:szCs w:val="24"/>
        </w:rPr>
      </w:pPr>
      <w:r>
        <w:rPr>
          <w:rFonts w:ascii="Arial" w:hAnsi="Arial" w:cs="Arial"/>
          <w:sz w:val="24"/>
          <w:szCs w:val="24"/>
        </w:rPr>
        <w:t xml:space="preserve">Xola </w:t>
      </w:r>
    </w:p>
    <w:p w14:paraId="214A1BBC" w14:textId="77777777" w:rsidR="00F81B4C" w:rsidRDefault="00F81B4C" w:rsidP="00F81B4C">
      <w:pPr>
        <w:ind w:left="720" w:firstLine="0"/>
        <w:rPr>
          <w:rFonts w:ascii="Arial" w:hAnsi="Arial" w:cs="Arial"/>
          <w:sz w:val="24"/>
          <w:szCs w:val="24"/>
        </w:rPr>
      </w:pPr>
      <w:r>
        <w:rPr>
          <w:rFonts w:ascii="Arial" w:hAnsi="Arial" w:cs="Arial"/>
          <w:sz w:val="24"/>
          <w:szCs w:val="24"/>
        </w:rPr>
        <w:t>Philip</w:t>
      </w:r>
    </w:p>
    <w:p w14:paraId="3F3800EA" w14:textId="4DD2395A" w:rsidR="006D18E0" w:rsidRDefault="00F81B4C" w:rsidP="006D18E0">
      <w:pPr>
        <w:ind w:left="720" w:firstLine="0"/>
        <w:rPr>
          <w:rFonts w:ascii="Arial" w:hAnsi="Arial" w:cs="Arial"/>
          <w:sz w:val="24"/>
          <w:szCs w:val="24"/>
        </w:rPr>
      </w:pPr>
      <w:r>
        <w:rPr>
          <w:rFonts w:ascii="Arial" w:hAnsi="Arial" w:cs="Arial"/>
          <w:sz w:val="24"/>
          <w:szCs w:val="24"/>
        </w:rPr>
        <w:t>Tebogo</w:t>
      </w:r>
    </w:p>
    <w:p w14:paraId="578BA033" w14:textId="77777777" w:rsidR="006D18E0" w:rsidRDefault="00F81B4C" w:rsidP="00DF1FB8">
      <w:pPr>
        <w:ind w:left="0" w:firstLine="720"/>
        <w:rPr>
          <w:rFonts w:ascii="Arial" w:hAnsi="Arial" w:cs="Arial"/>
          <w:sz w:val="24"/>
          <w:szCs w:val="24"/>
        </w:rPr>
      </w:pPr>
      <w:r>
        <w:rPr>
          <w:rFonts w:ascii="Arial" w:hAnsi="Arial" w:cs="Arial"/>
          <w:sz w:val="24"/>
          <w:szCs w:val="24"/>
        </w:rPr>
        <w:t>Brandon</w:t>
      </w:r>
    </w:p>
    <w:p w14:paraId="57C80426" w14:textId="28A831CF" w:rsidR="00F81B4C" w:rsidRDefault="00F81B4C" w:rsidP="006D18E0">
      <w:pPr>
        <w:ind w:left="720" w:firstLine="0"/>
        <w:rPr>
          <w:rFonts w:ascii="Arial" w:hAnsi="Arial" w:cs="Arial"/>
          <w:sz w:val="24"/>
          <w:szCs w:val="24"/>
        </w:rPr>
      </w:pPr>
      <w:r>
        <w:rPr>
          <w:rFonts w:ascii="Arial" w:hAnsi="Arial" w:cs="Arial"/>
          <w:sz w:val="24"/>
          <w:szCs w:val="24"/>
        </w:rPr>
        <w:t>Chloё</w:t>
      </w:r>
    </w:p>
    <w:p w14:paraId="27A25D2A" w14:textId="77777777" w:rsidR="00F81B4C" w:rsidRDefault="00F81B4C" w:rsidP="00F81B4C">
      <w:pPr>
        <w:ind w:left="720" w:firstLine="0"/>
        <w:rPr>
          <w:rFonts w:ascii="Arial" w:hAnsi="Arial" w:cs="Arial"/>
          <w:sz w:val="24"/>
          <w:szCs w:val="24"/>
        </w:rPr>
      </w:pPr>
      <w:r>
        <w:rPr>
          <w:rFonts w:ascii="Arial" w:hAnsi="Arial" w:cs="Arial"/>
          <w:sz w:val="24"/>
          <w:szCs w:val="24"/>
        </w:rPr>
        <w:t>Jeff</w:t>
      </w:r>
    </w:p>
    <w:p w14:paraId="41B14664" w14:textId="77777777" w:rsidR="00F81B4C" w:rsidRDefault="00F81B4C" w:rsidP="00F81B4C">
      <w:pPr>
        <w:ind w:left="720" w:firstLine="0"/>
        <w:rPr>
          <w:rFonts w:ascii="Arial" w:hAnsi="Arial" w:cs="Arial"/>
          <w:sz w:val="24"/>
          <w:szCs w:val="24"/>
        </w:rPr>
      </w:pPr>
      <w:r>
        <w:rPr>
          <w:rFonts w:ascii="Arial" w:hAnsi="Arial" w:cs="Arial"/>
          <w:sz w:val="24"/>
          <w:szCs w:val="24"/>
        </w:rPr>
        <w:t>Sifiso</w:t>
      </w:r>
    </w:p>
    <w:p w14:paraId="4D6221EE" w14:textId="77777777" w:rsidR="00F81B4C" w:rsidRDefault="00F81B4C" w:rsidP="00F81B4C">
      <w:pPr>
        <w:ind w:left="720" w:firstLine="0"/>
        <w:rPr>
          <w:rFonts w:ascii="Arial" w:hAnsi="Arial" w:cs="Arial"/>
          <w:sz w:val="24"/>
          <w:szCs w:val="24"/>
        </w:rPr>
      </w:pPr>
      <w:r>
        <w:rPr>
          <w:rFonts w:ascii="Arial" w:hAnsi="Arial" w:cs="Arial"/>
          <w:sz w:val="24"/>
          <w:szCs w:val="24"/>
        </w:rPr>
        <w:t>Ntsako</w:t>
      </w:r>
    </w:p>
    <w:p w14:paraId="1C1BA4FE" w14:textId="6B9558B9" w:rsidR="006D18E0" w:rsidRDefault="00F81B4C" w:rsidP="006D18E0">
      <w:pPr>
        <w:ind w:left="720" w:firstLine="0"/>
        <w:rPr>
          <w:rFonts w:ascii="Arial" w:hAnsi="Arial" w:cs="Arial"/>
          <w:sz w:val="24"/>
          <w:szCs w:val="24"/>
        </w:rPr>
      </w:pPr>
      <w:r>
        <w:rPr>
          <w:rFonts w:ascii="Arial" w:hAnsi="Arial" w:cs="Arial"/>
          <w:sz w:val="24"/>
          <w:szCs w:val="24"/>
        </w:rPr>
        <w:t>Xola</w:t>
      </w:r>
    </w:p>
    <w:p w14:paraId="70638C62" w14:textId="5FD94EE2" w:rsidR="006D18E0" w:rsidRDefault="00F81B4C" w:rsidP="006D18E0">
      <w:pPr>
        <w:ind w:left="720" w:firstLine="0"/>
        <w:rPr>
          <w:rFonts w:ascii="Arial" w:hAnsi="Arial" w:cs="Arial"/>
          <w:sz w:val="24"/>
          <w:szCs w:val="24"/>
        </w:rPr>
      </w:pPr>
      <w:r>
        <w:rPr>
          <w:rFonts w:ascii="Arial" w:hAnsi="Arial" w:cs="Arial"/>
          <w:sz w:val="24"/>
          <w:szCs w:val="24"/>
        </w:rPr>
        <w:t xml:space="preserve">Ingrid </w:t>
      </w:r>
    </w:p>
    <w:p w14:paraId="16A25CD2" w14:textId="6DCFA660" w:rsidR="006D18E0" w:rsidRDefault="00F81B4C" w:rsidP="006D18E0">
      <w:pPr>
        <w:ind w:left="720" w:firstLine="0"/>
        <w:rPr>
          <w:rFonts w:ascii="Arial" w:hAnsi="Arial" w:cs="Arial"/>
          <w:sz w:val="24"/>
          <w:szCs w:val="24"/>
        </w:rPr>
      </w:pPr>
      <w:r>
        <w:rPr>
          <w:rFonts w:ascii="Arial" w:hAnsi="Arial" w:cs="Arial"/>
          <w:sz w:val="24"/>
          <w:szCs w:val="24"/>
        </w:rPr>
        <w:t>Micheal</w:t>
      </w:r>
    </w:p>
    <w:p w14:paraId="5434408A" w14:textId="7147775A" w:rsidR="00F81B4C" w:rsidRDefault="00F81B4C" w:rsidP="00F81B4C">
      <w:pPr>
        <w:ind w:left="720" w:firstLine="0"/>
        <w:rPr>
          <w:rFonts w:ascii="Arial" w:hAnsi="Arial" w:cs="Arial"/>
          <w:sz w:val="24"/>
          <w:szCs w:val="24"/>
        </w:rPr>
      </w:pPr>
      <w:r>
        <w:rPr>
          <w:rFonts w:ascii="Arial" w:hAnsi="Arial" w:cs="Arial"/>
          <w:sz w:val="24"/>
          <w:szCs w:val="24"/>
        </w:rPr>
        <w:t>Luig</w:t>
      </w:r>
      <w:r w:rsidR="007672F5">
        <w:rPr>
          <w:rFonts w:ascii="Arial" w:hAnsi="Arial" w:cs="Arial"/>
          <w:sz w:val="24"/>
          <w:szCs w:val="24"/>
        </w:rPr>
        <w:t>i</w:t>
      </w:r>
      <w:r>
        <w:rPr>
          <w:rFonts w:ascii="Arial" w:hAnsi="Arial" w:cs="Arial"/>
          <w:sz w:val="24"/>
          <w:szCs w:val="24"/>
        </w:rPr>
        <w:t xml:space="preserve">a </w:t>
      </w:r>
    </w:p>
    <w:p w14:paraId="3499FBD5" w14:textId="77777777" w:rsidR="00F81B4C" w:rsidRDefault="00F81B4C" w:rsidP="00F81B4C">
      <w:pPr>
        <w:ind w:left="720" w:firstLine="0"/>
        <w:rPr>
          <w:rFonts w:ascii="Arial" w:hAnsi="Arial" w:cs="Arial"/>
          <w:sz w:val="24"/>
          <w:szCs w:val="24"/>
        </w:rPr>
      </w:pPr>
      <w:r>
        <w:rPr>
          <w:rFonts w:ascii="Arial" w:hAnsi="Arial" w:cs="Arial"/>
          <w:sz w:val="24"/>
          <w:szCs w:val="24"/>
        </w:rPr>
        <w:t xml:space="preserve">Grace </w:t>
      </w:r>
    </w:p>
    <w:p w14:paraId="0D3A361C" w14:textId="539ACB26" w:rsidR="006D18E0" w:rsidRDefault="006D18E0" w:rsidP="00DF1FB8">
      <w:pPr>
        <w:ind w:left="720" w:firstLine="0"/>
        <w:rPr>
          <w:rFonts w:ascii="Arial" w:hAnsi="Arial" w:cs="Arial"/>
          <w:sz w:val="24"/>
          <w:szCs w:val="24"/>
        </w:rPr>
      </w:pPr>
      <w:r>
        <w:rPr>
          <w:rFonts w:ascii="Arial" w:hAnsi="Arial" w:cs="Arial"/>
          <w:sz w:val="24"/>
          <w:szCs w:val="24"/>
        </w:rPr>
        <w:t>Christina</w:t>
      </w:r>
      <w:r w:rsidR="00F81B4C">
        <w:rPr>
          <w:rFonts w:ascii="Arial" w:hAnsi="Arial" w:cs="Arial"/>
          <w:sz w:val="24"/>
          <w:szCs w:val="24"/>
        </w:rPr>
        <w:t xml:space="preserve">  </w:t>
      </w:r>
    </w:p>
    <w:p w14:paraId="40ADCB58" w14:textId="665ED492" w:rsidR="00DF1FB8" w:rsidRPr="00325486" w:rsidRDefault="00DF1FB8" w:rsidP="006D18E0">
      <w:pPr>
        <w:ind w:left="0" w:firstLine="0"/>
        <w:rPr>
          <w:rFonts w:ascii="Arial" w:hAnsi="Arial" w:cs="Arial"/>
          <w:b/>
          <w:bCs/>
          <w:sz w:val="24"/>
          <w:szCs w:val="24"/>
        </w:rPr>
      </w:pPr>
      <w:r>
        <w:rPr>
          <w:rFonts w:ascii="Arial" w:hAnsi="Arial" w:cs="Arial"/>
          <w:sz w:val="24"/>
          <w:szCs w:val="24"/>
        </w:rPr>
        <w:tab/>
      </w:r>
      <w:r w:rsidRPr="00325486">
        <w:rPr>
          <w:rFonts w:ascii="Arial" w:hAnsi="Arial" w:cs="Arial"/>
          <w:b/>
          <w:bCs/>
          <w:sz w:val="24"/>
          <w:szCs w:val="24"/>
        </w:rPr>
        <w:t>Apologies</w:t>
      </w:r>
    </w:p>
    <w:p w14:paraId="5F0DCA91" w14:textId="7DC6B958" w:rsidR="00DF1FB8" w:rsidRDefault="00DF1FB8" w:rsidP="006D18E0">
      <w:pPr>
        <w:ind w:left="0" w:firstLine="0"/>
        <w:rPr>
          <w:rFonts w:ascii="Arial" w:hAnsi="Arial" w:cs="Arial"/>
          <w:sz w:val="24"/>
          <w:szCs w:val="24"/>
        </w:rPr>
      </w:pPr>
      <w:r>
        <w:rPr>
          <w:rFonts w:ascii="Arial" w:hAnsi="Arial" w:cs="Arial"/>
          <w:sz w:val="24"/>
          <w:szCs w:val="24"/>
        </w:rPr>
        <w:tab/>
        <w:t>Eric le roux</w:t>
      </w:r>
    </w:p>
    <w:p w14:paraId="4BC15F8D" w14:textId="041DF382" w:rsidR="00DF1FB8" w:rsidRPr="00C11031" w:rsidRDefault="00DF1FB8" w:rsidP="006D18E0">
      <w:pPr>
        <w:ind w:left="0" w:firstLine="0"/>
        <w:rPr>
          <w:rFonts w:ascii="Arial" w:hAnsi="Arial" w:cs="Arial"/>
          <w:b/>
          <w:bCs/>
          <w:sz w:val="24"/>
          <w:szCs w:val="24"/>
        </w:rPr>
      </w:pPr>
      <w:r>
        <w:rPr>
          <w:rFonts w:ascii="Arial" w:hAnsi="Arial" w:cs="Arial"/>
          <w:sz w:val="24"/>
          <w:szCs w:val="24"/>
        </w:rPr>
        <w:tab/>
      </w:r>
      <w:r w:rsidRPr="00C11031">
        <w:rPr>
          <w:rFonts w:ascii="Arial" w:hAnsi="Arial" w:cs="Arial"/>
          <w:b/>
          <w:bCs/>
          <w:sz w:val="24"/>
          <w:szCs w:val="24"/>
        </w:rPr>
        <w:t xml:space="preserve">Absent </w:t>
      </w:r>
    </w:p>
    <w:p w14:paraId="0C137A6D" w14:textId="272BBA67" w:rsidR="00DF1FB8" w:rsidRDefault="00DF1FB8" w:rsidP="00DF1FB8">
      <w:pPr>
        <w:ind w:left="720" w:firstLine="0"/>
        <w:rPr>
          <w:rFonts w:ascii="Arial" w:hAnsi="Arial" w:cs="Arial"/>
          <w:sz w:val="24"/>
          <w:szCs w:val="24"/>
        </w:rPr>
      </w:pPr>
      <w:r>
        <w:rPr>
          <w:rFonts w:ascii="Arial" w:hAnsi="Arial" w:cs="Arial"/>
          <w:sz w:val="24"/>
          <w:szCs w:val="24"/>
        </w:rPr>
        <w:t xml:space="preserve">Shilela </w:t>
      </w:r>
    </w:p>
    <w:p w14:paraId="001A7355" w14:textId="74DEFCAE" w:rsidR="00DF1FB8" w:rsidRDefault="00DF1FB8" w:rsidP="00DF1FB8">
      <w:pPr>
        <w:ind w:left="720" w:firstLine="0"/>
        <w:rPr>
          <w:rFonts w:ascii="Arial" w:hAnsi="Arial" w:cs="Arial"/>
          <w:sz w:val="24"/>
          <w:szCs w:val="24"/>
        </w:rPr>
      </w:pPr>
      <w:r>
        <w:rPr>
          <w:rFonts w:ascii="Arial" w:hAnsi="Arial" w:cs="Arial"/>
          <w:sz w:val="24"/>
          <w:szCs w:val="24"/>
        </w:rPr>
        <w:t>Joconde</w:t>
      </w:r>
    </w:p>
    <w:p w14:paraId="299087E3" w14:textId="409B76DC" w:rsidR="00DF1FB8" w:rsidRDefault="00DF1FB8" w:rsidP="00DF1FB8">
      <w:pPr>
        <w:ind w:left="720" w:firstLine="0"/>
        <w:rPr>
          <w:rFonts w:ascii="Arial" w:hAnsi="Arial" w:cs="Arial"/>
          <w:sz w:val="24"/>
          <w:szCs w:val="24"/>
        </w:rPr>
      </w:pPr>
      <w:r>
        <w:rPr>
          <w:rFonts w:ascii="Arial" w:hAnsi="Arial" w:cs="Arial"/>
          <w:sz w:val="24"/>
          <w:szCs w:val="24"/>
        </w:rPr>
        <w:t>Tembakazi</w:t>
      </w:r>
    </w:p>
    <w:p w14:paraId="5EFF3590" w14:textId="1278D5C6" w:rsidR="00DF1FB8" w:rsidRDefault="00DF1FB8" w:rsidP="006D18E0">
      <w:pPr>
        <w:ind w:left="0" w:firstLine="0"/>
        <w:rPr>
          <w:rFonts w:ascii="Arial" w:hAnsi="Arial" w:cs="Arial"/>
          <w:sz w:val="24"/>
          <w:szCs w:val="24"/>
        </w:rPr>
        <w:sectPr w:rsidR="00DF1FB8" w:rsidSect="00DF1FB8">
          <w:type w:val="continuous"/>
          <w:pgSz w:w="11906" w:h="16838" w:code="9"/>
          <w:pgMar w:top="1134" w:right="1418" w:bottom="1134" w:left="1418" w:header="709" w:footer="709" w:gutter="0"/>
          <w:cols w:num="3" w:space="708"/>
          <w:docGrid w:linePitch="360"/>
        </w:sectPr>
      </w:pPr>
    </w:p>
    <w:p w14:paraId="1DA0E9C9" w14:textId="0507E75D" w:rsidR="006A691C" w:rsidRPr="006D18E0" w:rsidRDefault="006A691C" w:rsidP="006A691C">
      <w:pPr>
        <w:numPr>
          <w:ilvl w:val="0"/>
          <w:numId w:val="2"/>
        </w:numPr>
        <w:ind w:hanging="360"/>
        <w:rPr>
          <w:rFonts w:ascii="Arial" w:hAnsi="Arial" w:cs="Arial"/>
          <w:b/>
          <w:bCs/>
          <w:sz w:val="24"/>
          <w:szCs w:val="24"/>
        </w:rPr>
      </w:pPr>
      <w:r w:rsidRPr="006D18E0">
        <w:rPr>
          <w:rFonts w:ascii="Arial" w:hAnsi="Arial" w:cs="Arial"/>
          <w:b/>
          <w:bCs/>
          <w:sz w:val="24"/>
          <w:szCs w:val="24"/>
        </w:rPr>
        <w:t xml:space="preserve">Approval of previous minutes </w:t>
      </w:r>
      <w:r w:rsidRPr="006D18E0">
        <w:rPr>
          <w:rFonts w:ascii="Arial" w:hAnsi="Arial" w:cs="Arial"/>
          <w:b/>
          <w:bCs/>
          <w:sz w:val="24"/>
          <w:szCs w:val="24"/>
        </w:rPr>
        <w:tab/>
        <w:t xml:space="preserve"> </w:t>
      </w:r>
      <w:r w:rsidRPr="006D18E0">
        <w:rPr>
          <w:rFonts w:ascii="Arial" w:hAnsi="Arial" w:cs="Arial"/>
          <w:b/>
          <w:bCs/>
          <w:sz w:val="24"/>
          <w:szCs w:val="24"/>
        </w:rPr>
        <w:tab/>
        <w:t xml:space="preserve"> </w:t>
      </w:r>
      <w:r w:rsidRPr="006D18E0">
        <w:rPr>
          <w:rFonts w:ascii="Arial" w:hAnsi="Arial" w:cs="Arial"/>
          <w:b/>
          <w:bCs/>
          <w:sz w:val="24"/>
          <w:szCs w:val="24"/>
        </w:rPr>
        <w:tab/>
        <w:t xml:space="preserve"> </w:t>
      </w:r>
      <w:r w:rsidRPr="006D18E0">
        <w:rPr>
          <w:rFonts w:ascii="Arial" w:hAnsi="Arial" w:cs="Arial"/>
          <w:b/>
          <w:bCs/>
          <w:sz w:val="24"/>
          <w:szCs w:val="24"/>
        </w:rPr>
        <w:tab/>
        <w:t xml:space="preserve"> </w:t>
      </w:r>
      <w:r w:rsidRPr="006D18E0">
        <w:rPr>
          <w:rFonts w:ascii="Arial" w:hAnsi="Arial" w:cs="Arial"/>
          <w:b/>
          <w:bCs/>
          <w:sz w:val="24"/>
          <w:szCs w:val="24"/>
        </w:rPr>
        <w:tab/>
        <w:t>Fadeelah</w:t>
      </w:r>
    </w:p>
    <w:p w14:paraId="1B43869F" w14:textId="3067CBA1" w:rsidR="006D18E0" w:rsidRDefault="006D18E0" w:rsidP="006D18E0">
      <w:pPr>
        <w:ind w:left="720" w:firstLine="0"/>
        <w:rPr>
          <w:rFonts w:ascii="Arial" w:hAnsi="Arial" w:cs="Arial"/>
          <w:sz w:val="24"/>
          <w:szCs w:val="24"/>
        </w:rPr>
      </w:pPr>
      <w:r>
        <w:rPr>
          <w:rFonts w:ascii="Arial" w:hAnsi="Arial" w:cs="Arial"/>
          <w:sz w:val="24"/>
          <w:szCs w:val="24"/>
        </w:rPr>
        <w:t xml:space="preserve">Previous meeting minutes approved </w:t>
      </w:r>
    </w:p>
    <w:p w14:paraId="41357C5E" w14:textId="4D6DC674" w:rsidR="006A691C" w:rsidRPr="005C539F" w:rsidRDefault="006A691C" w:rsidP="006A691C">
      <w:pPr>
        <w:numPr>
          <w:ilvl w:val="0"/>
          <w:numId w:val="2"/>
        </w:numPr>
        <w:ind w:hanging="360"/>
        <w:rPr>
          <w:rFonts w:ascii="Arial" w:hAnsi="Arial" w:cs="Arial"/>
          <w:b/>
          <w:bCs/>
          <w:sz w:val="24"/>
          <w:szCs w:val="24"/>
        </w:rPr>
      </w:pPr>
      <w:r w:rsidRPr="006D18E0">
        <w:rPr>
          <w:rFonts w:ascii="Arial" w:hAnsi="Arial" w:cs="Arial"/>
          <w:b/>
          <w:bCs/>
          <w:sz w:val="24"/>
          <w:szCs w:val="24"/>
        </w:rPr>
        <w:t xml:space="preserve">Setting of the Agenda   </w:t>
      </w:r>
      <w:r w:rsidRPr="006D18E0">
        <w:rPr>
          <w:rFonts w:ascii="Arial" w:hAnsi="Arial" w:cs="Arial"/>
          <w:b/>
          <w:bCs/>
          <w:sz w:val="24"/>
          <w:szCs w:val="24"/>
        </w:rPr>
        <w:tab/>
        <w:t xml:space="preserve"> </w:t>
      </w:r>
      <w:r w:rsidRPr="006D18E0">
        <w:rPr>
          <w:rFonts w:ascii="Arial" w:hAnsi="Arial" w:cs="Arial"/>
          <w:b/>
          <w:bCs/>
          <w:sz w:val="24"/>
          <w:szCs w:val="24"/>
        </w:rPr>
        <w:tab/>
        <w:t xml:space="preserve"> </w:t>
      </w:r>
      <w:r w:rsidRPr="006D18E0">
        <w:rPr>
          <w:rFonts w:ascii="Arial" w:hAnsi="Arial" w:cs="Arial"/>
          <w:b/>
          <w:bCs/>
          <w:sz w:val="24"/>
          <w:szCs w:val="24"/>
        </w:rPr>
        <w:tab/>
        <w:t xml:space="preserve"> </w:t>
      </w:r>
      <w:r w:rsidRPr="006D18E0">
        <w:rPr>
          <w:rFonts w:ascii="Arial" w:hAnsi="Arial" w:cs="Arial"/>
          <w:b/>
          <w:bCs/>
          <w:sz w:val="24"/>
          <w:szCs w:val="24"/>
        </w:rPr>
        <w:tab/>
        <w:t xml:space="preserve"> </w:t>
      </w:r>
      <w:r w:rsidRPr="006D18E0">
        <w:rPr>
          <w:rFonts w:ascii="Arial" w:hAnsi="Arial" w:cs="Arial"/>
          <w:b/>
          <w:bCs/>
          <w:sz w:val="24"/>
          <w:szCs w:val="24"/>
        </w:rPr>
        <w:tab/>
        <w:t xml:space="preserve"> </w:t>
      </w:r>
      <w:r w:rsidRPr="006D18E0">
        <w:rPr>
          <w:rFonts w:ascii="Arial" w:hAnsi="Arial" w:cs="Arial"/>
          <w:b/>
          <w:bCs/>
          <w:sz w:val="24"/>
          <w:szCs w:val="24"/>
        </w:rPr>
        <w:tab/>
        <w:t xml:space="preserve">Fadeelah </w:t>
      </w:r>
      <w:r w:rsidRPr="006D18E0">
        <w:rPr>
          <w:rFonts w:ascii="Arial" w:eastAsia="Calibri" w:hAnsi="Arial" w:cs="Arial"/>
          <w:b/>
          <w:bCs/>
          <w:sz w:val="24"/>
          <w:szCs w:val="24"/>
        </w:rPr>
        <w:t xml:space="preserve"> </w:t>
      </w:r>
    </w:p>
    <w:p w14:paraId="20493A7B" w14:textId="3CE19CA0" w:rsidR="005C539F" w:rsidRPr="005C539F" w:rsidRDefault="005C539F" w:rsidP="005C539F">
      <w:pPr>
        <w:ind w:left="720" w:firstLine="0"/>
        <w:rPr>
          <w:rFonts w:ascii="Arial" w:hAnsi="Arial" w:cs="Arial"/>
          <w:sz w:val="24"/>
          <w:szCs w:val="24"/>
        </w:rPr>
      </w:pPr>
      <w:r>
        <w:rPr>
          <w:rFonts w:ascii="Arial" w:eastAsia="Calibri" w:hAnsi="Arial" w:cs="Arial"/>
          <w:sz w:val="24"/>
          <w:szCs w:val="24"/>
        </w:rPr>
        <w:lastRenderedPageBreak/>
        <w:t xml:space="preserve">Student Governance added by Brandon </w:t>
      </w:r>
    </w:p>
    <w:p w14:paraId="67BA803E" w14:textId="77777777" w:rsidR="006D18E0" w:rsidRPr="006D18E0" w:rsidRDefault="006D18E0" w:rsidP="006D18E0">
      <w:pPr>
        <w:rPr>
          <w:rFonts w:ascii="Arial" w:hAnsi="Arial" w:cs="Arial"/>
          <w:b/>
          <w:bCs/>
          <w:sz w:val="24"/>
          <w:szCs w:val="24"/>
        </w:rPr>
      </w:pPr>
    </w:p>
    <w:p w14:paraId="3BF0EC67" w14:textId="77777777" w:rsidR="006A691C" w:rsidRPr="006D18E0" w:rsidRDefault="00373368" w:rsidP="006A691C">
      <w:pPr>
        <w:numPr>
          <w:ilvl w:val="0"/>
          <w:numId w:val="2"/>
        </w:numPr>
        <w:ind w:hanging="360"/>
        <w:rPr>
          <w:rFonts w:ascii="Arial" w:hAnsi="Arial" w:cs="Arial"/>
          <w:b/>
          <w:bCs/>
          <w:sz w:val="24"/>
          <w:szCs w:val="24"/>
        </w:rPr>
      </w:pPr>
      <w:r w:rsidRPr="006D18E0">
        <w:rPr>
          <w:rFonts w:ascii="Arial" w:hAnsi="Arial" w:cs="Arial"/>
          <w:b/>
          <w:bCs/>
          <w:sz w:val="24"/>
          <w:szCs w:val="24"/>
        </w:rPr>
        <w:t xml:space="preserve">Term </w:t>
      </w:r>
      <w:r w:rsidR="006A691C" w:rsidRPr="006D18E0">
        <w:rPr>
          <w:rFonts w:ascii="Arial" w:hAnsi="Arial" w:cs="Arial"/>
          <w:b/>
          <w:bCs/>
          <w:sz w:val="24"/>
          <w:szCs w:val="24"/>
        </w:rPr>
        <w:t>Feedback</w:t>
      </w:r>
      <w:r w:rsidR="006A691C" w:rsidRPr="006D18E0">
        <w:rPr>
          <w:rFonts w:ascii="Arial" w:eastAsia="Calibri" w:hAnsi="Arial" w:cs="Arial"/>
          <w:b/>
          <w:bCs/>
          <w:sz w:val="24"/>
          <w:szCs w:val="24"/>
        </w:rPr>
        <w:t xml:space="preserve"> </w:t>
      </w:r>
    </w:p>
    <w:p w14:paraId="4EFF09D2" w14:textId="77777777" w:rsidR="006D18E0" w:rsidRDefault="006A691C" w:rsidP="006A691C">
      <w:pPr>
        <w:numPr>
          <w:ilvl w:val="1"/>
          <w:numId w:val="2"/>
        </w:numPr>
        <w:ind w:hanging="360"/>
        <w:rPr>
          <w:rFonts w:ascii="Arial" w:hAnsi="Arial" w:cs="Arial"/>
          <w:sz w:val="24"/>
          <w:szCs w:val="24"/>
        </w:rPr>
      </w:pPr>
      <w:r>
        <w:rPr>
          <w:rFonts w:ascii="Arial" w:hAnsi="Arial" w:cs="Arial"/>
          <w:sz w:val="24"/>
          <w:szCs w:val="24"/>
        </w:rPr>
        <w:t xml:space="preserve">Prim Committee </w:t>
      </w:r>
    </w:p>
    <w:p w14:paraId="7FF9841F" w14:textId="01AF7FDC" w:rsidR="00C11031" w:rsidRPr="007672F5" w:rsidRDefault="00C11031" w:rsidP="00C11031">
      <w:pPr>
        <w:ind w:left="1425" w:firstLine="0"/>
        <w:jc w:val="both"/>
        <w:rPr>
          <w:rFonts w:ascii="Arial" w:hAnsi="Arial" w:cs="Arial"/>
          <w:sz w:val="24"/>
          <w:szCs w:val="24"/>
        </w:rPr>
      </w:pPr>
      <w:r>
        <w:rPr>
          <w:rFonts w:ascii="Arial" w:hAnsi="Arial" w:cs="Arial"/>
          <w:sz w:val="24"/>
          <w:szCs w:val="24"/>
          <w:lang w:val="en-US"/>
        </w:rPr>
        <w:t>The Prim Committee has been</w:t>
      </w:r>
      <w:r w:rsidR="00C407D4">
        <w:rPr>
          <w:rFonts w:ascii="Arial" w:hAnsi="Arial" w:cs="Arial"/>
          <w:sz w:val="24"/>
          <w:szCs w:val="24"/>
          <w:lang w:val="en-US"/>
        </w:rPr>
        <w:t xml:space="preserve"> </w:t>
      </w:r>
      <w:r w:rsidR="00C407D4" w:rsidRPr="00C407D4">
        <w:rPr>
          <w:rFonts w:ascii="Arial" w:hAnsi="Arial" w:cs="Arial"/>
          <w:sz w:val="24"/>
          <w:szCs w:val="24"/>
          <w:lang w:val="en-US"/>
        </w:rPr>
        <w:t xml:space="preserve">virtually involved with almost every </w:t>
      </w:r>
      <w:r w:rsidR="00C407D4" w:rsidRPr="007672F5">
        <w:rPr>
          <w:rFonts w:ascii="Arial" w:hAnsi="Arial" w:cs="Arial"/>
          <w:sz w:val="24"/>
          <w:szCs w:val="24"/>
          <w:lang w:val="en-US"/>
        </w:rPr>
        <w:t xml:space="preserve">structure in the university and thus </w:t>
      </w:r>
      <w:r w:rsidRPr="007672F5">
        <w:rPr>
          <w:rFonts w:ascii="Arial" w:hAnsi="Arial" w:cs="Arial"/>
          <w:sz w:val="24"/>
          <w:szCs w:val="24"/>
          <w:lang w:val="en-US"/>
        </w:rPr>
        <w:t xml:space="preserve">has </w:t>
      </w:r>
      <w:r w:rsidR="00DF1FB8" w:rsidRPr="007672F5">
        <w:rPr>
          <w:rFonts w:ascii="Arial" w:hAnsi="Arial" w:cs="Arial"/>
          <w:sz w:val="24"/>
          <w:szCs w:val="24"/>
          <w:lang w:val="en-US"/>
        </w:rPr>
        <w:t>had to be very</w:t>
      </w:r>
      <w:r w:rsidR="00C407D4" w:rsidRPr="007672F5">
        <w:rPr>
          <w:rFonts w:ascii="Arial" w:hAnsi="Arial" w:cs="Arial"/>
          <w:sz w:val="24"/>
          <w:szCs w:val="24"/>
          <w:lang w:val="en-US"/>
        </w:rPr>
        <w:t xml:space="preserve"> </w:t>
      </w:r>
      <w:r w:rsidRPr="007672F5">
        <w:rPr>
          <w:rFonts w:ascii="Arial" w:hAnsi="Arial" w:cs="Arial"/>
          <w:sz w:val="24"/>
          <w:szCs w:val="24"/>
          <w:lang w:val="en-US"/>
        </w:rPr>
        <w:t xml:space="preserve">busy </w:t>
      </w:r>
      <w:r w:rsidR="00DF1FB8" w:rsidRPr="007672F5">
        <w:rPr>
          <w:rFonts w:ascii="Arial" w:hAnsi="Arial" w:cs="Arial"/>
          <w:sz w:val="24"/>
          <w:szCs w:val="24"/>
          <w:lang w:val="en-US"/>
        </w:rPr>
        <w:t>during these times</w:t>
      </w:r>
      <w:r w:rsidR="00C407D4" w:rsidRPr="007672F5">
        <w:rPr>
          <w:rFonts w:ascii="Arial" w:hAnsi="Arial" w:cs="Arial"/>
          <w:sz w:val="24"/>
          <w:szCs w:val="24"/>
          <w:lang w:val="en-US"/>
        </w:rPr>
        <w:t xml:space="preserve">. The collaboration </w:t>
      </w:r>
      <w:r w:rsidRPr="007672F5">
        <w:rPr>
          <w:rFonts w:ascii="Arial" w:hAnsi="Arial" w:cs="Arial"/>
          <w:sz w:val="24"/>
          <w:szCs w:val="24"/>
          <w:lang w:val="en-US"/>
        </w:rPr>
        <w:t xml:space="preserve">they had </w:t>
      </w:r>
      <w:r w:rsidR="00C407D4" w:rsidRPr="007672F5">
        <w:rPr>
          <w:rFonts w:ascii="Arial" w:hAnsi="Arial" w:cs="Arial"/>
          <w:sz w:val="24"/>
          <w:szCs w:val="24"/>
          <w:lang w:val="en-US"/>
        </w:rPr>
        <w:t>with various entities has allowed for effective and good problem solving such as</w:t>
      </w:r>
      <w:r w:rsidRPr="007672F5">
        <w:rPr>
          <w:rFonts w:ascii="Arial" w:hAnsi="Arial" w:cs="Arial"/>
          <w:sz w:val="24"/>
          <w:szCs w:val="24"/>
          <w:lang w:val="en-US"/>
        </w:rPr>
        <w:t xml:space="preserve"> practical</w:t>
      </w:r>
      <w:r w:rsidR="00C407D4" w:rsidRPr="007672F5">
        <w:rPr>
          <w:rFonts w:ascii="Arial" w:hAnsi="Arial" w:cs="Arial"/>
          <w:sz w:val="24"/>
          <w:szCs w:val="24"/>
          <w:lang w:val="en-US"/>
        </w:rPr>
        <w:t xml:space="preserve"> challenges </w:t>
      </w:r>
      <w:r w:rsidRPr="007672F5">
        <w:rPr>
          <w:rFonts w:ascii="Arial" w:hAnsi="Arial" w:cs="Arial"/>
          <w:sz w:val="24"/>
          <w:szCs w:val="24"/>
          <w:lang w:val="en-US"/>
        </w:rPr>
        <w:t xml:space="preserve">arising </w:t>
      </w:r>
      <w:r w:rsidR="00C407D4" w:rsidRPr="007672F5">
        <w:rPr>
          <w:rFonts w:ascii="Arial" w:hAnsi="Arial" w:cs="Arial"/>
          <w:sz w:val="24"/>
          <w:szCs w:val="24"/>
          <w:lang w:val="en-US"/>
        </w:rPr>
        <w:t>with Covid-19</w:t>
      </w:r>
      <w:r w:rsidR="008F7BA8" w:rsidRPr="007672F5">
        <w:rPr>
          <w:rFonts w:ascii="Arial" w:hAnsi="Arial" w:cs="Arial"/>
          <w:sz w:val="24"/>
          <w:szCs w:val="24"/>
          <w:lang w:val="en-US"/>
        </w:rPr>
        <w:t xml:space="preserve"> </w:t>
      </w:r>
      <w:r w:rsidR="00DF1FB8" w:rsidRPr="007672F5">
        <w:rPr>
          <w:rFonts w:ascii="Arial" w:hAnsi="Arial" w:cs="Arial"/>
          <w:sz w:val="24"/>
          <w:szCs w:val="24"/>
          <w:lang w:val="en-US"/>
        </w:rPr>
        <w:t>relat</w:t>
      </w:r>
      <w:r w:rsidRPr="007672F5">
        <w:rPr>
          <w:rFonts w:ascii="Arial" w:hAnsi="Arial" w:cs="Arial"/>
          <w:sz w:val="24"/>
          <w:szCs w:val="24"/>
          <w:lang w:val="en-US"/>
        </w:rPr>
        <w:t>ing</w:t>
      </w:r>
      <w:r w:rsidR="00DF1FB8" w:rsidRPr="007672F5">
        <w:rPr>
          <w:rFonts w:ascii="Arial" w:hAnsi="Arial" w:cs="Arial"/>
          <w:sz w:val="24"/>
          <w:szCs w:val="24"/>
          <w:lang w:val="en-US"/>
        </w:rPr>
        <w:t xml:space="preserve"> to residences and other communities, </w:t>
      </w:r>
      <w:r w:rsidRPr="007672F5">
        <w:rPr>
          <w:rFonts w:ascii="Arial" w:hAnsi="Arial" w:cs="Arial"/>
          <w:sz w:val="24"/>
          <w:szCs w:val="24"/>
          <w:lang w:val="en-US"/>
        </w:rPr>
        <w:t>as well as</w:t>
      </w:r>
      <w:r w:rsidR="008F7BA8" w:rsidRPr="007672F5">
        <w:rPr>
          <w:rFonts w:ascii="Arial" w:hAnsi="Arial" w:cs="Arial"/>
          <w:sz w:val="24"/>
          <w:szCs w:val="24"/>
          <w:lang w:val="en-US"/>
        </w:rPr>
        <w:t xml:space="preserve"> with constant communication</w:t>
      </w:r>
      <w:r w:rsidR="00C407D4" w:rsidRPr="007672F5">
        <w:rPr>
          <w:rFonts w:ascii="Arial" w:hAnsi="Arial" w:cs="Arial"/>
          <w:sz w:val="24"/>
          <w:szCs w:val="24"/>
          <w:lang w:val="en-US"/>
        </w:rPr>
        <w:t xml:space="preserve"> to the Centre for Student Communities</w:t>
      </w:r>
      <w:r w:rsidR="008F7BA8" w:rsidRPr="007672F5">
        <w:rPr>
          <w:rFonts w:ascii="Arial" w:hAnsi="Arial" w:cs="Arial"/>
          <w:sz w:val="24"/>
          <w:szCs w:val="24"/>
          <w:lang w:val="en-US"/>
        </w:rPr>
        <w:t xml:space="preserve">, </w:t>
      </w:r>
      <w:r w:rsidR="00C407D4" w:rsidRPr="007672F5">
        <w:rPr>
          <w:rFonts w:ascii="Arial" w:hAnsi="Arial" w:cs="Arial"/>
          <w:sz w:val="24"/>
          <w:szCs w:val="24"/>
          <w:lang w:val="en-US"/>
        </w:rPr>
        <w:t>report</w:t>
      </w:r>
      <w:r w:rsidR="008F7BA8" w:rsidRPr="007672F5">
        <w:rPr>
          <w:rFonts w:ascii="Arial" w:hAnsi="Arial" w:cs="Arial"/>
          <w:sz w:val="24"/>
          <w:szCs w:val="24"/>
          <w:lang w:val="en-US"/>
        </w:rPr>
        <w:t>ing</w:t>
      </w:r>
      <w:r w:rsidR="00C407D4" w:rsidRPr="007672F5">
        <w:rPr>
          <w:rFonts w:ascii="Arial" w:hAnsi="Arial" w:cs="Arial"/>
          <w:sz w:val="24"/>
          <w:szCs w:val="24"/>
          <w:lang w:val="en-US"/>
        </w:rPr>
        <w:t xml:space="preserve"> to Student Affairs through the SRC.</w:t>
      </w:r>
      <w:r w:rsidRPr="007672F5">
        <w:rPr>
          <w:rFonts w:ascii="Arial" w:hAnsi="Arial" w:cs="Arial"/>
          <w:sz w:val="24"/>
          <w:szCs w:val="24"/>
        </w:rPr>
        <w:t>Thus much of their focus this term was on c</w:t>
      </w:r>
      <w:r w:rsidR="00DF1FB8" w:rsidRPr="007672F5">
        <w:rPr>
          <w:rFonts w:ascii="Arial" w:hAnsi="Arial" w:cs="Arial"/>
          <w:sz w:val="24"/>
          <w:szCs w:val="24"/>
        </w:rPr>
        <w:t>risis control</w:t>
      </w:r>
      <w:r w:rsidRPr="007672F5">
        <w:rPr>
          <w:rFonts w:ascii="Arial" w:hAnsi="Arial" w:cs="Arial"/>
          <w:sz w:val="24"/>
          <w:szCs w:val="24"/>
        </w:rPr>
        <w:t>.</w:t>
      </w:r>
      <w:r w:rsidR="00DF1FB8" w:rsidRPr="007672F5">
        <w:rPr>
          <w:rFonts w:ascii="Arial" w:hAnsi="Arial" w:cs="Arial"/>
          <w:sz w:val="24"/>
          <w:szCs w:val="24"/>
        </w:rPr>
        <w:t xml:space="preserve"> </w:t>
      </w:r>
      <w:r w:rsidRPr="007672F5">
        <w:rPr>
          <w:rFonts w:ascii="Arial" w:hAnsi="Arial" w:cs="Arial"/>
          <w:sz w:val="24"/>
          <w:szCs w:val="24"/>
        </w:rPr>
        <w:t xml:space="preserve">The Prim committee has also been dealing with community building and addressing the alcohol policy issue. The goal currently set for the community specific </w:t>
      </w:r>
      <w:r w:rsidR="007672F5" w:rsidRPr="007672F5">
        <w:rPr>
          <w:rFonts w:ascii="Arial" w:hAnsi="Arial" w:cs="Arial"/>
          <w:sz w:val="24"/>
          <w:szCs w:val="24"/>
        </w:rPr>
        <w:t>drafts (</w:t>
      </w:r>
      <w:r w:rsidRPr="007672F5">
        <w:rPr>
          <w:rFonts w:ascii="Arial" w:hAnsi="Arial" w:cs="Arial"/>
          <w:sz w:val="24"/>
          <w:szCs w:val="24"/>
        </w:rPr>
        <w:t xml:space="preserve">each </w:t>
      </w:r>
      <w:r w:rsidR="007672F5" w:rsidRPr="007672F5">
        <w:rPr>
          <w:rFonts w:ascii="Arial" w:hAnsi="Arial" w:cs="Arial"/>
          <w:sz w:val="24"/>
          <w:szCs w:val="24"/>
        </w:rPr>
        <w:t>environment</w:t>
      </w:r>
      <w:r w:rsidRPr="007672F5">
        <w:rPr>
          <w:rFonts w:ascii="Arial" w:hAnsi="Arial" w:cs="Arial"/>
          <w:sz w:val="24"/>
          <w:szCs w:val="24"/>
        </w:rPr>
        <w:t xml:space="preserve"> respective drafts) to be available is before the beginning of third term. </w:t>
      </w:r>
      <w:r w:rsidRPr="007672F5">
        <w:rPr>
          <w:rFonts w:ascii="Arial" w:hAnsi="Arial" w:cs="Arial"/>
          <w:sz w:val="24"/>
          <w:szCs w:val="24"/>
        </w:rPr>
        <w:t>The Vice Chair raises that in his respect community building within a virtual space has been a focus point. A strategic conference on skill and leadership development occurred online and was very successful, also the first of its kind. Other attention was paid to focusing on transitional plans to achieve community building goals in a virtual space</w:t>
      </w:r>
    </w:p>
    <w:p w14:paraId="72B2EFB9" w14:textId="65944BCE" w:rsidR="00C11031" w:rsidRPr="007672F5" w:rsidRDefault="00C11031" w:rsidP="00C11031">
      <w:pPr>
        <w:ind w:left="1425" w:firstLine="0"/>
        <w:jc w:val="both"/>
        <w:rPr>
          <w:rFonts w:ascii="Arial" w:hAnsi="Arial" w:cs="Arial"/>
          <w:i/>
          <w:iCs/>
          <w:sz w:val="24"/>
          <w:szCs w:val="24"/>
        </w:rPr>
      </w:pPr>
      <w:r w:rsidRPr="007672F5">
        <w:rPr>
          <w:rFonts w:ascii="Arial" w:hAnsi="Arial" w:cs="Arial"/>
          <w:i/>
          <w:iCs/>
          <w:sz w:val="24"/>
          <w:szCs w:val="24"/>
        </w:rPr>
        <w:t xml:space="preserve">It is also raised that the prim committee </w:t>
      </w:r>
      <w:r w:rsidR="00DF1FB8" w:rsidRPr="007672F5">
        <w:rPr>
          <w:rFonts w:ascii="Arial" w:hAnsi="Arial" w:cs="Arial"/>
          <w:i/>
          <w:iCs/>
          <w:sz w:val="24"/>
          <w:szCs w:val="24"/>
        </w:rPr>
        <w:t>has gotten questions about res</w:t>
      </w:r>
      <w:r w:rsidRPr="007672F5">
        <w:rPr>
          <w:rFonts w:ascii="Arial" w:hAnsi="Arial" w:cs="Arial"/>
          <w:i/>
          <w:iCs/>
          <w:sz w:val="24"/>
          <w:szCs w:val="24"/>
        </w:rPr>
        <w:t>idence</w:t>
      </w:r>
      <w:r w:rsidR="00DF1FB8" w:rsidRPr="007672F5">
        <w:rPr>
          <w:rFonts w:ascii="Arial" w:hAnsi="Arial" w:cs="Arial"/>
          <w:i/>
          <w:iCs/>
          <w:sz w:val="24"/>
          <w:szCs w:val="24"/>
        </w:rPr>
        <w:t xml:space="preserve"> fees and returning</w:t>
      </w:r>
      <w:r w:rsidRPr="007672F5">
        <w:rPr>
          <w:rFonts w:ascii="Arial" w:hAnsi="Arial" w:cs="Arial"/>
          <w:i/>
          <w:iCs/>
          <w:sz w:val="24"/>
          <w:szCs w:val="24"/>
        </w:rPr>
        <w:t xml:space="preserve"> processes and thus requests any information from </w:t>
      </w:r>
      <w:r w:rsidR="00B81213" w:rsidRPr="007672F5">
        <w:rPr>
          <w:rFonts w:ascii="Arial" w:hAnsi="Arial" w:cs="Arial"/>
          <w:i/>
          <w:iCs/>
          <w:sz w:val="24"/>
          <w:szCs w:val="24"/>
        </w:rPr>
        <w:t>SRC</w:t>
      </w:r>
      <w:r w:rsidRPr="007672F5">
        <w:rPr>
          <w:rFonts w:ascii="Arial" w:hAnsi="Arial" w:cs="Arial"/>
          <w:i/>
          <w:iCs/>
          <w:sz w:val="24"/>
          <w:szCs w:val="24"/>
        </w:rPr>
        <w:t xml:space="preserve"> positions on business continuity workstreams to be shared. Miss Williams notes that residence fees is an issue currently on the agenda for her next workstream and invites the prim chair to attend</w:t>
      </w:r>
      <w:r w:rsidR="00B81213" w:rsidRPr="007672F5">
        <w:rPr>
          <w:rFonts w:ascii="Arial" w:hAnsi="Arial" w:cs="Arial"/>
          <w:i/>
          <w:iCs/>
          <w:sz w:val="24"/>
          <w:szCs w:val="24"/>
        </w:rPr>
        <w:t xml:space="preserve"> as well as commits to sharing any other relevant info. She also notes that as </w:t>
      </w:r>
      <w:r w:rsidR="007672F5" w:rsidRPr="007672F5">
        <w:rPr>
          <w:rFonts w:ascii="Arial" w:hAnsi="Arial" w:cs="Arial"/>
          <w:i/>
          <w:iCs/>
          <w:sz w:val="24"/>
          <w:szCs w:val="24"/>
        </w:rPr>
        <w:t>of,</w:t>
      </w:r>
      <w:r w:rsidR="00B81213" w:rsidRPr="007672F5">
        <w:rPr>
          <w:rFonts w:ascii="Arial" w:hAnsi="Arial" w:cs="Arial"/>
          <w:i/>
          <w:iCs/>
          <w:sz w:val="24"/>
          <w:szCs w:val="24"/>
        </w:rPr>
        <w:t xml:space="preserve"> yet no definite decisions </w:t>
      </w:r>
      <w:r w:rsidR="007672F5" w:rsidRPr="007672F5">
        <w:rPr>
          <w:rFonts w:ascii="Arial" w:hAnsi="Arial" w:cs="Arial"/>
          <w:i/>
          <w:iCs/>
          <w:sz w:val="24"/>
          <w:szCs w:val="24"/>
        </w:rPr>
        <w:t>have</w:t>
      </w:r>
      <w:r w:rsidR="00B81213" w:rsidRPr="007672F5">
        <w:rPr>
          <w:rFonts w:ascii="Arial" w:hAnsi="Arial" w:cs="Arial"/>
          <w:i/>
          <w:iCs/>
          <w:sz w:val="24"/>
          <w:szCs w:val="24"/>
        </w:rPr>
        <w:t xml:space="preserve"> been </w:t>
      </w:r>
      <w:r w:rsidR="007672F5" w:rsidRPr="007672F5">
        <w:rPr>
          <w:rFonts w:ascii="Arial" w:hAnsi="Arial" w:cs="Arial"/>
          <w:i/>
          <w:iCs/>
          <w:sz w:val="24"/>
          <w:szCs w:val="24"/>
        </w:rPr>
        <w:t>made.</w:t>
      </w:r>
    </w:p>
    <w:p w14:paraId="78DB5B26" w14:textId="603E1097" w:rsidR="00DF1FB8" w:rsidRPr="007672F5" w:rsidRDefault="00DF1FB8" w:rsidP="00C11031">
      <w:pPr>
        <w:pStyle w:val="ListParagraph"/>
        <w:numPr>
          <w:ilvl w:val="1"/>
          <w:numId w:val="2"/>
        </w:numPr>
        <w:jc w:val="both"/>
        <w:rPr>
          <w:rFonts w:ascii="Arial" w:hAnsi="Arial" w:cs="Arial"/>
          <w:sz w:val="24"/>
          <w:szCs w:val="24"/>
        </w:rPr>
      </w:pPr>
      <w:r w:rsidRPr="007672F5">
        <w:rPr>
          <w:rFonts w:ascii="Arial" w:hAnsi="Arial" w:cs="Arial"/>
          <w:sz w:val="24"/>
          <w:szCs w:val="24"/>
        </w:rPr>
        <w:t>Senior Prim committee</w:t>
      </w:r>
    </w:p>
    <w:p w14:paraId="37E4B7BA" w14:textId="3630515C" w:rsidR="00DF1FB8" w:rsidRPr="007672F5" w:rsidRDefault="00DF1FB8" w:rsidP="00C407D4">
      <w:pPr>
        <w:ind w:left="1425" w:firstLine="0"/>
        <w:jc w:val="both"/>
        <w:rPr>
          <w:rFonts w:ascii="Arial" w:hAnsi="Arial" w:cs="Arial"/>
          <w:sz w:val="24"/>
          <w:szCs w:val="24"/>
          <w:lang w:val="en-US"/>
        </w:rPr>
      </w:pPr>
      <w:r w:rsidRPr="007672F5">
        <w:rPr>
          <w:rFonts w:ascii="Arial" w:hAnsi="Arial" w:cs="Arial"/>
          <w:sz w:val="24"/>
          <w:szCs w:val="24"/>
        </w:rPr>
        <w:t xml:space="preserve">Many of the Senior Prim committees Term 2 plans especially engagements were derailed however they have taken the time to begin </w:t>
      </w:r>
      <w:r w:rsidRPr="007672F5">
        <w:rPr>
          <w:rFonts w:ascii="Arial" w:hAnsi="Arial" w:cs="Arial"/>
          <w:sz w:val="24"/>
          <w:szCs w:val="24"/>
        </w:rPr>
        <w:lastRenderedPageBreak/>
        <w:t>planning for alternative methods in online times</w:t>
      </w:r>
      <w:r w:rsidR="00B81213" w:rsidRPr="007672F5">
        <w:rPr>
          <w:rFonts w:ascii="Arial" w:hAnsi="Arial" w:cs="Arial"/>
          <w:sz w:val="24"/>
          <w:szCs w:val="24"/>
        </w:rPr>
        <w:t xml:space="preserve"> due especially to the low </w:t>
      </w:r>
      <w:r w:rsidR="007672F5" w:rsidRPr="007672F5">
        <w:rPr>
          <w:rFonts w:ascii="Arial" w:hAnsi="Arial" w:cs="Arial"/>
          <w:sz w:val="24"/>
          <w:szCs w:val="24"/>
        </w:rPr>
        <w:t>number</w:t>
      </w:r>
      <w:r w:rsidR="00B81213" w:rsidRPr="007672F5">
        <w:rPr>
          <w:rFonts w:ascii="Arial" w:hAnsi="Arial" w:cs="Arial"/>
          <w:sz w:val="24"/>
          <w:szCs w:val="24"/>
        </w:rPr>
        <w:t xml:space="preserve"> of senior students currently on campus</w:t>
      </w:r>
      <w:r w:rsidR="00A17DE1" w:rsidRPr="007672F5">
        <w:rPr>
          <w:rFonts w:ascii="Arial" w:hAnsi="Arial" w:cs="Arial"/>
          <w:sz w:val="24"/>
          <w:szCs w:val="24"/>
        </w:rPr>
        <w:t xml:space="preserve">. The previously agreed upon joint </w:t>
      </w:r>
      <w:r w:rsidR="00325486" w:rsidRPr="007672F5">
        <w:rPr>
          <w:rFonts w:ascii="Arial" w:hAnsi="Arial" w:cs="Arial"/>
          <w:sz w:val="24"/>
          <w:szCs w:val="24"/>
        </w:rPr>
        <w:t>alcohol</w:t>
      </w:r>
      <w:r w:rsidR="00A17DE1" w:rsidRPr="007672F5">
        <w:rPr>
          <w:rFonts w:ascii="Arial" w:hAnsi="Arial" w:cs="Arial"/>
          <w:sz w:val="24"/>
          <w:szCs w:val="24"/>
        </w:rPr>
        <w:t xml:space="preserve"> document plans has also been postponed</w:t>
      </w:r>
      <w:r w:rsidR="00B81213" w:rsidRPr="007672F5">
        <w:rPr>
          <w:rFonts w:ascii="Arial" w:hAnsi="Arial" w:cs="Arial"/>
          <w:sz w:val="24"/>
          <w:szCs w:val="24"/>
        </w:rPr>
        <w:t xml:space="preserve"> until further notice</w:t>
      </w:r>
      <w:r w:rsidR="00A17DE1" w:rsidRPr="007672F5">
        <w:rPr>
          <w:rFonts w:ascii="Arial" w:hAnsi="Arial" w:cs="Arial"/>
          <w:sz w:val="24"/>
          <w:szCs w:val="24"/>
        </w:rPr>
        <w:t xml:space="preserve">. </w:t>
      </w:r>
    </w:p>
    <w:p w14:paraId="184EAA3C" w14:textId="37416459" w:rsidR="008F7BA8" w:rsidRPr="007672F5" w:rsidRDefault="006A691C" w:rsidP="008F7BA8">
      <w:pPr>
        <w:numPr>
          <w:ilvl w:val="1"/>
          <w:numId w:val="2"/>
        </w:numPr>
        <w:ind w:hanging="360"/>
        <w:rPr>
          <w:rFonts w:ascii="Arial" w:hAnsi="Arial" w:cs="Arial"/>
          <w:sz w:val="24"/>
          <w:szCs w:val="24"/>
        </w:rPr>
      </w:pPr>
      <w:r w:rsidRPr="007672F5">
        <w:rPr>
          <w:rFonts w:ascii="Arial" w:hAnsi="Arial" w:cs="Arial"/>
          <w:sz w:val="24"/>
          <w:szCs w:val="24"/>
        </w:rPr>
        <w:t>Academic Affairs Council</w:t>
      </w:r>
    </w:p>
    <w:p w14:paraId="29A12643" w14:textId="5A2D040E" w:rsidR="006A691C" w:rsidRPr="007672F5" w:rsidRDefault="008F7BA8" w:rsidP="008F7BA8">
      <w:pPr>
        <w:ind w:left="1418" w:firstLine="0"/>
        <w:jc w:val="both"/>
        <w:rPr>
          <w:rFonts w:ascii="Arial" w:hAnsi="Arial" w:cs="Arial"/>
          <w:sz w:val="24"/>
          <w:szCs w:val="24"/>
        </w:rPr>
      </w:pPr>
      <w:r w:rsidRPr="007672F5">
        <w:rPr>
          <w:rFonts w:ascii="Arial" w:hAnsi="Arial" w:cs="Arial"/>
          <w:sz w:val="24"/>
          <w:szCs w:val="24"/>
        </w:rPr>
        <w:t xml:space="preserve">Amongst the uncertainty brought about by the Covid-19 outbreak, the focus then became the transition towards online learning. Cognisant of the many concerns arising about the transition mainly concerning access; it is important that students understand that the AAC is doing all it can to ensure that no student is left out when the transition comes to fruition. The AAC Chairperson serves on the Institutional Business Continuity Subcommittee for Online Learning &amp; Assessment – championing all the concerns that students have raised thus far such that laptops are accessed by students and data for online-learning has been distributed to students. </w:t>
      </w:r>
      <w:r w:rsidR="006A691C" w:rsidRPr="007672F5">
        <w:rPr>
          <w:rFonts w:ascii="Arial" w:hAnsi="Arial" w:cs="Arial"/>
          <w:sz w:val="24"/>
          <w:szCs w:val="24"/>
        </w:rPr>
        <w:tab/>
        <w:t xml:space="preserve"> </w:t>
      </w:r>
      <w:r w:rsidR="006A691C" w:rsidRPr="007672F5">
        <w:rPr>
          <w:rFonts w:ascii="Arial" w:hAnsi="Arial" w:cs="Arial"/>
          <w:sz w:val="24"/>
          <w:szCs w:val="24"/>
        </w:rPr>
        <w:tab/>
        <w:t xml:space="preserve"> </w:t>
      </w:r>
      <w:r w:rsidR="006A691C" w:rsidRPr="007672F5">
        <w:rPr>
          <w:rFonts w:ascii="Arial" w:hAnsi="Arial" w:cs="Arial"/>
          <w:sz w:val="24"/>
          <w:szCs w:val="24"/>
        </w:rPr>
        <w:tab/>
        <w:t xml:space="preserve"> </w:t>
      </w:r>
      <w:r w:rsidR="006A691C" w:rsidRPr="007672F5">
        <w:rPr>
          <w:rFonts w:ascii="Arial" w:hAnsi="Arial" w:cs="Arial"/>
          <w:sz w:val="24"/>
          <w:szCs w:val="24"/>
        </w:rPr>
        <w:tab/>
        <w:t xml:space="preserve"> </w:t>
      </w:r>
      <w:r w:rsidR="006A691C" w:rsidRPr="007672F5">
        <w:rPr>
          <w:rFonts w:ascii="Arial" w:hAnsi="Arial" w:cs="Arial"/>
          <w:sz w:val="24"/>
          <w:szCs w:val="24"/>
        </w:rPr>
        <w:tab/>
      </w:r>
      <w:r w:rsidR="006A691C" w:rsidRPr="007672F5">
        <w:rPr>
          <w:rFonts w:ascii="Arial" w:eastAsia="Calibri" w:hAnsi="Arial" w:cs="Arial"/>
          <w:sz w:val="24"/>
          <w:szCs w:val="24"/>
        </w:rPr>
        <w:t xml:space="preserve"> </w:t>
      </w:r>
    </w:p>
    <w:p w14:paraId="03925F4A" w14:textId="77777777" w:rsidR="005F014D" w:rsidRPr="007672F5" w:rsidRDefault="006A691C" w:rsidP="006A691C">
      <w:pPr>
        <w:numPr>
          <w:ilvl w:val="1"/>
          <w:numId w:val="2"/>
        </w:numPr>
        <w:ind w:hanging="360"/>
        <w:rPr>
          <w:rFonts w:ascii="Arial" w:hAnsi="Arial" w:cs="Arial"/>
          <w:sz w:val="24"/>
          <w:szCs w:val="24"/>
        </w:rPr>
      </w:pPr>
      <w:r w:rsidRPr="007672F5">
        <w:rPr>
          <w:rFonts w:ascii="Arial" w:hAnsi="Arial" w:cs="Arial"/>
          <w:sz w:val="24"/>
          <w:szCs w:val="24"/>
        </w:rPr>
        <w:t xml:space="preserve">Societies Council </w:t>
      </w:r>
    </w:p>
    <w:p w14:paraId="2645A55E" w14:textId="669A2FE6" w:rsidR="006A691C" w:rsidRPr="007672F5" w:rsidRDefault="006A691C" w:rsidP="005F014D">
      <w:pPr>
        <w:ind w:left="1425" w:firstLine="0"/>
        <w:jc w:val="both"/>
        <w:rPr>
          <w:rFonts w:ascii="Arial" w:hAnsi="Arial" w:cs="Arial"/>
          <w:sz w:val="24"/>
          <w:szCs w:val="24"/>
        </w:rPr>
      </w:pPr>
      <w:r w:rsidRPr="007672F5">
        <w:rPr>
          <w:rFonts w:ascii="Arial" w:hAnsi="Arial" w:cs="Arial"/>
          <w:sz w:val="24"/>
          <w:szCs w:val="24"/>
        </w:rPr>
        <w:tab/>
      </w:r>
      <w:r w:rsidR="005F014D" w:rsidRPr="007672F5">
        <w:rPr>
          <w:rFonts w:ascii="Arial" w:hAnsi="Arial" w:cs="Arial"/>
          <w:sz w:val="24"/>
          <w:szCs w:val="24"/>
        </w:rPr>
        <w:t xml:space="preserve">In response to the pandemic the Societies Council executive declared a suspension of all contact activities of the Societies Council and Societies. Further measures were taken to ensure that no society would be able to continue with contact activities. In that regard. The Societies Council executive will release its long-term strategic plan that will ensure that the Societies Council continues to operate far beyond the crisis. The challenges that has been faced are that SU management has taken decision </w:t>
      </w:r>
      <w:r w:rsidR="00A17DE1" w:rsidRPr="007672F5">
        <w:rPr>
          <w:rFonts w:ascii="Arial" w:hAnsi="Arial" w:cs="Arial"/>
          <w:sz w:val="24"/>
          <w:szCs w:val="24"/>
        </w:rPr>
        <w:t xml:space="preserve">on the matter of societies fees </w:t>
      </w:r>
      <w:r w:rsidR="005F014D" w:rsidRPr="007672F5">
        <w:rPr>
          <w:rFonts w:ascii="Arial" w:hAnsi="Arial" w:cs="Arial"/>
          <w:sz w:val="24"/>
          <w:szCs w:val="24"/>
        </w:rPr>
        <w:t>that ha</w:t>
      </w:r>
      <w:r w:rsidR="00A17DE1" w:rsidRPr="007672F5">
        <w:rPr>
          <w:rFonts w:ascii="Arial" w:hAnsi="Arial" w:cs="Arial"/>
          <w:sz w:val="24"/>
          <w:szCs w:val="24"/>
        </w:rPr>
        <w:t>s</w:t>
      </w:r>
      <w:r w:rsidR="005F014D" w:rsidRPr="007672F5">
        <w:rPr>
          <w:rFonts w:ascii="Arial" w:hAnsi="Arial" w:cs="Arial"/>
          <w:sz w:val="24"/>
          <w:szCs w:val="24"/>
        </w:rPr>
        <w:t xml:space="preserve"> affected societies negatively however the executive committee is </w:t>
      </w:r>
      <w:r w:rsidR="00A17DE1" w:rsidRPr="007672F5">
        <w:rPr>
          <w:rFonts w:ascii="Arial" w:hAnsi="Arial" w:cs="Arial"/>
          <w:sz w:val="24"/>
          <w:szCs w:val="24"/>
        </w:rPr>
        <w:t>currently</w:t>
      </w:r>
      <w:r w:rsidR="005F014D" w:rsidRPr="007672F5">
        <w:rPr>
          <w:rFonts w:ascii="Arial" w:hAnsi="Arial" w:cs="Arial"/>
          <w:sz w:val="24"/>
          <w:szCs w:val="24"/>
        </w:rPr>
        <w:t xml:space="preserve"> looking into this matter. </w:t>
      </w:r>
      <w:r w:rsidRPr="007672F5">
        <w:rPr>
          <w:rFonts w:ascii="Arial" w:hAnsi="Arial" w:cs="Arial"/>
          <w:sz w:val="24"/>
          <w:szCs w:val="24"/>
        </w:rPr>
        <w:tab/>
      </w:r>
      <w:r w:rsidRPr="007672F5">
        <w:rPr>
          <w:rFonts w:ascii="Arial" w:eastAsia="Calibri" w:hAnsi="Arial" w:cs="Arial"/>
          <w:sz w:val="24"/>
          <w:szCs w:val="24"/>
        </w:rPr>
        <w:t xml:space="preserve"> </w:t>
      </w:r>
    </w:p>
    <w:p w14:paraId="451BF6D0" w14:textId="77777777" w:rsidR="005F014D" w:rsidRPr="007672F5" w:rsidRDefault="006A691C" w:rsidP="006A691C">
      <w:pPr>
        <w:numPr>
          <w:ilvl w:val="1"/>
          <w:numId w:val="2"/>
        </w:numPr>
        <w:ind w:hanging="360"/>
        <w:rPr>
          <w:rFonts w:ascii="Arial" w:hAnsi="Arial" w:cs="Arial"/>
          <w:sz w:val="24"/>
          <w:szCs w:val="24"/>
        </w:rPr>
      </w:pPr>
      <w:r w:rsidRPr="007672F5">
        <w:rPr>
          <w:rFonts w:ascii="Arial" w:hAnsi="Arial" w:cs="Arial"/>
          <w:sz w:val="24"/>
          <w:szCs w:val="24"/>
        </w:rPr>
        <w:t xml:space="preserve">TSR </w:t>
      </w:r>
      <w:r w:rsidRPr="007672F5">
        <w:rPr>
          <w:rFonts w:ascii="Arial" w:hAnsi="Arial" w:cs="Arial"/>
          <w:sz w:val="24"/>
          <w:szCs w:val="24"/>
        </w:rPr>
        <w:tab/>
        <w:t xml:space="preserve"> </w:t>
      </w:r>
    </w:p>
    <w:p w14:paraId="58E5D67F" w14:textId="42911F24" w:rsidR="006A691C" w:rsidRPr="007672F5" w:rsidRDefault="00684EC7" w:rsidP="00684EC7">
      <w:pPr>
        <w:ind w:left="1425" w:firstLine="0"/>
        <w:jc w:val="both"/>
        <w:rPr>
          <w:rFonts w:ascii="Arial" w:hAnsi="Arial" w:cs="Arial"/>
          <w:sz w:val="24"/>
          <w:szCs w:val="24"/>
          <w:lang w:val="en-GB"/>
        </w:rPr>
      </w:pPr>
      <w:r w:rsidRPr="007672F5">
        <w:rPr>
          <w:rFonts w:ascii="Arial" w:hAnsi="Arial" w:cs="Arial"/>
          <w:sz w:val="24"/>
          <w:szCs w:val="24"/>
          <w:lang w:val="en-GB"/>
        </w:rPr>
        <w:t>Final year medical students had to return to campus and there were no answer</w:t>
      </w:r>
      <w:r w:rsidR="00B81213" w:rsidRPr="007672F5">
        <w:rPr>
          <w:rFonts w:ascii="Arial" w:hAnsi="Arial" w:cs="Arial"/>
          <w:sz w:val="24"/>
          <w:szCs w:val="24"/>
          <w:lang w:val="en-GB"/>
        </w:rPr>
        <w:t xml:space="preserve">s nor </w:t>
      </w:r>
      <w:r w:rsidRPr="007672F5">
        <w:rPr>
          <w:rFonts w:ascii="Arial" w:hAnsi="Arial" w:cs="Arial"/>
          <w:sz w:val="24"/>
          <w:szCs w:val="24"/>
          <w:lang w:val="en-GB"/>
        </w:rPr>
        <w:t xml:space="preserve">clarities from the faculty regarding observations of Covid-19 strategies of student traveling and which students must return to their residences and </w:t>
      </w:r>
      <w:r w:rsidR="00B81213" w:rsidRPr="007672F5">
        <w:rPr>
          <w:rFonts w:ascii="Arial" w:hAnsi="Arial" w:cs="Arial"/>
          <w:sz w:val="24"/>
          <w:szCs w:val="24"/>
          <w:lang w:val="en-GB"/>
        </w:rPr>
        <w:t xml:space="preserve">which to </w:t>
      </w:r>
      <w:r w:rsidRPr="007672F5">
        <w:rPr>
          <w:rFonts w:ascii="Arial" w:hAnsi="Arial" w:cs="Arial"/>
          <w:sz w:val="24"/>
          <w:szCs w:val="24"/>
          <w:lang w:val="en-GB"/>
        </w:rPr>
        <w:t xml:space="preserve">quarantine. Further their election and evaluation </w:t>
      </w:r>
      <w:proofErr w:type="gramStart"/>
      <w:r w:rsidRPr="007672F5">
        <w:rPr>
          <w:rFonts w:ascii="Arial" w:hAnsi="Arial" w:cs="Arial"/>
          <w:sz w:val="24"/>
          <w:szCs w:val="24"/>
          <w:lang w:val="en-GB"/>
        </w:rPr>
        <w:lastRenderedPageBreak/>
        <w:t>with</w:t>
      </w:r>
      <w:r w:rsidR="00B81213" w:rsidRPr="007672F5">
        <w:rPr>
          <w:rFonts w:ascii="Arial" w:hAnsi="Arial" w:cs="Arial"/>
          <w:sz w:val="24"/>
          <w:szCs w:val="24"/>
          <w:lang w:val="en-GB"/>
        </w:rPr>
        <w:t xml:space="preserve"> regard to</w:t>
      </w:r>
      <w:proofErr w:type="gramEnd"/>
      <w:r w:rsidRPr="007672F5">
        <w:rPr>
          <w:rFonts w:ascii="Arial" w:hAnsi="Arial" w:cs="Arial"/>
          <w:sz w:val="24"/>
          <w:szCs w:val="24"/>
          <w:lang w:val="en-GB"/>
        </w:rPr>
        <w:t xml:space="preserve"> handover is </w:t>
      </w:r>
      <w:r w:rsidR="00B81213" w:rsidRPr="007672F5">
        <w:rPr>
          <w:rFonts w:ascii="Arial" w:hAnsi="Arial" w:cs="Arial"/>
          <w:sz w:val="24"/>
          <w:szCs w:val="24"/>
          <w:lang w:val="en-GB"/>
        </w:rPr>
        <w:t>currently on-</w:t>
      </w:r>
      <w:r w:rsidRPr="007672F5">
        <w:rPr>
          <w:rFonts w:ascii="Arial" w:hAnsi="Arial" w:cs="Arial"/>
          <w:sz w:val="24"/>
          <w:szCs w:val="24"/>
          <w:lang w:val="en-GB"/>
        </w:rPr>
        <w:t>goin</w:t>
      </w:r>
      <w:r w:rsidR="00B81213" w:rsidRPr="007672F5">
        <w:rPr>
          <w:rFonts w:ascii="Arial" w:hAnsi="Arial" w:cs="Arial"/>
          <w:sz w:val="24"/>
          <w:szCs w:val="24"/>
          <w:lang w:val="en-GB"/>
        </w:rPr>
        <w:t>g through i</w:t>
      </w:r>
      <w:r w:rsidRPr="007672F5">
        <w:rPr>
          <w:rFonts w:ascii="Arial" w:hAnsi="Arial" w:cs="Arial"/>
          <w:sz w:val="24"/>
          <w:szCs w:val="24"/>
          <w:lang w:val="en-GB"/>
        </w:rPr>
        <w:t>nitiating online interaction to keep student</w:t>
      </w:r>
      <w:r w:rsidR="00B81213" w:rsidRPr="007672F5">
        <w:rPr>
          <w:rFonts w:ascii="Arial" w:hAnsi="Arial" w:cs="Arial"/>
          <w:sz w:val="24"/>
          <w:szCs w:val="24"/>
          <w:lang w:val="en-GB"/>
        </w:rPr>
        <w:t>s</w:t>
      </w:r>
      <w:r w:rsidRPr="007672F5">
        <w:rPr>
          <w:rFonts w:ascii="Arial" w:hAnsi="Arial" w:cs="Arial"/>
          <w:sz w:val="24"/>
          <w:szCs w:val="24"/>
          <w:lang w:val="en-GB"/>
        </w:rPr>
        <w:t xml:space="preserve"> informed </w:t>
      </w:r>
      <w:r w:rsidR="006A691C" w:rsidRPr="007672F5">
        <w:rPr>
          <w:rFonts w:ascii="Arial" w:hAnsi="Arial" w:cs="Arial"/>
          <w:sz w:val="24"/>
          <w:szCs w:val="24"/>
        </w:rPr>
        <w:tab/>
        <w:t xml:space="preserve">  </w:t>
      </w:r>
      <w:r w:rsidR="006A691C" w:rsidRPr="007672F5">
        <w:rPr>
          <w:rFonts w:ascii="Arial" w:hAnsi="Arial" w:cs="Arial"/>
          <w:sz w:val="24"/>
          <w:szCs w:val="24"/>
        </w:rPr>
        <w:tab/>
        <w:t xml:space="preserve"> </w:t>
      </w:r>
      <w:r w:rsidR="006A691C" w:rsidRPr="007672F5">
        <w:rPr>
          <w:rFonts w:ascii="Arial" w:hAnsi="Arial" w:cs="Arial"/>
          <w:sz w:val="24"/>
          <w:szCs w:val="24"/>
        </w:rPr>
        <w:tab/>
        <w:t xml:space="preserve"> </w:t>
      </w:r>
      <w:r w:rsidR="006A691C" w:rsidRPr="007672F5">
        <w:rPr>
          <w:rFonts w:ascii="Arial" w:hAnsi="Arial" w:cs="Arial"/>
          <w:sz w:val="24"/>
          <w:szCs w:val="24"/>
        </w:rPr>
        <w:tab/>
      </w:r>
      <w:r w:rsidR="006A691C" w:rsidRPr="007672F5">
        <w:rPr>
          <w:rFonts w:ascii="Arial" w:eastAsia="Calibri" w:hAnsi="Arial" w:cs="Arial"/>
          <w:sz w:val="24"/>
          <w:szCs w:val="24"/>
        </w:rPr>
        <w:t xml:space="preserve"> </w:t>
      </w:r>
    </w:p>
    <w:p w14:paraId="36AA43AA" w14:textId="77777777" w:rsidR="00313598" w:rsidRPr="007672F5" w:rsidRDefault="006A691C" w:rsidP="006A691C">
      <w:pPr>
        <w:numPr>
          <w:ilvl w:val="1"/>
          <w:numId w:val="2"/>
        </w:numPr>
        <w:ind w:hanging="360"/>
        <w:rPr>
          <w:rFonts w:ascii="Arial" w:hAnsi="Arial" w:cs="Arial"/>
          <w:sz w:val="24"/>
          <w:szCs w:val="24"/>
        </w:rPr>
      </w:pPr>
      <w:r w:rsidRPr="007672F5">
        <w:rPr>
          <w:rFonts w:ascii="Arial" w:hAnsi="Arial" w:cs="Arial"/>
          <w:sz w:val="24"/>
          <w:szCs w:val="24"/>
        </w:rPr>
        <w:t xml:space="preserve">Military Academy </w:t>
      </w:r>
    </w:p>
    <w:p w14:paraId="0462ADB1" w14:textId="27DE2798" w:rsidR="006A691C" w:rsidRPr="007672F5" w:rsidRDefault="006A691C" w:rsidP="00313598">
      <w:pPr>
        <w:ind w:left="1425" w:firstLine="0"/>
        <w:rPr>
          <w:rFonts w:ascii="Arial" w:hAnsi="Arial" w:cs="Arial"/>
          <w:i/>
          <w:iCs/>
          <w:sz w:val="24"/>
          <w:szCs w:val="24"/>
        </w:rPr>
      </w:pPr>
      <w:r w:rsidRPr="007672F5">
        <w:rPr>
          <w:rFonts w:ascii="Arial" w:hAnsi="Arial" w:cs="Arial"/>
          <w:sz w:val="24"/>
          <w:szCs w:val="24"/>
        </w:rPr>
        <w:tab/>
        <w:t xml:space="preserve"> </w:t>
      </w:r>
      <w:r w:rsidRPr="007672F5">
        <w:rPr>
          <w:rFonts w:ascii="Arial" w:hAnsi="Arial" w:cs="Arial"/>
          <w:sz w:val="24"/>
          <w:szCs w:val="24"/>
        </w:rPr>
        <w:tab/>
      </w:r>
      <w:r w:rsidR="00624B1C" w:rsidRPr="007672F5">
        <w:rPr>
          <w:rFonts w:ascii="Arial" w:hAnsi="Arial" w:cs="Arial"/>
          <w:i/>
          <w:iCs/>
          <w:sz w:val="24"/>
          <w:szCs w:val="24"/>
        </w:rPr>
        <w:t>Removed due to absence of Tembakazi</w:t>
      </w:r>
      <w:r w:rsidRPr="007672F5">
        <w:rPr>
          <w:rFonts w:ascii="Arial" w:hAnsi="Arial" w:cs="Arial"/>
          <w:i/>
          <w:iCs/>
          <w:sz w:val="24"/>
          <w:szCs w:val="24"/>
        </w:rPr>
        <w:t xml:space="preserve"> </w:t>
      </w:r>
      <w:r w:rsidRPr="007672F5">
        <w:rPr>
          <w:rFonts w:ascii="Arial" w:hAnsi="Arial" w:cs="Arial"/>
          <w:i/>
          <w:iCs/>
          <w:sz w:val="24"/>
          <w:szCs w:val="24"/>
        </w:rPr>
        <w:tab/>
        <w:t xml:space="preserve"> </w:t>
      </w:r>
      <w:r w:rsidRPr="007672F5">
        <w:rPr>
          <w:rFonts w:ascii="Arial" w:hAnsi="Arial" w:cs="Arial"/>
          <w:i/>
          <w:iCs/>
          <w:sz w:val="24"/>
          <w:szCs w:val="24"/>
        </w:rPr>
        <w:tab/>
        <w:t xml:space="preserve"> </w:t>
      </w:r>
      <w:r w:rsidRPr="007672F5">
        <w:rPr>
          <w:rFonts w:ascii="Arial" w:hAnsi="Arial" w:cs="Arial"/>
          <w:i/>
          <w:iCs/>
          <w:sz w:val="24"/>
          <w:szCs w:val="24"/>
        </w:rPr>
        <w:tab/>
        <w:t xml:space="preserve"> </w:t>
      </w:r>
      <w:r w:rsidRPr="007672F5">
        <w:rPr>
          <w:rFonts w:ascii="Arial" w:hAnsi="Arial" w:cs="Arial"/>
          <w:i/>
          <w:iCs/>
          <w:sz w:val="24"/>
          <w:szCs w:val="24"/>
        </w:rPr>
        <w:tab/>
      </w:r>
      <w:r w:rsidRPr="007672F5">
        <w:rPr>
          <w:rFonts w:ascii="Arial" w:eastAsia="Calibri" w:hAnsi="Arial" w:cs="Arial"/>
          <w:i/>
          <w:iCs/>
          <w:sz w:val="24"/>
          <w:szCs w:val="24"/>
        </w:rPr>
        <w:t xml:space="preserve"> </w:t>
      </w:r>
    </w:p>
    <w:p w14:paraId="0772B1B0" w14:textId="77777777" w:rsidR="00313598" w:rsidRPr="007672F5" w:rsidRDefault="006A691C" w:rsidP="00313598">
      <w:pPr>
        <w:numPr>
          <w:ilvl w:val="1"/>
          <w:numId w:val="2"/>
        </w:numPr>
        <w:ind w:hanging="360"/>
        <w:rPr>
          <w:rFonts w:ascii="Arial" w:hAnsi="Arial" w:cs="Arial"/>
          <w:sz w:val="24"/>
          <w:szCs w:val="24"/>
        </w:rPr>
      </w:pPr>
      <w:r w:rsidRPr="007672F5">
        <w:rPr>
          <w:rFonts w:ascii="Arial" w:hAnsi="Arial" w:cs="Arial"/>
          <w:sz w:val="24"/>
          <w:szCs w:val="24"/>
        </w:rPr>
        <w:t xml:space="preserve">Managers feedback </w:t>
      </w:r>
      <w:r w:rsidRPr="007672F5">
        <w:rPr>
          <w:rFonts w:ascii="Arial" w:hAnsi="Arial" w:cs="Arial"/>
          <w:sz w:val="24"/>
          <w:szCs w:val="24"/>
        </w:rPr>
        <w:tab/>
        <w:t xml:space="preserve"> </w:t>
      </w:r>
      <w:r w:rsidRPr="007672F5">
        <w:rPr>
          <w:rFonts w:ascii="Arial" w:hAnsi="Arial" w:cs="Arial"/>
          <w:sz w:val="24"/>
          <w:szCs w:val="24"/>
        </w:rPr>
        <w:tab/>
      </w:r>
    </w:p>
    <w:p w14:paraId="65217665" w14:textId="77777777" w:rsidR="00313598" w:rsidRPr="007672F5" w:rsidRDefault="00313598" w:rsidP="00313598">
      <w:pPr>
        <w:pStyle w:val="ListParagraph"/>
        <w:ind w:left="1450"/>
        <w:rPr>
          <w:rFonts w:ascii="Arial" w:hAnsi="Arial" w:cs="Arial"/>
          <w:sz w:val="24"/>
          <w:szCs w:val="24"/>
        </w:rPr>
      </w:pPr>
      <w:r w:rsidRPr="007672F5">
        <w:rPr>
          <w:rFonts w:ascii="Arial" w:hAnsi="Arial" w:cs="Arial"/>
          <w:sz w:val="24"/>
          <w:szCs w:val="24"/>
        </w:rPr>
        <w:t xml:space="preserve">KUKO Arts and culture </w:t>
      </w:r>
      <w:r w:rsidRPr="007672F5">
        <w:rPr>
          <w:rFonts w:ascii="Arial" w:hAnsi="Arial" w:cs="Arial"/>
          <w:sz w:val="24"/>
          <w:szCs w:val="24"/>
        </w:rPr>
        <w:tab/>
      </w:r>
      <w:r w:rsidRPr="007672F5">
        <w:rPr>
          <w:rFonts w:ascii="Arial" w:hAnsi="Arial" w:cs="Arial"/>
          <w:sz w:val="24"/>
          <w:szCs w:val="24"/>
        </w:rPr>
        <w:tab/>
      </w:r>
      <w:r w:rsidRPr="007672F5">
        <w:rPr>
          <w:rFonts w:ascii="Arial" w:hAnsi="Arial" w:cs="Arial"/>
          <w:sz w:val="24"/>
          <w:szCs w:val="24"/>
        </w:rPr>
        <w:tab/>
      </w:r>
      <w:r w:rsidRPr="007672F5">
        <w:rPr>
          <w:rFonts w:ascii="Arial" w:hAnsi="Arial" w:cs="Arial"/>
          <w:sz w:val="24"/>
          <w:szCs w:val="24"/>
        </w:rPr>
        <w:tab/>
      </w:r>
      <w:r w:rsidRPr="007672F5">
        <w:rPr>
          <w:rFonts w:ascii="Arial" w:hAnsi="Arial" w:cs="Arial"/>
          <w:sz w:val="24"/>
          <w:szCs w:val="24"/>
        </w:rPr>
        <w:tab/>
        <w:t xml:space="preserve">Philip </w:t>
      </w:r>
    </w:p>
    <w:p w14:paraId="41878009" w14:textId="77777777" w:rsidR="00313598" w:rsidRPr="007672F5" w:rsidRDefault="00313598" w:rsidP="00313598">
      <w:pPr>
        <w:pStyle w:val="ListParagraph"/>
        <w:ind w:left="1450"/>
        <w:rPr>
          <w:rFonts w:ascii="Arial" w:hAnsi="Arial" w:cs="Arial"/>
          <w:sz w:val="24"/>
          <w:szCs w:val="24"/>
        </w:rPr>
      </w:pPr>
    </w:p>
    <w:p w14:paraId="061A22E6" w14:textId="6C52AA4F" w:rsidR="0003555F" w:rsidRPr="007672F5" w:rsidRDefault="0003555F" w:rsidP="00325486">
      <w:pPr>
        <w:pStyle w:val="ListParagraph"/>
        <w:ind w:left="1450"/>
        <w:jc w:val="both"/>
        <w:rPr>
          <w:rFonts w:ascii="Arial" w:hAnsi="Arial" w:cs="Arial"/>
          <w:sz w:val="24"/>
          <w:szCs w:val="24"/>
        </w:rPr>
      </w:pPr>
      <w:r w:rsidRPr="007672F5">
        <w:rPr>
          <w:rFonts w:ascii="Arial" w:hAnsi="Arial" w:cs="Arial"/>
          <w:sz w:val="24"/>
          <w:szCs w:val="24"/>
        </w:rPr>
        <w:t>This term will not have any in person events due to the current Covid-19 outbreak. however, some event</w:t>
      </w:r>
      <w:r w:rsidR="00B81213" w:rsidRPr="007672F5">
        <w:rPr>
          <w:rFonts w:ascii="Arial" w:hAnsi="Arial" w:cs="Arial"/>
          <w:sz w:val="24"/>
          <w:szCs w:val="24"/>
        </w:rPr>
        <w:t>s</w:t>
      </w:r>
      <w:r w:rsidRPr="007672F5">
        <w:rPr>
          <w:rFonts w:ascii="Arial" w:hAnsi="Arial" w:cs="Arial"/>
          <w:sz w:val="24"/>
          <w:szCs w:val="24"/>
        </w:rPr>
        <w:t xml:space="preserve"> </w:t>
      </w:r>
      <w:r w:rsidR="007672F5" w:rsidRPr="007672F5">
        <w:rPr>
          <w:rFonts w:ascii="Arial" w:hAnsi="Arial" w:cs="Arial"/>
          <w:sz w:val="24"/>
          <w:szCs w:val="24"/>
        </w:rPr>
        <w:t>have</w:t>
      </w:r>
      <w:r w:rsidRPr="007672F5">
        <w:rPr>
          <w:rFonts w:ascii="Arial" w:hAnsi="Arial" w:cs="Arial"/>
          <w:sz w:val="24"/>
          <w:szCs w:val="24"/>
        </w:rPr>
        <w:t xml:space="preserve"> been moved to online platforms such as debates moved to Zoom/Microsoft teams</w:t>
      </w:r>
      <w:r w:rsidR="00B81213" w:rsidRPr="007672F5">
        <w:rPr>
          <w:rFonts w:ascii="Arial" w:hAnsi="Arial" w:cs="Arial"/>
          <w:sz w:val="24"/>
          <w:szCs w:val="24"/>
        </w:rPr>
        <w:t>. O</w:t>
      </w:r>
      <w:r w:rsidRPr="007672F5">
        <w:rPr>
          <w:rFonts w:ascii="Arial" w:hAnsi="Arial" w:cs="Arial"/>
          <w:sz w:val="24"/>
          <w:szCs w:val="24"/>
        </w:rPr>
        <w:t>ther events have been pushed to the 3</w:t>
      </w:r>
      <w:r w:rsidRPr="007672F5">
        <w:rPr>
          <w:rFonts w:ascii="Arial" w:hAnsi="Arial" w:cs="Arial"/>
          <w:sz w:val="24"/>
          <w:szCs w:val="24"/>
          <w:vertAlign w:val="superscript"/>
        </w:rPr>
        <w:t>rd</w:t>
      </w:r>
      <w:r w:rsidRPr="007672F5">
        <w:rPr>
          <w:rFonts w:ascii="Arial" w:hAnsi="Arial" w:cs="Arial"/>
          <w:sz w:val="24"/>
          <w:szCs w:val="24"/>
        </w:rPr>
        <w:t xml:space="preserve"> and 4</w:t>
      </w:r>
      <w:r w:rsidRPr="007672F5">
        <w:rPr>
          <w:rFonts w:ascii="Arial" w:hAnsi="Arial" w:cs="Arial"/>
          <w:sz w:val="24"/>
          <w:szCs w:val="24"/>
          <w:vertAlign w:val="superscript"/>
        </w:rPr>
        <w:t>th</w:t>
      </w:r>
      <w:r w:rsidRPr="007672F5">
        <w:rPr>
          <w:rFonts w:ascii="Arial" w:hAnsi="Arial" w:cs="Arial"/>
          <w:sz w:val="24"/>
          <w:szCs w:val="24"/>
        </w:rPr>
        <w:t xml:space="preserve"> </w:t>
      </w:r>
      <w:r w:rsidR="00325486" w:rsidRPr="007672F5">
        <w:rPr>
          <w:rFonts w:ascii="Arial" w:hAnsi="Arial" w:cs="Arial"/>
          <w:sz w:val="24"/>
          <w:szCs w:val="24"/>
        </w:rPr>
        <w:t>terms</w:t>
      </w:r>
      <w:r w:rsidR="00624B1C" w:rsidRPr="007672F5">
        <w:rPr>
          <w:rFonts w:ascii="Arial" w:hAnsi="Arial" w:cs="Arial"/>
          <w:sz w:val="24"/>
          <w:szCs w:val="24"/>
        </w:rPr>
        <w:t>. Importantly the variety show has been moved to an online platform and the K</w:t>
      </w:r>
      <w:r w:rsidR="00325486" w:rsidRPr="007672F5">
        <w:rPr>
          <w:rFonts w:ascii="Arial" w:hAnsi="Arial" w:cs="Arial"/>
          <w:sz w:val="24"/>
          <w:szCs w:val="24"/>
        </w:rPr>
        <w:t>UKO</w:t>
      </w:r>
      <w:r w:rsidR="00624B1C" w:rsidRPr="007672F5">
        <w:rPr>
          <w:rFonts w:ascii="Arial" w:hAnsi="Arial" w:cs="Arial"/>
          <w:sz w:val="24"/>
          <w:szCs w:val="24"/>
        </w:rPr>
        <w:t xml:space="preserve"> </w:t>
      </w:r>
      <w:r w:rsidR="00325486" w:rsidRPr="007672F5">
        <w:rPr>
          <w:rFonts w:ascii="Arial" w:hAnsi="Arial" w:cs="Arial"/>
          <w:sz w:val="24"/>
          <w:szCs w:val="24"/>
        </w:rPr>
        <w:t>committee</w:t>
      </w:r>
      <w:r w:rsidR="00624B1C" w:rsidRPr="007672F5">
        <w:rPr>
          <w:rFonts w:ascii="Arial" w:hAnsi="Arial" w:cs="Arial"/>
          <w:sz w:val="24"/>
          <w:szCs w:val="24"/>
        </w:rPr>
        <w:t xml:space="preserve"> is currently planning</w:t>
      </w:r>
      <w:r w:rsidR="00B81213" w:rsidRPr="007672F5">
        <w:rPr>
          <w:rFonts w:ascii="Arial" w:hAnsi="Arial" w:cs="Arial"/>
          <w:sz w:val="24"/>
          <w:szCs w:val="24"/>
        </w:rPr>
        <w:t xml:space="preserve"> for it</w:t>
      </w:r>
      <w:r w:rsidR="00624B1C" w:rsidRPr="007672F5">
        <w:rPr>
          <w:rFonts w:ascii="Arial" w:hAnsi="Arial" w:cs="Arial"/>
          <w:sz w:val="24"/>
          <w:szCs w:val="24"/>
        </w:rPr>
        <w:t>. There will be no entry fee and all entr</w:t>
      </w:r>
      <w:r w:rsidR="00B81213" w:rsidRPr="007672F5">
        <w:rPr>
          <w:rFonts w:ascii="Arial" w:hAnsi="Arial" w:cs="Arial"/>
          <w:sz w:val="24"/>
          <w:szCs w:val="24"/>
        </w:rPr>
        <w:t>ies</w:t>
      </w:r>
      <w:r w:rsidR="00325486" w:rsidRPr="007672F5">
        <w:rPr>
          <w:rFonts w:ascii="Arial" w:hAnsi="Arial" w:cs="Arial"/>
          <w:sz w:val="24"/>
          <w:szCs w:val="24"/>
        </w:rPr>
        <w:t xml:space="preserve"> will be available for </w:t>
      </w:r>
      <w:r w:rsidR="00B81213" w:rsidRPr="007672F5">
        <w:rPr>
          <w:rFonts w:ascii="Arial" w:hAnsi="Arial" w:cs="Arial"/>
          <w:sz w:val="24"/>
          <w:szCs w:val="24"/>
        </w:rPr>
        <w:t>viewing purposes on online platforms</w:t>
      </w:r>
      <w:r w:rsidR="00325486" w:rsidRPr="007672F5">
        <w:rPr>
          <w:rFonts w:ascii="Arial" w:hAnsi="Arial" w:cs="Arial"/>
          <w:sz w:val="24"/>
          <w:szCs w:val="24"/>
        </w:rPr>
        <w:t xml:space="preserve">. </w:t>
      </w:r>
    </w:p>
    <w:p w14:paraId="44305AB6" w14:textId="0E14CD2A" w:rsidR="0003555F" w:rsidRPr="007672F5" w:rsidRDefault="0003555F" w:rsidP="0003555F">
      <w:pPr>
        <w:pStyle w:val="ListParagraph"/>
        <w:ind w:left="1450"/>
        <w:rPr>
          <w:rFonts w:ascii="Arial" w:hAnsi="Arial" w:cs="Arial"/>
          <w:sz w:val="24"/>
          <w:szCs w:val="24"/>
        </w:rPr>
      </w:pPr>
    </w:p>
    <w:p w14:paraId="4F0F7DF4" w14:textId="18D7F064" w:rsidR="0003555F" w:rsidRPr="007672F5" w:rsidRDefault="0003555F" w:rsidP="0003555F">
      <w:pPr>
        <w:pStyle w:val="ListParagraph"/>
        <w:ind w:left="1450"/>
        <w:rPr>
          <w:rFonts w:ascii="Arial" w:hAnsi="Arial" w:cs="Arial"/>
          <w:sz w:val="24"/>
          <w:szCs w:val="24"/>
        </w:rPr>
      </w:pPr>
      <w:r w:rsidRPr="007672F5">
        <w:rPr>
          <w:rFonts w:ascii="Arial" w:hAnsi="Arial" w:cs="Arial"/>
          <w:sz w:val="24"/>
          <w:szCs w:val="24"/>
        </w:rPr>
        <w:t xml:space="preserve">Special needs portfolio </w:t>
      </w:r>
      <w:r w:rsidRPr="007672F5">
        <w:rPr>
          <w:rFonts w:ascii="Arial" w:hAnsi="Arial" w:cs="Arial"/>
          <w:sz w:val="24"/>
          <w:szCs w:val="24"/>
        </w:rPr>
        <w:tab/>
      </w:r>
      <w:r w:rsidRPr="007672F5">
        <w:rPr>
          <w:rFonts w:ascii="Arial" w:hAnsi="Arial" w:cs="Arial"/>
          <w:sz w:val="24"/>
          <w:szCs w:val="24"/>
        </w:rPr>
        <w:tab/>
      </w:r>
      <w:r w:rsidRPr="007672F5">
        <w:rPr>
          <w:rFonts w:ascii="Arial" w:hAnsi="Arial" w:cs="Arial"/>
          <w:sz w:val="24"/>
          <w:szCs w:val="24"/>
        </w:rPr>
        <w:tab/>
      </w:r>
      <w:r w:rsidRPr="007672F5">
        <w:rPr>
          <w:rFonts w:ascii="Arial" w:hAnsi="Arial" w:cs="Arial"/>
          <w:sz w:val="24"/>
          <w:szCs w:val="24"/>
        </w:rPr>
        <w:tab/>
      </w:r>
      <w:r w:rsidRPr="007672F5">
        <w:rPr>
          <w:rFonts w:ascii="Arial" w:hAnsi="Arial" w:cs="Arial"/>
          <w:sz w:val="24"/>
          <w:szCs w:val="24"/>
        </w:rPr>
        <w:tab/>
        <w:t xml:space="preserve">Luiga </w:t>
      </w:r>
    </w:p>
    <w:p w14:paraId="11C036C6" w14:textId="53399F40" w:rsidR="00F4015D" w:rsidRPr="007672F5" w:rsidRDefault="0003555F" w:rsidP="006078D4">
      <w:pPr>
        <w:ind w:left="1418"/>
        <w:jc w:val="both"/>
        <w:rPr>
          <w:rFonts w:ascii="Arial" w:hAnsi="Arial" w:cs="Arial"/>
          <w:sz w:val="24"/>
          <w:szCs w:val="24"/>
        </w:rPr>
      </w:pPr>
      <w:r w:rsidRPr="007672F5">
        <w:rPr>
          <w:rFonts w:ascii="Arial" w:hAnsi="Arial" w:cs="Arial"/>
          <w:sz w:val="24"/>
          <w:szCs w:val="24"/>
        </w:rPr>
        <w:tab/>
        <w:t xml:space="preserve">Facebook and Instagram </w:t>
      </w:r>
      <w:r w:rsidR="00B81213" w:rsidRPr="007672F5">
        <w:rPr>
          <w:rFonts w:ascii="Arial" w:hAnsi="Arial" w:cs="Arial"/>
          <w:sz w:val="24"/>
          <w:szCs w:val="24"/>
        </w:rPr>
        <w:t>accounts</w:t>
      </w:r>
      <w:r w:rsidR="00F4015D" w:rsidRPr="007672F5">
        <w:rPr>
          <w:rFonts w:ascii="Arial" w:hAnsi="Arial" w:cs="Arial"/>
          <w:sz w:val="24"/>
          <w:szCs w:val="24"/>
        </w:rPr>
        <w:t xml:space="preserve"> </w:t>
      </w:r>
      <w:r w:rsidR="00B81213" w:rsidRPr="007672F5">
        <w:rPr>
          <w:rFonts w:ascii="Arial" w:hAnsi="Arial" w:cs="Arial"/>
          <w:sz w:val="24"/>
          <w:szCs w:val="24"/>
        </w:rPr>
        <w:t xml:space="preserve">for the portfolio </w:t>
      </w:r>
      <w:r w:rsidRPr="007672F5">
        <w:rPr>
          <w:rFonts w:ascii="Arial" w:hAnsi="Arial" w:cs="Arial"/>
          <w:sz w:val="24"/>
          <w:szCs w:val="24"/>
        </w:rPr>
        <w:t>ha</w:t>
      </w:r>
      <w:r w:rsidR="00B81213" w:rsidRPr="007672F5">
        <w:rPr>
          <w:rFonts w:ascii="Arial" w:hAnsi="Arial" w:cs="Arial"/>
          <w:sz w:val="24"/>
          <w:szCs w:val="24"/>
        </w:rPr>
        <w:t>ve</w:t>
      </w:r>
      <w:r w:rsidRPr="007672F5">
        <w:rPr>
          <w:rFonts w:ascii="Arial" w:hAnsi="Arial" w:cs="Arial"/>
          <w:sz w:val="24"/>
          <w:szCs w:val="24"/>
        </w:rPr>
        <w:t xml:space="preserve"> been created to share regular</w:t>
      </w:r>
      <w:r w:rsidR="006078D4" w:rsidRPr="007672F5">
        <w:rPr>
          <w:rFonts w:ascii="Arial" w:hAnsi="Arial" w:cs="Arial"/>
          <w:sz w:val="24"/>
          <w:szCs w:val="24"/>
        </w:rPr>
        <w:t xml:space="preserve"> relevant</w:t>
      </w:r>
      <w:r w:rsidRPr="007672F5">
        <w:rPr>
          <w:rFonts w:ascii="Arial" w:hAnsi="Arial" w:cs="Arial"/>
          <w:sz w:val="24"/>
          <w:szCs w:val="24"/>
        </w:rPr>
        <w:t xml:space="preserve"> information and experiences during lockdown on social medi</w:t>
      </w:r>
      <w:r w:rsidR="00B81213" w:rsidRPr="007672F5">
        <w:rPr>
          <w:rFonts w:ascii="Arial" w:hAnsi="Arial" w:cs="Arial"/>
          <w:sz w:val="24"/>
          <w:szCs w:val="24"/>
        </w:rPr>
        <w:t>a. The portfolio is</w:t>
      </w:r>
      <w:r w:rsidRPr="007672F5">
        <w:rPr>
          <w:rFonts w:ascii="Arial" w:hAnsi="Arial" w:cs="Arial"/>
          <w:sz w:val="24"/>
          <w:szCs w:val="24"/>
        </w:rPr>
        <w:t xml:space="preserve"> working towards</w:t>
      </w:r>
      <w:r w:rsidR="00B81213" w:rsidRPr="007672F5">
        <w:rPr>
          <w:rFonts w:ascii="Arial" w:hAnsi="Arial" w:cs="Arial"/>
          <w:sz w:val="24"/>
          <w:szCs w:val="24"/>
        </w:rPr>
        <w:t xml:space="preserve"> </w:t>
      </w:r>
      <w:r w:rsidR="006078D4" w:rsidRPr="007672F5">
        <w:rPr>
          <w:rFonts w:ascii="Arial" w:hAnsi="Arial" w:cs="Arial"/>
          <w:sz w:val="24"/>
          <w:szCs w:val="24"/>
        </w:rPr>
        <w:t xml:space="preserve">getting all </w:t>
      </w:r>
      <w:r w:rsidR="006078D4" w:rsidRPr="007672F5">
        <w:rPr>
          <w:rFonts w:ascii="Arial" w:hAnsi="Arial" w:cs="Arial"/>
          <w:sz w:val="24"/>
          <w:szCs w:val="24"/>
        </w:rPr>
        <w:t>online learning platforms</w:t>
      </w:r>
      <w:r w:rsidR="006078D4" w:rsidRPr="007672F5">
        <w:rPr>
          <w:rFonts w:ascii="Arial" w:hAnsi="Arial" w:cs="Arial"/>
          <w:sz w:val="24"/>
          <w:szCs w:val="24"/>
        </w:rPr>
        <w:t xml:space="preserve"> to be </w:t>
      </w:r>
      <w:r w:rsidR="00B81213" w:rsidRPr="007672F5">
        <w:rPr>
          <w:rFonts w:ascii="Arial" w:hAnsi="Arial" w:cs="Arial"/>
          <w:sz w:val="24"/>
          <w:szCs w:val="24"/>
        </w:rPr>
        <w:t>inclusive and successful</w:t>
      </w:r>
      <w:r w:rsidR="006078D4" w:rsidRPr="007672F5">
        <w:rPr>
          <w:rFonts w:ascii="Arial" w:hAnsi="Arial" w:cs="Arial"/>
          <w:sz w:val="24"/>
          <w:szCs w:val="24"/>
        </w:rPr>
        <w:t>. The committee</w:t>
      </w:r>
      <w:r w:rsidR="006078D4" w:rsidRPr="007672F5">
        <w:rPr>
          <w:rFonts w:ascii="Arial" w:hAnsi="Arial" w:cs="Arial"/>
          <w:sz w:val="24"/>
          <w:szCs w:val="24"/>
        </w:rPr>
        <w:t xml:space="preserve"> finally got the captioning option on </w:t>
      </w:r>
      <w:r w:rsidR="006078D4" w:rsidRPr="007672F5">
        <w:rPr>
          <w:rFonts w:ascii="Arial" w:hAnsi="Arial" w:cs="Arial"/>
          <w:sz w:val="24"/>
          <w:szCs w:val="24"/>
        </w:rPr>
        <w:t>MS</w:t>
      </w:r>
      <w:r w:rsidR="006078D4" w:rsidRPr="007672F5">
        <w:rPr>
          <w:rFonts w:ascii="Arial" w:hAnsi="Arial" w:cs="Arial"/>
          <w:sz w:val="24"/>
          <w:szCs w:val="24"/>
        </w:rPr>
        <w:t xml:space="preserve"> teams</w:t>
      </w:r>
      <w:r w:rsidR="006078D4" w:rsidRPr="007672F5">
        <w:rPr>
          <w:rFonts w:ascii="Arial" w:hAnsi="Arial" w:cs="Arial"/>
          <w:sz w:val="24"/>
          <w:szCs w:val="24"/>
        </w:rPr>
        <w:t xml:space="preserve"> online through collaboration with </w:t>
      </w:r>
      <w:r w:rsidR="007672F5" w:rsidRPr="007672F5">
        <w:rPr>
          <w:rFonts w:ascii="Arial" w:hAnsi="Arial" w:cs="Arial"/>
          <w:sz w:val="24"/>
          <w:szCs w:val="24"/>
        </w:rPr>
        <w:t>IT,</w:t>
      </w:r>
      <w:r w:rsidR="006078D4" w:rsidRPr="007672F5">
        <w:rPr>
          <w:rFonts w:ascii="Arial" w:hAnsi="Arial" w:cs="Arial"/>
          <w:sz w:val="24"/>
          <w:szCs w:val="24"/>
        </w:rPr>
        <w:t xml:space="preserve"> but </w:t>
      </w:r>
      <w:r w:rsidR="006078D4" w:rsidRPr="007672F5">
        <w:rPr>
          <w:rFonts w:ascii="Arial" w:hAnsi="Arial" w:cs="Arial"/>
          <w:sz w:val="24"/>
          <w:szCs w:val="24"/>
        </w:rPr>
        <w:t xml:space="preserve">they are still </w:t>
      </w:r>
      <w:r w:rsidR="006078D4" w:rsidRPr="007672F5">
        <w:rPr>
          <w:rFonts w:ascii="Arial" w:hAnsi="Arial" w:cs="Arial"/>
          <w:sz w:val="24"/>
          <w:szCs w:val="24"/>
        </w:rPr>
        <w:t xml:space="preserve">struggling with </w:t>
      </w:r>
      <w:r w:rsidR="006078D4" w:rsidRPr="007672F5">
        <w:rPr>
          <w:rFonts w:ascii="Arial" w:hAnsi="Arial" w:cs="Arial"/>
          <w:sz w:val="24"/>
          <w:szCs w:val="24"/>
        </w:rPr>
        <w:t xml:space="preserve">the </w:t>
      </w:r>
      <w:r w:rsidR="006078D4" w:rsidRPr="007672F5">
        <w:rPr>
          <w:rFonts w:ascii="Arial" w:hAnsi="Arial" w:cs="Arial"/>
          <w:sz w:val="24"/>
          <w:szCs w:val="24"/>
        </w:rPr>
        <w:t xml:space="preserve">captioning function for </w:t>
      </w:r>
      <w:r w:rsidR="006078D4" w:rsidRPr="007672F5">
        <w:rPr>
          <w:rFonts w:ascii="Arial" w:hAnsi="Arial" w:cs="Arial"/>
          <w:sz w:val="24"/>
          <w:szCs w:val="24"/>
        </w:rPr>
        <w:t>MS</w:t>
      </w:r>
      <w:r w:rsidR="006078D4" w:rsidRPr="007672F5">
        <w:rPr>
          <w:rFonts w:ascii="Arial" w:hAnsi="Arial" w:cs="Arial"/>
          <w:sz w:val="24"/>
          <w:szCs w:val="24"/>
        </w:rPr>
        <w:t xml:space="preserve"> streams</w:t>
      </w:r>
      <w:r w:rsidR="006078D4" w:rsidRPr="007672F5">
        <w:rPr>
          <w:rFonts w:ascii="Arial" w:hAnsi="Arial" w:cs="Arial"/>
          <w:sz w:val="24"/>
          <w:szCs w:val="24"/>
        </w:rPr>
        <w:t xml:space="preserve">. They are also </w:t>
      </w:r>
      <w:r w:rsidRPr="007672F5">
        <w:rPr>
          <w:rFonts w:ascii="Arial" w:hAnsi="Arial" w:cs="Arial"/>
          <w:sz w:val="24"/>
          <w:szCs w:val="24"/>
        </w:rPr>
        <w:t xml:space="preserve">making sure that all </w:t>
      </w:r>
      <w:r w:rsidR="00325486" w:rsidRPr="007672F5">
        <w:rPr>
          <w:rFonts w:ascii="Arial" w:hAnsi="Arial" w:cs="Arial"/>
          <w:sz w:val="24"/>
          <w:szCs w:val="24"/>
        </w:rPr>
        <w:t>necessary information</w:t>
      </w:r>
      <w:r w:rsidR="004A20D7" w:rsidRPr="007672F5">
        <w:rPr>
          <w:rFonts w:ascii="Arial" w:hAnsi="Arial" w:cs="Arial"/>
          <w:sz w:val="24"/>
          <w:szCs w:val="24"/>
        </w:rPr>
        <w:t xml:space="preserve"> and assistance is</w:t>
      </w:r>
      <w:r w:rsidRPr="007672F5">
        <w:rPr>
          <w:rFonts w:ascii="Arial" w:hAnsi="Arial" w:cs="Arial"/>
          <w:sz w:val="24"/>
          <w:szCs w:val="24"/>
        </w:rPr>
        <w:t xml:space="preserve"> available to students</w:t>
      </w:r>
      <w:r w:rsidR="00B81213" w:rsidRPr="007672F5">
        <w:rPr>
          <w:rFonts w:ascii="Arial" w:hAnsi="Arial" w:cs="Arial"/>
          <w:sz w:val="24"/>
          <w:szCs w:val="24"/>
        </w:rPr>
        <w:t>.</w:t>
      </w:r>
      <w:r w:rsidR="004A20D7" w:rsidRPr="007672F5">
        <w:rPr>
          <w:rFonts w:ascii="Arial" w:hAnsi="Arial" w:cs="Arial"/>
          <w:sz w:val="24"/>
          <w:szCs w:val="24"/>
        </w:rPr>
        <w:t xml:space="preserve"> </w:t>
      </w:r>
      <w:r w:rsidR="00B81213" w:rsidRPr="007672F5">
        <w:rPr>
          <w:rFonts w:ascii="Arial" w:hAnsi="Arial" w:cs="Arial"/>
          <w:sz w:val="24"/>
          <w:szCs w:val="24"/>
        </w:rPr>
        <w:t>It is</w:t>
      </w:r>
      <w:r w:rsidR="004A20D7" w:rsidRPr="007672F5">
        <w:rPr>
          <w:rFonts w:ascii="Arial" w:hAnsi="Arial" w:cs="Arial"/>
          <w:sz w:val="24"/>
          <w:szCs w:val="24"/>
        </w:rPr>
        <w:t xml:space="preserve"> also </w:t>
      </w:r>
      <w:r w:rsidRPr="007672F5">
        <w:rPr>
          <w:rFonts w:ascii="Arial" w:hAnsi="Arial" w:cs="Arial"/>
          <w:sz w:val="24"/>
          <w:szCs w:val="24"/>
        </w:rPr>
        <w:t>working close with IT for assistance</w:t>
      </w:r>
      <w:r w:rsidR="004A20D7" w:rsidRPr="007672F5">
        <w:rPr>
          <w:rFonts w:ascii="Arial" w:hAnsi="Arial" w:cs="Arial"/>
          <w:sz w:val="24"/>
          <w:szCs w:val="24"/>
        </w:rPr>
        <w:t xml:space="preserve"> when </w:t>
      </w:r>
      <w:r w:rsidR="00B81213" w:rsidRPr="007672F5">
        <w:rPr>
          <w:rFonts w:ascii="Arial" w:hAnsi="Arial" w:cs="Arial"/>
          <w:sz w:val="24"/>
          <w:szCs w:val="24"/>
        </w:rPr>
        <w:t>it comes</w:t>
      </w:r>
      <w:r w:rsidR="004A20D7" w:rsidRPr="007672F5">
        <w:rPr>
          <w:rFonts w:ascii="Arial" w:hAnsi="Arial" w:cs="Arial"/>
          <w:sz w:val="24"/>
          <w:szCs w:val="24"/>
        </w:rPr>
        <w:t xml:space="preserve"> to online activities issues and resolutions</w:t>
      </w:r>
      <w:r w:rsidRPr="007672F5">
        <w:rPr>
          <w:rFonts w:ascii="Arial" w:hAnsi="Arial" w:cs="Arial"/>
          <w:sz w:val="24"/>
          <w:szCs w:val="24"/>
        </w:rPr>
        <w:t xml:space="preserve">. Further collaboration </w:t>
      </w:r>
      <w:r w:rsidR="006078D4" w:rsidRPr="007672F5">
        <w:rPr>
          <w:rFonts w:ascii="Arial" w:hAnsi="Arial" w:cs="Arial"/>
          <w:sz w:val="24"/>
          <w:szCs w:val="24"/>
        </w:rPr>
        <w:t xml:space="preserve">so far </w:t>
      </w:r>
      <w:r w:rsidR="007672F5" w:rsidRPr="007672F5">
        <w:rPr>
          <w:rFonts w:ascii="Arial" w:hAnsi="Arial" w:cs="Arial"/>
          <w:sz w:val="24"/>
          <w:szCs w:val="24"/>
        </w:rPr>
        <w:t>includes</w:t>
      </w:r>
      <w:r w:rsidR="006078D4" w:rsidRPr="007672F5">
        <w:rPr>
          <w:rFonts w:ascii="Arial" w:hAnsi="Arial" w:cs="Arial"/>
          <w:sz w:val="24"/>
          <w:szCs w:val="24"/>
        </w:rPr>
        <w:t xml:space="preserve"> working with PULP on accessible film streaming</w:t>
      </w:r>
      <w:r w:rsidR="00853102" w:rsidRPr="007672F5">
        <w:rPr>
          <w:rFonts w:ascii="Arial" w:hAnsi="Arial" w:cs="Arial"/>
          <w:sz w:val="24"/>
          <w:szCs w:val="24"/>
        </w:rPr>
        <w:t>’</w:t>
      </w:r>
      <w:r w:rsidR="006078D4" w:rsidRPr="007672F5">
        <w:rPr>
          <w:rFonts w:ascii="Arial" w:hAnsi="Arial" w:cs="Arial"/>
          <w:sz w:val="24"/>
          <w:szCs w:val="24"/>
        </w:rPr>
        <w:t>s, plans in the works to collaborate with both the TSR and SRC on both campuses on a sign language campaign. The committee has also worked with the</w:t>
      </w:r>
      <w:r w:rsidR="00F4015D" w:rsidRPr="007672F5">
        <w:rPr>
          <w:rFonts w:ascii="Arial" w:hAnsi="Arial" w:cs="Arial"/>
          <w:sz w:val="24"/>
          <w:szCs w:val="24"/>
        </w:rPr>
        <w:t xml:space="preserve"> Africa </w:t>
      </w:r>
      <w:r w:rsidR="006078D4" w:rsidRPr="007672F5">
        <w:rPr>
          <w:rFonts w:ascii="Arial" w:hAnsi="Arial" w:cs="Arial"/>
          <w:sz w:val="24"/>
          <w:szCs w:val="24"/>
        </w:rPr>
        <w:t>N</w:t>
      </w:r>
      <w:r w:rsidR="00F4015D" w:rsidRPr="007672F5">
        <w:rPr>
          <w:rFonts w:ascii="Arial" w:hAnsi="Arial" w:cs="Arial"/>
          <w:sz w:val="24"/>
          <w:szCs w:val="24"/>
        </w:rPr>
        <w:t xml:space="preserve">etwork for </w:t>
      </w:r>
      <w:r w:rsidR="006078D4" w:rsidRPr="007672F5">
        <w:rPr>
          <w:rFonts w:ascii="Arial" w:hAnsi="Arial" w:cs="Arial"/>
          <w:sz w:val="24"/>
          <w:szCs w:val="24"/>
        </w:rPr>
        <w:t>E</w:t>
      </w:r>
      <w:r w:rsidR="00F4015D" w:rsidRPr="007672F5">
        <w:rPr>
          <w:rFonts w:ascii="Arial" w:hAnsi="Arial" w:cs="Arial"/>
          <w:sz w:val="24"/>
          <w:szCs w:val="24"/>
        </w:rPr>
        <w:t xml:space="preserve">vidence in </w:t>
      </w:r>
      <w:r w:rsidR="006078D4" w:rsidRPr="007672F5">
        <w:rPr>
          <w:rFonts w:ascii="Arial" w:hAnsi="Arial" w:cs="Arial"/>
          <w:sz w:val="24"/>
          <w:szCs w:val="24"/>
        </w:rPr>
        <w:t>A</w:t>
      </w:r>
      <w:r w:rsidR="00F4015D" w:rsidRPr="007672F5">
        <w:rPr>
          <w:rFonts w:ascii="Arial" w:hAnsi="Arial" w:cs="Arial"/>
          <w:sz w:val="24"/>
          <w:szCs w:val="24"/>
        </w:rPr>
        <w:t xml:space="preserve">ction for </w:t>
      </w:r>
      <w:r w:rsidR="006078D4" w:rsidRPr="007672F5">
        <w:rPr>
          <w:rFonts w:ascii="Arial" w:hAnsi="Arial" w:cs="Arial"/>
          <w:sz w:val="24"/>
          <w:szCs w:val="24"/>
        </w:rPr>
        <w:t>D</w:t>
      </w:r>
      <w:r w:rsidR="00F4015D" w:rsidRPr="007672F5">
        <w:rPr>
          <w:rFonts w:ascii="Arial" w:hAnsi="Arial" w:cs="Arial"/>
          <w:sz w:val="24"/>
          <w:szCs w:val="24"/>
        </w:rPr>
        <w:t>isabilities and the 2020 year of disabilities planning committee</w:t>
      </w:r>
      <w:r w:rsidR="006078D4" w:rsidRPr="007672F5">
        <w:rPr>
          <w:rFonts w:ascii="Arial" w:hAnsi="Arial" w:cs="Arial"/>
          <w:sz w:val="24"/>
          <w:szCs w:val="24"/>
        </w:rPr>
        <w:t xml:space="preserve"> and student governance on various projects including a universal access campaign. More details will be available in the Special needs term 3 report and on their </w:t>
      </w:r>
      <w:r w:rsidR="007672F5" w:rsidRPr="007672F5">
        <w:rPr>
          <w:rFonts w:ascii="Arial" w:hAnsi="Arial" w:cs="Arial"/>
          <w:sz w:val="24"/>
          <w:szCs w:val="24"/>
        </w:rPr>
        <w:t>Facebook</w:t>
      </w:r>
      <w:r w:rsidR="006078D4" w:rsidRPr="007672F5">
        <w:rPr>
          <w:rFonts w:ascii="Arial" w:hAnsi="Arial" w:cs="Arial"/>
          <w:sz w:val="24"/>
          <w:szCs w:val="24"/>
        </w:rPr>
        <w:t xml:space="preserve"> page.</w:t>
      </w:r>
    </w:p>
    <w:p w14:paraId="098B566C" w14:textId="6706D668" w:rsidR="0003555F" w:rsidRPr="007672F5" w:rsidRDefault="00C7147F" w:rsidP="0003555F">
      <w:pPr>
        <w:ind w:left="1418"/>
        <w:jc w:val="both"/>
        <w:rPr>
          <w:rFonts w:ascii="Arial" w:hAnsi="Arial" w:cs="Arial"/>
          <w:sz w:val="24"/>
          <w:szCs w:val="24"/>
        </w:rPr>
      </w:pPr>
      <w:r w:rsidRPr="007672F5">
        <w:rPr>
          <w:rFonts w:ascii="Arial" w:hAnsi="Arial" w:cs="Arial"/>
          <w:sz w:val="24"/>
          <w:szCs w:val="24"/>
        </w:rPr>
        <w:lastRenderedPageBreak/>
        <w:t xml:space="preserve">Womxn and Queer Empowerment </w:t>
      </w:r>
      <w:r w:rsidRPr="007672F5">
        <w:rPr>
          <w:rFonts w:ascii="Arial" w:hAnsi="Arial" w:cs="Arial"/>
          <w:sz w:val="24"/>
          <w:szCs w:val="24"/>
        </w:rPr>
        <w:tab/>
      </w:r>
      <w:r w:rsidRPr="007672F5">
        <w:rPr>
          <w:rFonts w:ascii="Arial" w:hAnsi="Arial" w:cs="Arial"/>
          <w:sz w:val="24"/>
          <w:szCs w:val="24"/>
        </w:rPr>
        <w:tab/>
      </w:r>
      <w:r w:rsidRPr="007672F5">
        <w:rPr>
          <w:rFonts w:ascii="Arial" w:hAnsi="Arial" w:cs="Arial"/>
          <w:sz w:val="24"/>
          <w:szCs w:val="24"/>
        </w:rPr>
        <w:tab/>
        <w:t xml:space="preserve">Grace </w:t>
      </w:r>
    </w:p>
    <w:p w14:paraId="417FC7D0" w14:textId="0B662B60" w:rsidR="00F75BBA" w:rsidRPr="007672F5" w:rsidRDefault="00B81213" w:rsidP="00853102">
      <w:pPr>
        <w:jc w:val="both"/>
        <w:rPr>
          <w:rFonts w:ascii="Arial" w:hAnsi="Arial" w:cs="Arial"/>
          <w:sz w:val="24"/>
          <w:szCs w:val="24"/>
        </w:rPr>
      </w:pPr>
      <w:r w:rsidRPr="007672F5">
        <w:rPr>
          <w:rFonts w:ascii="Arial" w:hAnsi="Arial" w:cs="Arial"/>
          <w:sz w:val="24"/>
          <w:szCs w:val="24"/>
        </w:rPr>
        <w:t xml:space="preserve">The portfolio’s </w:t>
      </w:r>
      <w:r w:rsidR="00C7147F" w:rsidRPr="007672F5">
        <w:rPr>
          <w:rFonts w:ascii="Arial" w:hAnsi="Arial" w:cs="Arial"/>
          <w:sz w:val="24"/>
          <w:szCs w:val="24"/>
        </w:rPr>
        <w:t>Instagram page was initiated to share information with student</w:t>
      </w:r>
      <w:r w:rsidR="008568B5" w:rsidRPr="007672F5">
        <w:rPr>
          <w:rFonts w:ascii="Arial" w:hAnsi="Arial" w:cs="Arial"/>
          <w:sz w:val="24"/>
          <w:szCs w:val="24"/>
        </w:rPr>
        <w:t>s</w:t>
      </w:r>
      <w:r w:rsidR="00853102" w:rsidRPr="007672F5">
        <w:rPr>
          <w:rFonts w:ascii="Arial" w:hAnsi="Arial" w:cs="Arial"/>
          <w:sz w:val="24"/>
          <w:szCs w:val="24"/>
        </w:rPr>
        <w:t xml:space="preserve"> with a focus on </w:t>
      </w:r>
      <w:r w:rsidR="006078D4" w:rsidRPr="007672F5">
        <w:rPr>
          <w:rFonts w:ascii="Arial" w:hAnsi="Arial" w:cs="Arial"/>
          <w:sz w:val="24"/>
          <w:szCs w:val="24"/>
        </w:rPr>
        <w:t>education</w:t>
      </w:r>
      <w:r w:rsidR="00853102" w:rsidRPr="007672F5">
        <w:rPr>
          <w:rFonts w:ascii="Arial" w:hAnsi="Arial" w:cs="Arial"/>
          <w:sz w:val="24"/>
          <w:szCs w:val="24"/>
        </w:rPr>
        <w:t>,</w:t>
      </w:r>
      <w:r w:rsidR="006078D4" w:rsidRPr="007672F5">
        <w:rPr>
          <w:rFonts w:ascii="Arial" w:hAnsi="Arial" w:cs="Arial"/>
          <w:sz w:val="24"/>
          <w:szCs w:val="24"/>
        </w:rPr>
        <w:t xml:space="preserve"> inspiration and celebration</w:t>
      </w:r>
      <w:r w:rsidR="00853102" w:rsidRPr="007672F5">
        <w:rPr>
          <w:rFonts w:ascii="Arial" w:hAnsi="Arial" w:cs="Arial"/>
          <w:sz w:val="24"/>
          <w:szCs w:val="24"/>
        </w:rPr>
        <w:t xml:space="preserve">. </w:t>
      </w:r>
      <w:r w:rsidR="00853102" w:rsidRPr="007672F5">
        <w:rPr>
          <w:rFonts w:ascii="Arial" w:eastAsia="Calibri" w:hAnsi="Arial" w:cs="Arial"/>
          <w:sz w:val="24"/>
          <w:szCs w:val="24"/>
        </w:rPr>
        <w:t>Funding has been refocused, thanks to the new guideline</w:t>
      </w:r>
      <w:r w:rsidR="00853102" w:rsidRPr="007672F5">
        <w:rPr>
          <w:rFonts w:ascii="Arial" w:eastAsia="Calibri" w:hAnsi="Arial" w:cs="Arial"/>
          <w:sz w:val="24"/>
          <w:szCs w:val="24"/>
        </w:rPr>
        <w:t xml:space="preserve"> as</w:t>
      </w:r>
      <w:r w:rsidR="00853102" w:rsidRPr="007672F5">
        <w:rPr>
          <w:rFonts w:ascii="Arial" w:eastAsia="Calibri" w:hAnsi="Arial" w:cs="Arial"/>
          <w:sz w:val="24"/>
          <w:szCs w:val="24"/>
        </w:rPr>
        <w:t xml:space="preserve"> most plans are now focused on online critical engagement and safe spaces</w:t>
      </w:r>
      <w:r w:rsidR="00853102" w:rsidRPr="007672F5">
        <w:rPr>
          <w:rFonts w:ascii="Arial" w:eastAsia="Calibri" w:hAnsi="Arial" w:cs="Arial"/>
          <w:sz w:val="24"/>
          <w:szCs w:val="24"/>
        </w:rPr>
        <w:t>. Costs include for example costs related to using a book for one of the critical engagements wherein in doctor and the author of the book will participate</w:t>
      </w:r>
      <w:r w:rsidR="00853102" w:rsidRPr="007672F5">
        <w:rPr>
          <w:rFonts w:ascii="Arial" w:eastAsia="Calibri" w:hAnsi="Arial" w:cs="Arial"/>
          <w:sz w:val="24"/>
          <w:szCs w:val="24"/>
        </w:rPr>
        <w:t>. The team has collaborated with the debate society to discuss how to move the queer community forward. A lot of other plans like pride month and womxn week</w:t>
      </w:r>
      <w:r w:rsidR="00853102" w:rsidRPr="007672F5">
        <w:rPr>
          <w:rFonts w:ascii="Arial" w:eastAsia="Calibri" w:hAnsi="Arial" w:cs="Arial"/>
          <w:sz w:val="24"/>
          <w:szCs w:val="24"/>
        </w:rPr>
        <w:t xml:space="preserve"> has taken more time to plan as</w:t>
      </w:r>
      <w:r w:rsidR="00853102" w:rsidRPr="007672F5">
        <w:rPr>
          <w:rFonts w:ascii="Arial" w:eastAsia="Calibri" w:hAnsi="Arial" w:cs="Arial"/>
          <w:sz w:val="24"/>
          <w:szCs w:val="24"/>
        </w:rPr>
        <w:t xml:space="preserve"> </w:t>
      </w:r>
      <w:r w:rsidR="00853102" w:rsidRPr="007672F5">
        <w:rPr>
          <w:rFonts w:ascii="Arial" w:hAnsi="Arial" w:cs="Arial"/>
          <w:sz w:val="24"/>
          <w:szCs w:val="24"/>
        </w:rPr>
        <w:t>t</w:t>
      </w:r>
      <w:r w:rsidR="00624B1C" w:rsidRPr="007672F5">
        <w:rPr>
          <w:rFonts w:ascii="Arial" w:hAnsi="Arial" w:cs="Arial"/>
          <w:sz w:val="24"/>
          <w:szCs w:val="24"/>
        </w:rPr>
        <w:t xml:space="preserve">he team has faced issues with regard to planning safe </w:t>
      </w:r>
      <w:r w:rsidR="00AD12D9" w:rsidRPr="007672F5">
        <w:rPr>
          <w:rFonts w:ascii="Arial" w:hAnsi="Arial" w:cs="Arial"/>
          <w:sz w:val="24"/>
          <w:szCs w:val="24"/>
        </w:rPr>
        <w:t xml:space="preserve">online celebrations for pride due to the potential for virtual spaces to become </w:t>
      </w:r>
      <w:r w:rsidR="00853102" w:rsidRPr="007672F5">
        <w:rPr>
          <w:rFonts w:ascii="Arial" w:hAnsi="Arial" w:cs="Arial"/>
          <w:sz w:val="24"/>
          <w:szCs w:val="24"/>
        </w:rPr>
        <w:t>h</w:t>
      </w:r>
      <w:r w:rsidR="004A20D7" w:rsidRPr="007672F5">
        <w:rPr>
          <w:rFonts w:ascii="Arial" w:hAnsi="Arial" w:cs="Arial"/>
          <w:sz w:val="24"/>
          <w:szCs w:val="24"/>
        </w:rPr>
        <w:t>ateful,</w:t>
      </w:r>
      <w:r w:rsidR="00AD12D9" w:rsidRPr="007672F5">
        <w:rPr>
          <w:rFonts w:ascii="Arial" w:hAnsi="Arial" w:cs="Arial"/>
          <w:sz w:val="24"/>
          <w:szCs w:val="24"/>
        </w:rPr>
        <w:t xml:space="preserve"> but the team is </w:t>
      </w:r>
      <w:r w:rsidR="00853102" w:rsidRPr="007672F5">
        <w:rPr>
          <w:rFonts w:ascii="Arial" w:eastAsia="Calibri" w:hAnsi="Arial" w:cs="Arial"/>
          <w:sz w:val="24"/>
          <w:szCs w:val="24"/>
        </w:rPr>
        <w:t>focusing on the best and safest way to have celebratory events.</w:t>
      </w:r>
      <w:r w:rsidR="00853102" w:rsidRPr="007672F5">
        <w:rPr>
          <w:rFonts w:ascii="Arial" w:eastAsia="Calibri" w:hAnsi="Arial" w:cs="Arial"/>
          <w:sz w:val="24"/>
          <w:szCs w:val="24"/>
        </w:rPr>
        <w:t xml:space="preserve"> </w:t>
      </w:r>
      <w:proofErr w:type="gramStart"/>
      <w:r w:rsidR="00F75BBA" w:rsidRPr="007672F5">
        <w:rPr>
          <w:rFonts w:ascii="Arial" w:eastAsia="Calibri" w:hAnsi="Arial" w:cs="Arial"/>
          <w:sz w:val="24"/>
          <w:szCs w:val="24"/>
        </w:rPr>
        <w:t>With regard to</w:t>
      </w:r>
      <w:proofErr w:type="gramEnd"/>
      <w:r w:rsidR="00F75BBA" w:rsidRPr="007672F5">
        <w:rPr>
          <w:rFonts w:ascii="Arial" w:eastAsia="Calibri" w:hAnsi="Arial" w:cs="Arial"/>
          <w:sz w:val="24"/>
          <w:szCs w:val="24"/>
        </w:rPr>
        <w:t xml:space="preserve"> anti</w:t>
      </w:r>
      <w:r w:rsidR="00853102" w:rsidRPr="007672F5">
        <w:rPr>
          <w:rFonts w:ascii="Arial" w:eastAsia="Calibri" w:hAnsi="Arial" w:cs="Arial"/>
          <w:sz w:val="24"/>
          <w:szCs w:val="24"/>
        </w:rPr>
        <w:t>-</w:t>
      </w:r>
      <w:r w:rsidR="00F75BBA" w:rsidRPr="007672F5">
        <w:rPr>
          <w:rFonts w:ascii="Arial" w:eastAsia="Calibri" w:hAnsi="Arial" w:cs="Arial"/>
          <w:sz w:val="24"/>
          <w:szCs w:val="24"/>
        </w:rPr>
        <w:t>gbv working groups eac</w:t>
      </w:r>
      <w:r w:rsidR="00853102" w:rsidRPr="007672F5">
        <w:rPr>
          <w:rFonts w:ascii="Arial" w:eastAsia="Calibri" w:hAnsi="Arial" w:cs="Arial"/>
          <w:sz w:val="24"/>
          <w:szCs w:val="24"/>
        </w:rPr>
        <w:t>h</w:t>
      </w:r>
      <w:r w:rsidR="00F75BBA" w:rsidRPr="007672F5">
        <w:rPr>
          <w:rFonts w:ascii="Arial" w:eastAsia="Calibri" w:hAnsi="Arial" w:cs="Arial"/>
          <w:sz w:val="24"/>
          <w:szCs w:val="24"/>
        </w:rPr>
        <w:t xml:space="preserve"> member of the WAQE committee ha</w:t>
      </w:r>
      <w:r w:rsidR="00853102" w:rsidRPr="007672F5">
        <w:rPr>
          <w:rFonts w:ascii="Arial" w:eastAsia="Calibri" w:hAnsi="Arial" w:cs="Arial"/>
          <w:sz w:val="24"/>
          <w:szCs w:val="24"/>
        </w:rPr>
        <w:t>s</w:t>
      </w:r>
      <w:r w:rsidR="00F75BBA" w:rsidRPr="007672F5">
        <w:rPr>
          <w:rFonts w:ascii="Arial" w:eastAsia="Calibri" w:hAnsi="Arial" w:cs="Arial"/>
          <w:sz w:val="24"/>
          <w:szCs w:val="24"/>
        </w:rPr>
        <w:t xml:space="preserve"> been assigned to an anti</w:t>
      </w:r>
      <w:r w:rsidR="00853102" w:rsidRPr="007672F5">
        <w:rPr>
          <w:rFonts w:ascii="Arial" w:eastAsia="Calibri" w:hAnsi="Arial" w:cs="Arial"/>
          <w:sz w:val="24"/>
          <w:szCs w:val="24"/>
        </w:rPr>
        <w:t>-</w:t>
      </w:r>
      <w:r w:rsidR="00F75BBA" w:rsidRPr="007672F5">
        <w:rPr>
          <w:rFonts w:ascii="Arial" w:eastAsia="Calibri" w:hAnsi="Arial" w:cs="Arial"/>
          <w:sz w:val="24"/>
          <w:szCs w:val="24"/>
        </w:rPr>
        <w:t>gbv working group. Stagn</w:t>
      </w:r>
      <w:r w:rsidR="00853102" w:rsidRPr="007672F5">
        <w:rPr>
          <w:rFonts w:ascii="Arial" w:eastAsia="Calibri" w:hAnsi="Arial" w:cs="Arial"/>
          <w:sz w:val="24"/>
          <w:szCs w:val="24"/>
        </w:rPr>
        <w:t>a</w:t>
      </w:r>
      <w:r w:rsidR="00F75BBA" w:rsidRPr="007672F5">
        <w:rPr>
          <w:rFonts w:ascii="Arial" w:eastAsia="Calibri" w:hAnsi="Arial" w:cs="Arial"/>
          <w:sz w:val="24"/>
          <w:szCs w:val="24"/>
        </w:rPr>
        <w:t xml:space="preserve">tion occurred </w:t>
      </w:r>
      <w:r w:rsidR="00853102" w:rsidRPr="007672F5">
        <w:rPr>
          <w:rFonts w:ascii="Arial" w:eastAsia="Calibri" w:hAnsi="Arial" w:cs="Arial"/>
          <w:sz w:val="24"/>
          <w:szCs w:val="24"/>
        </w:rPr>
        <w:t>in the groups’ meetings due to COVID-19 however</w:t>
      </w:r>
      <w:r w:rsidR="00F75BBA" w:rsidRPr="007672F5">
        <w:rPr>
          <w:rFonts w:ascii="Arial" w:eastAsia="Calibri" w:hAnsi="Arial" w:cs="Arial"/>
          <w:sz w:val="24"/>
          <w:szCs w:val="24"/>
        </w:rPr>
        <w:t xml:space="preserve"> meeting</w:t>
      </w:r>
      <w:r w:rsidR="00853102" w:rsidRPr="007672F5">
        <w:rPr>
          <w:rFonts w:ascii="Arial" w:eastAsia="Calibri" w:hAnsi="Arial" w:cs="Arial"/>
          <w:sz w:val="24"/>
          <w:szCs w:val="24"/>
        </w:rPr>
        <w:t>s</w:t>
      </w:r>
      <w:r w:rsidR="00F75BBA" w:rsidRPr="007672F5">
        <w:rPr>
          <w:rFonts w:ascii="Arial" w:eastAsia="Calibri" w:hAnsi="Arial" w:cs="Arial"/>
          <w:sz w:val="24"/>
          <w:szCs w:val="24"/>
        </w:rPr>
        <w:t xml:space="preserve"> restarted th</w:t>
      </w:r>
      <w:r w:rsidR="00853102" w:rsidRPr="007672F5">
        <w:rPr>
          <w:rFonts w:ascii="Arial" w:eastAsia="Calibri" w:hAnsi="Arial" w:cs="Arial"/>
          <w:sz w:val="24"/>
          <w:szCs w:val="24"/>
        </w:rPr>
        <w:t>i</w:t>
      </w:r>
      <w:r w:rsidR="00F75BBA" w:rsidRPr="007672F5">
        <w:rPr>
          <w:rFonts w:ascii="Arial" w:eastAsia="Calibri" w:hAnsi="Arial" w:cs="Arial"/>
          <w:sz w:val="24"/>
          <w:szCs w:val="24"/>
        </w:rPr>
        <w:t>s week. Groups are startin</w:t>
      </w:r>
      <w:r w:rsidR="00853102" w:rsidRPr="007672F5">
        <w:rPr>
          <w:rFonts w:ascii="Arial" w:eastAsia="Calibri" w:hAnsi="Arial" w:cs="Arial"/>
          <w:sz w:val="24"/>
          <w:szCs w:val="24"/>
        </w:rPr>
        <w:t>g</w:t>
      </w:r>
      <w:r w:rsidR="00F75BBA" w:rsidRPr="007672F5">
        <w:rPr>
          <w:rFonts w:ascii="Arial" w:eastAsia="Calibri" w:hAnsi="Arial" w:cs="Arial"/>
          <w:sz w:val="24"/>
          <w:szCs w:val="24"/>
        </w:rPr>
        <w:t xml:space="preserve"> to face a problem </w:t>
      </w:r>
      <w:proofErr w:type="gramStart"/>
      <w:r w:rsidR="00F75BBA" w:rsidRPr="007672F5">
        <w:rPr>
          <w:rFonts w:ascii="Arial" w:eastAsia="Calibri" w:hAnsi="Arial" w:cs="Arial"/>
          <w:sz w:val="24"/>
          <w:szCs w:val="24"/>
        </w:rPr>
        <w:t>with regard to</w:t>
      </w:r>
      <w:proofErr w:type="gramEnd"/>
      <w:r w:rsidR="00F75BBA" w:rsidRPr="007672F5">
        <w:rPr>
          <w:rFonts w:ascii="Arial" w:eastAsia="Calibri" w:hAnsi="Arial" w:cs="Arial"/>
          <w:sz w:val="24"/>
          <w:szCs w:val="24"/>
        </w:rPr>
        <w:t xml:space="preserve"> student engagement. Students feel slightly drained </w:t>
      </w:r>
      <w:r w:rsidR="00853102" w:rsidRPr="007672F5">
        <w:rPr>
          <w:rFonts w:ascii="Arial" w:eastAsia="Calibri" w:hAnsi="Arial" w:cs="Arial"/>
          <w:sz w:val="24"/>
          <w:szCs w:val="24"/>
        </w:rPr>
        <w:t>as COVID-19 and academics have taken up most of their energy</w:t>
      </w:r>
      <w:r w:rsidR="00F75BBA" w:rsidRPr="007672F5">
        <w:rPr>
          <w:rFonts w:ascii="Arial" w:eastAsia="Calibri" w:hAnsi="Arial" w:cs="Arial"/>
          <w:sz w:val="24"/>
          <w:szCs w:val="24"/>
        </w:rPr>
        <w:t xml:space="preserve">. </w:t>
      </w:r>
      <w:r w:rsidR="00853102" w:rsidRPr="007672F5">
        <w:rPr>
          <w:rFonts w:ascii="Arial" w:eastAsia="Calibri" w:hAnsi="Arial" w:cs="Arial"/>
          <w:sz w:val="24"/>
          <w:szCs w:val="24"/>
        </w:rPr>
        <w:t>The committee is also working on a</w:t>
      </w:r>
      <w:r w:rsidR="00F75BBA" w:rsidRPr="007672F5">
        <w:rPr>
          <w:rFonts w:ascii="Arial" w:eastAsia="Calibri" w:hAnsi="Arial" w:cs="Arial"/>
          <w:sz w:val="24"/>
          <w:szCs w:val="24"/>
        </w:rPr>
        <w:t xml:space="preserve"> list of communities that have shown to be unresponsive</w:t>
      </w:r>
      <w:r w:rsidR="00853102" w:rsidRPr="007672F5">
        <w:rPr>
          <w:rFonts w:ascii="Arial" w:eastAsia="Calibri" w:hAnsi="Arial" w:cs="Arial"/>
          <w:sz w:val="24"/>
          <w:szCs w:val="24"/>
        </w:rPr>
        <w:t xml:space="preserve"> in attempts at engagement this term</w:t>
      </w:r>
      <w:r w:rsidR="00F75BBA" w:rsidRPr="007672F5">
        <w:rPr>
          <w:rFonts w:ascii="Arial" w:eastAsia="Calibri" w:hAnsi="Arial" w:cs="Arial"/>
          <w:sz w:val="24"/>
          <w:szCs w:val="24"/>
        </w:rPr>
        <w:t xml:space="preserve"> so that next term the comm</w:t>
      </w:r>
      <w:r w:rsidR="00853102" w:rsidRPr="007672F5">
        <w:rPr>
          <w:rFonts w:ascii="Arial" w:eastAsia="Calibri" w:hAnsi="Arial" w:cs="Arial"/>
          <w:sz w:val="24"/>
          <w:szCs w:val="24"/>
        </w:rPr>
        <w:t>ittee</w:t>
      </w:r>
      <w:r w:rsidR="00F75BBA" w:rsidRPr="007672F5">
        <w:rPr>
          <w:rFonts w:ascii="Arial" w:eastAsia="Calibri" w:hAnsi="Arial" w:cs="Arial"/>
          <w:sz w:val="24"/>
          <w:szCs w:val="24"/>
        </w:rPr>
        <w:t xml:space="preserve"> c</w:t>
      </w:r>
      <w:r w:rsidR="00853102" w:rsidRPr="007672F5">
        <w:rPr>
          <w:rFonts w:ascii="Arial" w:eastAsia="Calibri" w:hAnsi="Arial" w:cs="Arial"/>
          <w:sz w:val="24"/>
          <w:szCs w:val="24"/>
        </w:rPr>
        <w:t>a</w:t>
      </w:r>
      <w:r w:rsidR="00F75BBA" w:rsidRPr="007672F5">
        <w:rPr>
          <w:rFonts w:ascii="Arial" w:eastAsia="Calibri" w:hAnsi="Arial" w:cs="Arial"/>
          <w:sz w:val="24"/>
          <w:szCs w:val="24"/>
        </w:rPr>
        <w:t>n find</w:t>
      </w:r>
      <w:r w:rsidR="00853102" w:rsidRPr="007672F5">
        <w:rPr>
          <w:rFonts w:ascii="Arial" w:eastAsia="Calibri" w:hAnsi="Arial" w:cs="Arial"/>
          <w:sz w:val="24"/>
          <w:szCs w:val="24"/>
        </w:rPr>
        <w:t xml:space="preserve"> </w:t>
      </w:r>
      <w:r w:rsidR="00F75BBA" w:rsidRPr="007672F5">
        <w:rPr>
          <w:rFonts w:ascii="Arial" w:eastAsia="Calibri" w:hAnsi="Arial" w:cs="Arial"/>
          <w:sz w:val="24"/>
          <w:szCs w:val="24"/>
        </w:rPr>
        <w:t>alternative forms of engagement and or accountability for their apathy with regard to wom</w:t>
      </w:r>
      <w:r w:rsidR="00853102" w:rsidRPr="007672F5">
        <w:rPr>
          <w:rFonts w:ascii="Arial" w:eastAsia="Calibri" w:hAnsi="Arial" w:cs="Arial"/>
          <w:sz w:val="24"/>
          <w:szCs w:val="24"/>
        </w:rPr>
        <w:t>x</w:t>
      </w:r>
      <w:r w:rsidR="00F75BBA" w:rsidRPr="007672F5">
        <w:rPr>
          <w:rFonts w:ascii="Arial" w:eastAsia="Calibri" w:hAnsi="Arial" w:cs="Arial"/>
          <w:sz w:val="24"/>
          <w:szCs w:val="24"/>
        </w:rPr>
        <w:t>n and queer empowerment in their communities</w:t>
      </w:r>
      <w:r w:rsidR="00853102" w:rsidRPr="007672F5">
        <w:rPr>
          <w:rFonts w:ascii="Arial" w:eastAsia="Calibri" w:hAnsi="Arial" w:cs="Arial"/>
          <w:sz w:val="24"/>
          <w:szCs w:val="24"/>
        </w:rPr>
        <w:t>.</w:t>
      </w:r>
    </w:p>
    <w:p w14:paraId="293B6C28" w14:textId="77777777" w:rsidR="006A691C" w:rsidRPr="007672F5" w:rsidRDefault="006A691C" w:rsidP="006A691C">
      <w:pPr>
        <w:numPr>
          <w:ilvl w:val="0"/>
          <w:numId w:val="2"/>
        </w:numPr>
        <w:spacing w:after="50"/>
        <w:ind w:hanging="360"/>
        <w:rPr>
          <w:rFonts w:ascii="Arial" w:hAnsi="Arial" w:cs="Arial"/>
          <w:b/>
          <w:bCs/>
          <w:sz w:val="24"/>
          <w:szCs w:val="24"/>
        </w:rPr>
      </w:pPr>
      <w:r w:rsidRPr="007672F5">
        <w:rPr>
          <w:rFonts w:ascii="Arial" w:hAnsi="Arial" w:cs="Arial"/>
          <w:b/>
          <w:bCs/>
          <w:sz w:val="24"/>
          <w:szCs w:val="24"/>
        </w:rPr>
        <w:t>Voting</w:t>
      </w:r>
      <w:r w:rsidRPr="007672F5">
        <w:rPr>
          <w:rFonts w:ascii="Arial" w:eastAsia="Calibri" w:hAnsi="Arial" w:cs="Arial"/>
          <w:b/>
          <w:bCs/>
          <w:sz w:val="24"/>
          <w:szCs w:val="24"/>
        </w:rPr>
        <w:t xml:space="preserve"> </w:t>
      </w:r>
    </w:p>
    <w:p w14:paraId="0C707454" w14:textId="77777777" w:rsidR="006A691C" w:rsidRPr="007672F5" w:rsidRDefault="006A691C" w:rsidP="00BE2238">
      <w:pPr>
        <w:spacing w:after="0" w:line="256" w:lineRule="auto"/>
        <w:ind w:left="0" w:firstLine="0"/>
        <w:rPr>
          <w:rFonts w:ascii="Arial" w:hAnsi="Arial" w:cs="Arial"/>
          <w:sz w:val="24"/>
          <w:szCs w:val="24"/>
        </w:rPr>
      </w:pPr>
      <w:r w:rsidRPr="007672F5">
        <w:rPr>
          <w:rFonts w:ascii="Arial" w:eastAsia="Calibri" w:hAnsi="Arial" w:cs="Arial"/>
          <w:sz w:val="24"/>
          <w:szCs w:val="24"/>
        </w:rPr>
        <w:t xml:space="preserve"> </w:t>
      </w:r>
    </w:p>
    <w:p w14:paraId="27161E3B" w14:textId="35672A2B" w:rsidR="00C7147F" w:rsidRPr="007672F5" w:rsidRDefault="00C7147F" w:rsidP="00373368">
      <w:pPr>
        <w:ind w:left="1425" w:firstLine="0"/>
        <w:rPr>
          <w:rFonts w:ascii="Arial" w:eastAsia="Calibri" w:hAnsi="Arial" w:cs="Arial"/>
          <w:sz w:val="24"/>
          <w:szCs w:val="24"/>
        </w:rPr>
      </w:pPr>
      <w:r w:rsidRPr="007672F5">
        <w:rPr>
          <w:rFonts w:ascii="Arial" w:eastAsia="Calibri" w:hAnsi="Arial" w:cs="Arial"/>
          <w:sz w:val="24"/>
          <w:szCs w:val="24"/>
        </w:rPr>
        <w:t>Code of Conduct Amendment</w:t>
      </w:r>
      <w:r w:rsidR="00AD12D9" w:rsidRPr="007672F5">
        <w:rPr>
          <w:rFonts w:ascii="Arial" w:eastAsia="Calibri" w:hAnsi="Arial" w:cs="Arial"/>
          <w:sz w:val="24"/>
          <w:szCs w:val="24"/>
        </w:rPr>
        <w:t xml:space="preserve"> on the regulation of meeting recordings</w:t>
      </w:r>
      <w:r w:rsidRPr="007672F5">
        <w:rPr>
          <w:rFonts w:ascii="Arial" w:eastAsia="Calibri" w:hAnsi="Arial" w:cs="Arial"/>
          <w:sz w:val="24"/>
          <w:szCs w:val="24"/>
        </w:rPr>
        <w:t xml:space="preserve"> </w:t>
      </w:r>
    </w:p>
    <w:p w14:paraId="512B7B54" w14:textId="259C35D6" w:rsidR="00373368" w:rsidRPr="007672F5" w:rsidRDefault="008568B5" w:rsidP="00C7147F">
      <w:pPr>
        <w:ind w:left="1425" w:firstLine="0"/>
        <w:jc w:val="both"/>
        <w:rPr>
          <w:rFonts w:ascii="Arial" w:eastAsia="Calibri" w:hAnsi="Arial" w:cs="Arial"/>
          <w:sz w:val="24"/>
          <w:szCs w:val="24"/>
        </w:rPr>
      </w:pPr>
      <w:r w:rsidRPr="007672F5">
        <w:rPr>
          <w:rFonts w:ascii="Arial" w:eastAsia="Calibri" w:hAnsi="Arial" w:cs="Arial"/>
          <w:sz w:val="24"/>
          <w:szCs w:val="24"/>
        </w:rPr>
        <w:t xml:space="preserve">SRC members voted that the amendments will not be made on the code of conduct </w:t>
      </w:r>
      <w:proofErr w:type="gramStart"/>
      <w:r w:rsidRPr="007672F5">
        <w:rPr>
          <w:rFonts w:ascii="Arial" w:eastAsia="Calibri" w:hAnsi="Arial" w:cs="Arial"/>
          <w:sz w:val="24"/>
          <w:szCs w:val="24"/>
        </w:rPr>
        <w:t>in regard to</w:t>
      </w:r>
      <w:proofErr w:type="gramEnd"/>
      <w:r w:rsidRPr="007672F5">
        <w:rPr>
          <w:rFonts w:ascii="Arial" w:eastAsia="Calibri" w:hAnsi="Arial" w:cs="Arial"/>
          <w:sz w:val="24"/>
          <w:szCs w:val="24"/>
        </w:rPr>
        <w:t xml:space="preserve"> sharing recordings of the SRC executive meetings.</w:t>
      </w:r>
      <w:r w:rsidR="00373368" w:rsidRPr="007672F5">
        <w:rPr>
          <w:rFonts w:ascii="Arial" w:eastAsia="Calibri" w:hAnsi="Arial" w:cs="Arial"/>
          <w:sz w:val="24"/>
          <w:szCs w:val="24"/>
        </w:rPr>
        <w:tab/>
      </w:r>
      <w:r w:rsidR="00373368" w:rsidRPr="007672F5">
        <w:rPr>
          <w:rFonts w:ascii="Arial" w:eastAsia="Calibri" w:hAnsi="Arial" w:cs="Arial"/>
          <w:sz w:val="24"/>
          <w:szCs w:val="24"/>
        </w:rPr>
        <w:tab/>
      </w:r>
      <w:r w:rsidR="00373368" w:rsidRPr="007672F5">
        <w:rPr>
          <w:rFonts w:ascii="Arial" w:eastAsia="Calibri" w:hAnsi="Arial" w:cs="Arial"/>
          <w:sz w:val="24"/>
          <w:szCs w:val="24"/>
        </w:rPr>
        <w:tab/>
      </w:r>
    </w:p>
    <w:p w14:paraId="0C2723EE" w14:textId="77777777" w:rsidR="006A691C" w:rsidRPr="007672F5" w:rsidRDefault="006A691C" w:rsidP="006A691C">
      <w:pPr>
        <w:numPr>
          <w:ilvl w:val="0"/>
          <w:numId w:val="2"/>
        </w:numPr>
        <w:spacing w:after="378" w:line="256" w:lineRule="auto"/>
        <w:ind w:hanging="360"/>
        <w:rPr>
          <w:rFonts w:ascii="Arial" w:hAnsi="Arial" w:cs="Arial"/>
          <w:b/>
          <w:bCs/>
          <w:sz w:val="24"/>
          <w:szCs w:val="24"/>
        </w:rPr>
      </w:pPr>
      <w:r w:rsidRPr="007672F5">
        <w:rPr>
          <w:rFonts w:ascii="Arial" w:eastAsia="Calibri" w:hAnsi="Arial" w:cs="Arial"/>
          <w:b/>
          <w:bCs/>
          <w:sz w:val="24"/>
          <w:szCs w:val="24"/>
        </w:rPr>
        <w:t xml:space="preserve">Discussion </w:t>
      </w:r>
    </w:p>
    <w:p w14:paraId="549A0FD7" w14:textId="77777777" w:rsidR="00373368" w:rsidRPr="007672F5" w:rsidRDefault="00373368" w:rsidP="00373368">
      <w:pPr>
        <w:numPr>
          <w:ilvl w:val="1"/>
          <w:numId w:val="2"/>
        </w:numPr>
        <w:ind w:hanging="360"/>
        <w:rPr>
          <w:rFonts w:ascii="Arial" w:hAnsi="Arial" w:cs="Arial"/>
          <w:sz w:val="24"/>
          <w:szCs w:val="24"/>
        </w:rPr>
      </w:pPr>
      <w:r w:rsidRPr="007672F5">
        <w:rPr>
          <w:rFonts w:ascii="Arial" w:hAnsi="Arial" w:cs="Arial"/>
          <w:sz w:val="24"/>
          <w:szCs w:val="24"/>
        </w:rPr>
        <w:t xml:space="preserve">Constitutional Amendments </w:t>
      </w:r>
      <w:r w:rsidRPr="007672F5">
        <w:rPr>
          <w:rFonts w:ascii="Arial" w:hAnsi="Arial" w:cs="Arial"/>
          <w:sz w:val="24"/>
          <w:szCs w:val="24"/>
        </w:rPr>
        <w:tab/>
      </w:r>
      <w:r w:rsidRPr="007672F5">
        <w:rPr>
          <w:rFonts w:ascii="Arial" w:hAnsi="Arial" w:cs="Arial"/>
          <w:sz w:val="24"/>
          <w:szCs w:val="24"/>
        </w:rPr>
        <w:tab/>
      </w:r>
      <w:r w:rsidRPr="007672F5">
        <w:rPr>
          <w:rFonts w:ascii="Arial" w:hAnsi="Arial" w:cs="Arial"/>
          <w:sz w:val="24"/>
          <w:szCs w:val="24"/>
        </w:rPr>
        <w:tab/>
        <w:t>Sifiso</w:t>
      </w:r>
    </w:p>
    <w:p w14:paraId="4983D953" w14:textId="4B02C380" w:rsidR="00AC2887" w:rsidRPr="007672F5" w:rsidRDefault="00373368" w:rsidP="00FC400D">
      <w:pPr>
        <w:ind w:left="1425" w:firstLine="0"/>
        <w:rPr>
          <w:rFonts w:ascii="Arial" w:hAnsi="Arial" w:cs="Arial"/>
          <w:sz w:val="24"/>
          <w:szCs w:val="24"/>
        </w:rPr>
      </w:pPr>
      <w:r w:rsidRPr="007672F5">
        <w:rPr>
          <w:rFonts w:ascii="Arial" w:hAnsi="Arial" w:cs="Arial"/>
          <w:sz w:val="24"/>
          <w:szCs w:val="24"/>
        </w:rPr>
        <w:t xml:space="preserve">Sifiso raises constitutional amendments he plans to propose </w:t>
      </w:r>
      <w:proofErr w:type="gramStart"/>
      <w:r w:rsidRPr="007672F5">
        <w:rPr>
          <w:rFonts w:ascii="Arial" w:hAnsi="Arial" w:cs="Arial"/>
          <w:sz w:val="24"/>
          <w:szCs w:val="24"/>
        </w:rPr>
        <w:t>with regard to</w:t>
      </w:r>
      <w:proofErr w:type="gramEnd"/>
      <w:r w:rsidRPr="007672F5">
        <w:rPr>
          <w:rFonts w:ascii="Arial" w:hAnsi="Arial" w:cs="Arial"/>
          <w:sz w:val="24"/>
          <w:szCs w:val="24"/>
        </w:rPr>
        <w:t xml:space="preserve"> carrying the 2020/2021 SRC elections out under Covid-19 </w:t>
      </w:r>
      <w:r w:rsidRPr="007672F5">
        <w:rPr>
          <w:rFonts w:ascii="Arial" w:hAnsi="Arial" w:cs="Arial"/>
          <w:sz w:val="24"/>
          <w:szCs w:val="24"/>
        </w:rPr>
        <w:lastRenderedPageBreak/>
        <w:t>circumstances.</w:t>
      </w:r>
      <w:r w:rsidR="00F56269" w:rsidRPr="007672F5">
        <w:rPr>
          <w:rFonts w:ascii="Arial" w:hAnsi="Arial" w:cs="Arial"/>
          <w:sz w:val="24"/>
          <w:szCs w:val="24"/>
        </w:rPr>
        <w:t xml:space="preserve"> Election </w:t>
      </w:r>
      <w:r w:rsidR="00C7147F" w:rsidRPr="007672F5">
        <w:rPr>
          <w:rFonts w:ascii="Arial" w:hAnsi="Arial" w:cs="Arial"/>
          <w:sz w:val="24"/>
          <w:szCs w:val="24"/>
        </w:rPr>
        <w:t>conveners</w:t>
      </w:r>
      <w:r w:rsidR="00F56269" w:rsidRPr="007672F5">
        <w:rPr>
          <w:rFonts w:ascii="Arial" w:hAnsi="Arial" w:cs="Arial"/>
          <w:sz w:val="24"/>
          <w:szCs w:val="24"/>
        </w:rPr>
        <w:t xml:space="preserve"> has been in contact</w:t>
      </w:r>
      <w:r w:rsidR="00C7147F" w:rsidRPr="007672F5">
        <w:rPr>
          <w:rFonts w:ascii="Arial" w:hAnsi="Arial" w:cs="Arial"/>
          <w:sz w:val="24"/>
          <w:szCs w:val="24"/>
        </w:rPr>
        <w:t xml:space="preserve">ed to find a way to carry the 2020/2021 elections. </w:t>
      </w:r>
      <w:r w:rsidR="00FC400D" w:rsidRPr="007672F5">
        <w:rPr>
          <w:rFonts w:ascii="Arial" w:hAnsi="Arial" w:cs="Arial"/>
          <w:sz w:val="24"/>
          <w:szCs w:val="24"/>
        </w:rPr>
        <w:t xml:space="preserve">Sifiso wishes to gain the SRC’s support in this amendment however this cannot be done without a written version of the amendment as a vote of support needs to occur </w:t>
      </w:r>
      <w:proofErr w:type="gramStart"/>
      <w:r w:rsidR="00FC400D" w:rsidRPr="007672F5">
        <w:rPr>
          <w:rFonts w:ascii="Arial" w:hAnsi="Arial" w:cs="Arial"/>
          <w:sz w:val="24"/>
          <w:szCs w:val="24"/>
        </w:rPr>
        <w:t>with regard to</w:t>
      </w:r>
      <w:proofErr w:type="gramEnd"/>
      <w:r w:rsidR="00FC400D" w:rsidRPr="007672F5">
        <w:rPr>
          <w:rFonts w:ascii="Arial" w:hAnsi="Arial" w:cs="Arial"/>
          <w:sz w:val="24"/>
          <w:szCs w:val="24"/>
        </w:rPr>
        <w:t xml:space="preserve"> a written amendment.</w:t>
      </w:r>
      <w:r w:rsidR="008568B5" w:rsidRPr="007672F5">
        <w:rPr>
          <w:rFonts w:ascii="Arial" w:hAnsi="Arial" w:cs="Arial"/>
          <w:sz w:val="24"/>
          <w:szCs w:val="24"/>
          <w:shd w:val="clear" w:color="auto" w:fill="FFFFFF"/>
        </w:rPr>
        <w:t xml:space="preserve"> </w:t>
      </w:r>
      <w:r w:rsidR="00FC400D" w:rsidRPr="007672F5">
        <w:rPr>
          <w:rFonts w:ascii="Arial" w:hAnsi="Arial" w:cs="Arial"/>
          <w:sz w:val="24"/>
          <w:szCs w:val="24"/>
          <w:shd w:val="clear" w:color="auto" w:fill="FFFFFF"/>
        </w:rPr>
        <w:t xml:space="preserve">It was decided that another special meeting would occur at this meeting all amendments discussed in the meeting will be voted on </w:t>
      </w:r>
      <w:r w:rsidR="007672F5" w:rsidRPr="007672F5">
        <w:rPr>
          <w:rFonts w:ascii="Arial" w:hAnsi="Arial" w:cs="Arial"/>
          <w:sz w:val="24"/>
          <w:szCs w:val="24"/>
          <w:shd w:val="clear" w:color="auto" w:fill="FFFFFF"/>
        </w:rPr>
        <w:t>(with</w:t>
      </w:r>
      <w:r w:rsidR="00FC400D" w:rsidRPr="007672F5">
        <w:rPr>
          <w:rFonts w:ascii="Arial" w:hAnsi="Arial" w:cs="Arial"/>
          <w:sz w:val="24"/>
          <w:szCs w:val="24"/>
          <w:shd w:val="clear" w:color="auto" w:fill="FFFFFF"/>
        </w:rPr>
        <w:t xml:space="preserve"> relation to support) only if they provide written forms of the amendment. Some votes will not only be with regard to SRC support of the amendment moving to student court but that can immediately be adopted in the constitution such as the amendments raised by Yanga and Ingrid (of which, again, need to be provided in written form before the meeting in order to be considered for a vote) relevant to their bodies elections and their election deadlines.</w:t>
      </w:r>
    </w:p>
    <w:p w14:paraId="08A00CC0" w14:textId="58EE501A" w:rsidR="00373368" w:rsidRPr="007672F5" w:rsidRDefault="00373368" w:rsidP="00AC2887">
      <w:pPr>
        <w:ind w:left="1425" w:firstLine="0"/>
        <w:rPr>
          <w:rFonts w:ascii="Arial" w:hAnsi="Arial" w:cs="Arial"/>
          <w:sz w:val="24"/>
          <w:szCs w:val="24"/>
        </w:rPr>
      </w:pPr>
      <w:r w:rsidRPr="007672F5">
        <w:rPr>
          <w:rFonts w:ascii="Arial" w:hAnsi="Arial" w:cs="Arial"/>
          <w:sz w:val="24"/>
          <w:szCs w:val="24"/>
        </w:rPr>
        <w:t>Other Constitutional Amendments</w:t>
      </w:r>
      <w:r w:rsidRPr="007672F5">
        <w:rPr>
          <w:rFonts w:ascii="Arial" w:hAnsi="Arial" w:cs="Arial"/>
          <w:sz w:val="24"/>
          <w:szCs w:val="24"/>
        </w:rPr>
        <w:tab/>
      </w:r>
      <w:r w:rsidRPr="007672F5">
        <w:rPr>
          <w:rFonts w:ascii="Arial" w:hAnsi="Arial" w:cs="Arial"/>
          <w:sz w:val="24"/>
          <w:szCs w:val="24"/>
        </w:rPr>
        <w:tab/>
      </w:r>
      <w:r w:rsidRPr="007672F5">
        <w:rPr>
          <w:rFonts w:ascii="Arial" w:hAnsi="Arial" w:cs="Arial"/>
          <w:sz w:val="24"/>
          <w:szCs w:val="24"/>
        </w:rPr>
        <w:tab/>
      </w:r>
    </w:p>
    <w:p w14:paraId="2BAD9F8A" w14:textId="77777777" w:rsidR="00AC2887" w:rsidRPr="007672F5" w:rsidRDefault="00373368" w:rsidP="00373368">
      <w:pPr>
        <w:ind w:left="1425" w:firstLine="0"/>
        <w:rPr>
          <w:rFonts w:ascii="Arial" w:hAnsi="Arial" w:cs="Arial"/>
          <w:sz w:val="24"/>
          <w:szCs w:val="24"/>
        </w:rPr>
      </w:pPr>
      <w:r w:rsidRPr="007672F5">
        <w:rPr>
          <w:rFonts w:ascii="Arial" w:hAnsi="Arial" w:cs="Arial"/>
          <w:sz w:val="24"/>
          <w:szCs w:val="24"/>
        </w:rPr>
        <w:t>A platform to other SRC members to raise constitutional amendments of interest.</w:t>
      </w:r>
      <w:r w:rsidR="00F56269" w:rsidRPr="007672F5">
        <w:rPr>
          <w:rFonts w:ascii="Arial" w:hAnsi="Arial" w:cs="Arial"/>
          <w:sz w:val="24"/>
          <w:szCs w:val="24"/>
        </w:rPr>
        <w:t xml:space="preserve"> SRC Members will send their </w:t>
      </w:r>
      <w:r w:rsidR="00837CCE" w:rsidRPr="007672F5">
        <w:rPr>
          <w:rFonts w:ascii="Arial" w:hAnsi="Arial" w:cs="Arial"/>
          <w:sz w:val="24"/>
          <w:szCs w:val="24"/>
        </w:rPr>
        <w:t>proposed amendments to the policy officer</w:t>
      </w:r>
      <w:r w:rsidR="00C7147F" w:rsidRPr="007672F5">
        <w:rPr>
          <w:rFonts w:ascii="Arial" w:hAnsi="Arial" w:cs="Arial"/>
          <w:sz w:val="24"/>
          <w:szCs w:val="24"/>
        </w:rPr>
        <w:t xml:space="preserve"> for consideration.</w:t>
      </w:r>
    </w:p>
    <w:p w14:paraId="7F15D67F" w14:textId="72A08863" w:rsidR="00373368" w:rsidRPr="007672F5" w:rsidRDefault="00AC2887" w:rsidP="00373368">
      <w:pPr>
        <w:ind w:left="1425" w:firstLine="0"/>
        <w:rPr>
          <w:rFonts w:ascii="Arial" w:hAnsi="Arial" w:cs="Arial"/>
          <w:sz w:val="24"/>
          <w:szCs w:val="24"/>
        </w:rPr>
      </w:pPr>
      <w:r w:rsidRPr="007672F5">
        <w:rPr>
          <w:rFonts w:ascii="Arial" w:hAnsi="Arial" w:cs="Arial"/>
          <w:sz w:val="24"/>
          <w:szCs w:val="24"/>
        </w:rPr>
        <w:t xml:space="preserve">Ingrid and Yanga raise constitutional </w:t>
      </w:r>
      <w:r w:rsidR="004C15AC" w:rsidRPr="007672F5">
        <w:rPr>
          <w:rFonts w:ascii="Arial" w:hAnsi="Arial" w:cs="Arial"/>
          <w:sz w:val="24"/>
          <w:szCs w:val="24"/>
        </w:rPr>
        <w:t>amendments;</w:t>
      </w:r>
      <w:r w:rsidRPr="007672F5">
        <w:rPr>
          <w:rFonts w:ascii="Arial" w:hAnsi="Arial" w:cs="Arial"/>
          <w:sz w:val="24"/>
          <w:szCs w:val="24"/>
        </w:rPr>
        <w:t xml:space="preserve"> </w:t>
      </w:r>
      <w:r w:rsidR="007672F5" w:rsidRPr="007672F5">
        <w:rPr>
          <w:rFonts w:ascii="Arial" w:hAnsi="Arial" w:cs="Arial"/>
          <w:sz w:val="24"/>
          <w:szCs w:val="24"/>
        </w:rPr>
        <w:t>however,</w:t>
      </w:r>
      <w:r w:rsidRPr="007672F5">
        <w:rPr>
          <w:rFonts w:ascii="Arial" w:hAnsi="Arial" w:cs="Arial"/>
          <w:sz w:val="24"/>
          <w:szCs w:val="24"/>
        </w:rPr>
        <w:t xml:space="preserve"> a decision is taken that both amendments would be addressed at another special meeting before there’s elections (</w:t>
      </w:r>
      <w:r w:rsidR="00FC400D" w:rsidRPr="007672F5">
        <w:rPr>
          <w:rFonts w:ascii="Arial" w:hAnsi="Arial" w:cs="Arial"/>
          <w:sz w:val="24"/>
          <w:szCs w:val="24"/>
        </w:rPr>
        <w:t>5 June</w:t>
      </w:r>
      <w:r w:rsidRPr="007672F5">
        <w:rPr>
          <w:rFonts w:ascii="Arial" w:hAnsi="Arial" w:cs="Arial"/>
          <w:sz w:val="24"/>
          <w:szCs w:val="24"/>
        </w:rPr>
        <w:t xml:space="preserve"> Friday in order to allow for a vote)</w:t>
      </w:r>
      <w:r w:rsidR="00FC400D" w:rsidRPr="007672F5">
        <w:rPr>
          <w:rFonts w:ascii="Arial" w:hAnsi="Arial" w:cs="Arial"/>
          <w:sz w:val="24"/>
          <w:szCs w:val="24"/>
        </w:rPr>
        <w:t>.</w:t>
      </w:r>
    </w:p>
    <w:p w14:paraId="03D2C18C" w14:textId="231938BD" w:rsidR="006A691C" w:rsidRPr="007672F5" w:rsidRDefault="006A691C" w:rsidP="006A691C">
      <w:pPr>
        <w:numPr>
          <w:ilvl w:val="0"/>
          <w:numId w:val="2"/>
        </w:numPr>
        <w:ind w:hanging="360"/>
        <w:rPr>
          <w:rFonts w:ascii="Arial" w:hAnsi="Arial" w:cs="Arial"/>
          <w:b/>
          <w:bCs/>
          <w:sz w:val="24"/>
          <w:szCs w:val="24"/>
        </w:rPr>
      </w:pPr>
      <w:r w:rsidRPr="007672F5">
        <w:rPr>
          <w:rFonts w:ascii="Arial" w:hAnsi="Arial" w:cs="Arial"/>
          <w:b/>
          <w:bCs/>
          <w:sz w:val="24"/>
          <w:szCs w:val="24"/>
        </w:rPr>
        <w:t xml:space="preserve">General Points </w:t>
      </w:r>
      <w:r w:rsidRPr="007672F5">
        <w:rPr>
          <w:rFonts w:ascii="Arial" w:eastAsia="Calibri" w:hAnsi="Arial" w:cs="Arial"/>
          <w:b/>
          <w:bCs/>
          <w:sz w:val="24"/>
          <w:szCs w:val="24"/>
        </w:rPr>
        <w:t xml:space="preserve"> </w:t>
      </w:r>
    </w:p>
    <w:p w14:paraId="19A25CDD" w14:textId="194C17AD" w:rsidR="005C539F" w:rsidRPr="007672F5" w:rsidRDefault="005C539F" w:rsidP="005C539F">
      <w:pPr>
        <w:ind w:left="720" w:firstLine="0"/>
        <w:rPr>
          <w:rFonts w:ascii="Arial" w:hAnsi="Arial" w:cs="Arial"/>
          <w:sz w:val="24"/>
          <w:szCs w:val="24"/>
        </w:rPr>
      </w:pPr>
      <w:r w:rsidRPr="007672F5">
        <w:rPr>
          <w:rFonts w:ascii="Arial" w:hAnsi="Arial" w:cs="Arial"/>
          <w:sz w:val="24"/>
          <w:szCs w:val="24"/>
        </w:rPr>
        <w:t xml:space="preserve">Student Governance added </w:t>
      </w:r>
      <w:r w:rsidR="001D68F4" w:rsidRPr="007672F5">
        <w:rPr>
          <w:rFonts w:ascii="Arial" w:hAnsi="Arial" w:cs="Arial"/>
          <w:sz w:val="24"/>
          <w:szCs w:val="24"/>
        </w:rPr>
        <w:tab/>
      </w:r>
      <w:r w:rsidR="001D68F4" w:rsidRPr="007672F5">
        <w:rPr>
          <w:rFonts w:ascii="Arial" w:hAnsi="Arial" w:cs="Arial"/>
          <w:sz w:val="24"/>
          <w:szCs w:val="24"/>
        </w:rPr>
        <w:tab/>
      </w:r>
      <w:r w:rsidR="001D68F4" w:rsidRPr="007672F5">
        <w:rPr>
          <w:rFonts w:ascii="Arial" w:hAnsi="Arial" w:cs="Arial"/>
          <w:sz w:val="24"/>
          <w:szCs w:val="24"/>
        </w:rPr>
        <w:tab/>
      </w:r>
      <w:r w:rsidR="001D68F4" w:rsidRPr="007672F5">
        <w:rPr>
          <w:rFonts w:ascii="Arial" w:hAnsi="Arial" w:cs="Arial"/>
          <w:sz w:val="24"/>
          <w:szCs w:val="24"/>
        </w:rPr>
        <w:tab/>
      </w:r>
      <w:r w:rsidR="001D68F4" w:rsidRPr="007672F5">
        <w:rPr>
          <w:rFonts w:ascii="Arial" w:hAnsi="Arial" w:cs="Arial"/>
          <w:sz w:val="24"/>
          <w:szCs w:val="24"/>
        </w:rPr>
        <w:tab/>
      </w:r>
      <w:r w:rsidRPr="007672F5">
        <w:rPr>
          <w:rFonts w:ascii="Arial" w:hAnsi="Arial" w:cs="Arial"/>
          <w:sz w:val="24"/>
          <w:szCs w:val="24"/>
        </w:rPr>
        <w:t>Brandon</w:t>
      </w:r>
    </w:p>
    <w:p w14:paraId="1A8EF844" w14:textId="39BA1079" w:rsidR="00FC400D" w:rsidRPr="007672F5" w:rsidRDefault="00FC400D" w:rsidP="0010726A">
      <w:pPr>
        <w:ind w:left="720" w:firstLine="0"/>
        <w:jc w:val="both"/>
        <w:rPr>
          <w:rFonts w:ascii="Arial" w:hAnsi="Arial" w:cs="Arial"/>
          <w:sz w:val="24"/>
          <w:szCs w:val="24"/>
        </w:rPr>
      </w:pPr>
      <w:r w:rsidRPr="007672F5">
        <w:rPr>
          <w:rFonts w:ascii="Arial" w:hAnsi="Arial" w:cs="Arial"/>
          <w:sz w:val="24"/>
          <w:szCs w:val="24"/>
        </w:rPr>
        <w:t xml:space="preserve">The department of Alumni relations requests feedback </w:t>
      </w:r>
      <w:proofErr w:type="gramStart"/>
      <w:r w:rsidRPr="007672F5">
        <w:rPr>
          <w:rFonts w:ascii="Arial" w:hAnsi="Arial" w:cs="Arial"/>
          <w:sz w:val="24"/>
          <w:szCs w:val="24"/>
        </w:rPr>
        <w:t>with regard to</w:t>
      </w:r>
      <w:proofErr w:type="gramEnd"/>
      <w:r w:rsidRPr="007672F5">
        <w:rPr>
          <w:rFonts w:ascii="Arial" w:hAnsi="Arial" w:cs="Arial"/>
          <w:sz w:val="24"/>
          <w:szCs w:val="24"/>
        </w:rPr>
        <w:t xml:space="preserve"> who should manage and report on donations in the </w:t>
      </w:r>
      <w:r w:rsidR="00C72500" w:rsidRPr="007672F5">
        <w:rPr>
          <w:rFonts w:ascii="Arial" w:hAnsi="Arial" w:cs="Arial"/>
          <w:sz w:val="24"/>
          <w:szCs w:val="24"/>
        </w:rPr>
        <w:t xml:space="preserve">MoveforMaties </w:t>
      </w:r>
      <w:r w:rsidR="0010726A" w:rsidRPr="007672F5">
        <w:rPr>
          <w:rFonts w:ascii="Arial" w:hAnsi="Arial" w:cs="Arial"/>
          <w:sz w:val="24"/>
          <w:szCs w:val="24"/>
        </w:rPr>
        <w:t>relief</w:t>
      </w:r>
      <w:r w:rsidR="00C72500" w:rsidRPr="007672F5">
        <w:rPr>
          <w:rFonts w:ascii="Arial" w:hAnsi="Arial" w:cs="Arial"/>
          <w:sz w:val="24"/>
          <w:szCs w:val="24"/>
        </w:rPr>
        <w:t xml:space="preserve"> fund for </w:t>
      </w:r>
      <w:r w:rsidR="0010726A" w:rsidRPr="007672F5">
        <w:rPr>
          <w:rFonts w:ascii="Arial" w:hAnsi="Arial" w:cs="Arial"/>
          <w:sz w:val="24"/>
          <w:szCs w:val="24"/>
        </w:rPr>
        <w:t>students</w:t>
      </w:r>
      <w:r w:rsidRPr="007672F5">
        <w:rPr>
          <w:rFonts w:ascii="Arial" w:hAnsi="Arial" w:cs="Arial"/>
          <w:sz w:val="24"/>
          <w:szCs w:val="24"/>
        </w:rPr>
        <w:t>, of</w:t>
      </w:r>
      <w:r w:rsidR="00C72500" w:rsidRPr="007672F5">
        <w:rPr>
          <w:rFonts w:ascii="Arial" w:hAnsi="Arial" w:cs="Arial"/>
          <w:sz w:val="24"/>
          <w:szCs w:val="24"/>
        </w:rPr>
        <w:t xml:space="preserve"> which </w:t>
      </w:r>
      <w:r w:rsidRPr="007672F5">
        <w:rPr>
          <w:rFonts w:ascii="Arial" w:hAnsi="Arial" w:cs="Arial"/>
          <w:sz w:val="24"/>
          <w:szCs w:val="24"/>
        </w:rPr>
        <w:t xml:space="preserve">the </w:t>
      </w:r>
      <w:r w:rsidR="0010726A" w:rsidRPr="007672F5">
        <w:rPr>
          <w:rFonts w:ascii="Arial" w:hAnsi="Arial" w:cs="Arial"/>
          <w:sz w:val="24"/>
          <w:szCs w:val="24"/>
        </w:rPr>
        <w:t>SRC</w:t>
      </w:r>
      <w:r w:rsidR="00C72500" w:rsidRPr="007672F5">
        <w:rPr>
          <w:rFonts w:ascii="Arial" w:hAnsi="Arial" w:cs="Arial"/>
          <w:sz w:val="24"/>
          <w:szCs w:val="24"/>
        </w:rPr>
        <w:t xml:space="preserve"> </w:t>
      </w:r>
      <w:r w:rsidR="0010726A" w:rsidRPr="007672F5">
        <w:rPr>
          <w:rFonts w:ascii="Arial" w:hAnsi="Arial" w:cs="Arial"/>
          <w:sz w:val="24"/>
          <w:szCs w:val="24"/>
        </w:rPr>
        <w:t>utilizes</w:t>
      </w:r>
      <w:r w:rsidR="00C72500" w:rsidRPr="007672F5">
        <w:rPr>
          <w:rFonts w:ascii="Arial" w:hAnsi="Arial" w:cs="Arial"/>
          <w:sz w:val="24"/>
          <w:szCs w:val="24"/>
        </w:rPr>
        <w:t xml:space="preserve"> for student</w:t>
      </w:r>
      <w:r w:rsidRPr="007672F5">
        <w:rPr>
          <w:rFonts w:ascii="Arial" w:hAnsi="Arial" w:cs="Arial"/>
          <w:sz w:val="24"/>
          <w:szCs w:val="24"/>
        </w:rPr>
        <w:t>s,</w:t>
      </w:r>
      <w:r w:rsidR="00C72500" w:rsidRPr="007672F5">
        <w:rPr>
          <w:rFonts w:ascii="Arial" w:hAnsi="Arial" w:cs="Arial"/>
          <w:sz w:val="24"/>
          <w:szCs w:val="24"/>
        </w:rPr>
        <w:t xml:space="preserve"> specifically </w:t>
      </w:r>
      <w:r w:rsidRPr="007672F5">
        <w:rPr>
          <w:rFonts w:ascii="Arial" w:hAnsi="Arial" w:cs="Arial"/>
          <w:sz w:val="24"/>
          <w:szCs w:val="24"/>
        </w:rPr>
        <w:t xml:space="preserve">for </w:t>
      </w:r>
      <w:r w:rsidR="00C72500" w:rsidRPr="007672F5">
        <w:rPr>
          <w:rFonts w:ascii="Arial" w:hAnsi="Arial" w:cs="Arial"/>
          <w:sz w:val="24"/>
          <w:szCs w:val="24"/>
        </w:rPr>
        <w:t>registration</w:t>
      </w:r>
      <w:r w:rsidRPr="007672F5">
        <w:rPr>
          <w:rFonts w:ascii="Arial" w:hAnsi="Arial" w:cs="Arial"/>
          <w:sz w:val="24"/>
          <w:szCs w:val="24"/>
        </w:rPr>
        <w:t xml:space="preserve"> purposes</w:t>
      </w:r>
      <w:r w:rsidR="00F75BBA" w:rsidRPr="007672F5">
        <w:rPr>
          <w:rFonts w:ascii="Arial" w:hAnsi="Arial" w:cs="Arial"/>
          <w:sz w:val="24"/>
          <w:szCs w:val="24"/>
        </w:rPr>
        <w:t xml:space="preserve">. Governance for the cost </w:t>
      </w:r>
      <w:r w:rsidRPr="007672F5">
        <w:rPr>
          <w:rFonts w:ascii="Arial" w:hAnsi="Arial" w:cs="Arial"/>
          <w:sz w:val="24"/>
          <w:szCs w:val="24"/>
        </w:rPr>
        <w:t xml:space="preserve">centre has not been </w:t>
      </w:r>
      <w:r w:rsidR="00F75BBA" w:rsidRPr="007672F5">
        <w:rPr>
          <w:rFonts w:ascii="Arial" w:hAnsi="Arial" w:cs="Arial"/>
          <w:sz w:val="24"/>
          <w:szCs w:val="24"/>
        </w:rPr>
        <w:t xml:space="preserve">great under the department of alumni relations </w:t>
      </w:r>
      <w:r w:rsidR="007672F5" w:rsidRPr="007672F5">
        <w:rPr>
          <w:rFonts w:ascii="Arial" w:hAnsi="Arial" w:cs="Arial"/>
          <w:sz w:val="24"/>
          <w:szCs w:val="24"/>
        </w:rPr>
        <w:t xml:space="preserve">since there </w:t>
      </w:r>
      <w:r w:rsidR="007672F5" w:rsidRPr="007672F5">
        <w:rPr>
          <w:rFonts w:ascii="Arial" w:hAnsi="Arial" w:cs="Arial"/>
          <w:sz w:val="24"/>
          <w:szCs w:val="24"/>
        </w:rPr>
        <w:t>has not been any</w:t>
      </w:r>
      <w:r w:rsidR="007672F5" w:rsidRPr="007672F5">
        <w:rPr>
          <w:rFonts w:ascii="Arial" w:hAnsi="Arial" w:cs="Arial"/>
          <w:sz w:val="24"/>
          <w:szCs w:val="24"/>
        </w:rPr>
        <w:t xml:space="preserve"> clear explanation </w:t>
      </w:r>
      <w:r w:rsidR="007672F5" w:rsidRPr="007672F5">
        <w:rPr>
          <w:rFonts w:ascii="Arial" w:hAnsi="Arial" w:cs="Arial"/>
          <w:sz w:val="24"/>
          <w:szCs w:val="24"/>
        </w:rPr>
        <w:t xml:space="preserve">for </w:t>
      </w:r>
      <w:proofErr w:type="gramStart"/>
      <w:r w:rsidR="007672F5" w:rsidRPr="007672F5">
        <w:rPr>
          <w:rFonts w:ascii="Arial" w:hAnsi="Arial" w:cs="Arial"/>
          <w:sz w:val="24"/>
          <w:szCs w:val="24"/>
        </w:rPr>
        <w:t>who’s</w:t>
      </w:r>
      <w:proofErr w:type="gramEnd"/>
      <w:r w:rsidR="007672F5" w:rsidRPr="007672F5">
        <w:rPr>
          <w:rFonts w:ascii="Arial" w:hAnsi="Arial" w:cs="Arial"/>
          <w:sz w:val="24"/>
          <w:szCs w:val="24"/>
        </w:rPr>
        <w:t xml:space="preserve"> responsible for this cost centre. </w:t>
      </w:r>
      <w:r w:rsidR="007672F5" w:rsidRPr="007672F5">
        <w:rPr>
          <w:rFonts w:ascii="Arial" w:hAnsi="Arial" w:cs="Arial"/>
          <w:sz w:val="24"/>
          <w:szCs w:val="24"/>
        </w:rPr>
        <w:t xml:space="preserve">The request for feedback </w:t>
      </w:r>
      <w:proofErr w:type="gramStart"/>
      <w:r w:rsidR="007672F5" w:rsidRPr="007672F5">
        <w:rPr>
          <w:rFonts w:ascii="Arial" w:hAnsi="Arial" w:cs="Arial"/>
          <w:sz w:val="24"/>
          <w:szCs w:val="24"/>
        </w:rPr>
        <w:t>with regard to</w:t>
      </w:r>
      <w:proofErr w:type="gramEnd"/>
      <w:r w:rsidR="007672F5" w:rsidRPr="007672F5">
        <w:rPr>
          <w:rFonts w:ascii="Arial" w:hAnsi="Arial" w:cs="Arial"/>
          <w:sz w:val="24"/>
          <w:szCs w:val="24"/>
        </w:rPr>
        <w:t xml:space="preserve"> who exactly is and should be responsible is necessary so that</w:t>
      </w:r>
      <w:r w:rsidR="007672F5" w:rsidRPr="007672F5">
        <w:rPr>
          <w:rFonts w:ascii="Arial" w:hAnsi="Arial" w:cs="Arial"/>
          <w:sz w:val="24"/>
          <w:szCs w:val="24"/>
        </w:rPr>
        <w:t xml:space="preserve"> there is efficacy of how the funds are utilized</w:t>
      </w:r>
      <w:r w:rsidR="007672F5" w:rsidRPr="007672F5">
        <w:rPr>
          <w:rFonts w:ascii="Arial" w:hAnsi="Arial" w:cs="Arial"/>
          <w:sz w:val="24"/>
          <w:szCs w:val="24"/>
        </w:rPr>
        <w:t xml:space="preserve"> as well as with regard to</w:t>
      </w:r>
      <w:r w:rsidR="007672F5" w:rsidRPr="007672F5">
        <w:rPr>
          <w:rFonts w:ascii="Arial" w:hAnsi="Arial" w:cs="Arial"/>
          <w:sz w:val="24"/>
          <w:szCs w:val="24"/>
        </w:rPr>
        <w:t xml:space="preserve"> reporting to </w:t>
      </w:r>
      <w:r w:rsidR="007672F5" w:rsidRPr="007672F5">
        <w:rPr>
          <w:rFonts w:ascii="Arial" w:hAnsi="Arial" w:cs="Arial"/>
          <w:sz w:val="24"/>
          <w:szCs w:val="24"/>
        </w:rPr>
        <w:t xml:space="preserve">relevant </w:t>
      </w:r>
      <w:r w:rsidR="007672F5" w:rsidRPr="007672F5">
        <w:rPr>
          <w:rFonts w:ascii="Arial" w:hAnsi="Arial" w:cs="Arial"/>
          <w:sz w:val="24"/>
          <w:szCs w:val="24"/>
        </w:rPr>
        <w:lastRenderedPageBreak/>
        <w:t>stakeholders</w:t>
      </w:r>
      <w:r w:rsidR="007672F5" w:rsidRPr="007672F5">
        <w:rPr>
          <w:rFonts w:ascii="Arial" w:hAnsi="Arial" w:cs="Arial"/>
          <w:sz w:val="24"/>
          <w:szCs w:val="24"/>
        </w:rPr>
        <w:t xml:space="preserve">. </w:t>
      </w:r>
      <w:r w:rsidR="007672F5" w:rsidRPr="007672F5">
        <w:rPr>
          <w:rFonts w:ascii="Arial" w:hAnsi="Arial" w:cs="Arial"/>
          <w:sz w:val="24"/>
          <w:szCs w:val="24"/>
        </w:rPr>
        <w:t>Importantly, it</w:t>
      </w:r>
      <w:r w:rsidR="00F75BBA" w:rsidRPr="007672F5">
        <w:rPr>
          <w:rFonts w:ascii="Arial" w:hAnsi="Arial" w:cs="Arial"/>
          <w:sz w:val="24"/>
          <w:szCs w:val="24"/>
        </w:rPr>
        <w:t xml:space="preserve"> can</w:t>
      </w:r>
      <w:r w:rsidRPr="007672F5">
        <w:rPr>
          <w:rFonts w:ascii="Arial" w:hAnsi="Arial" w:cs="Arial"/>
          <w:sz w:val="24"/>
          <w:szCs w:val="24"/>
        </w:rPr>
        <w:t>no</w:t>
      </w:r>
      <w:r w:rsidR="00F75BBA" w:rsidRPr="007672F5">
        <w:rPr>
          <w:rFonts w:ascii="Arial" w:hAnsi="Arial" w:cs="Arial"/>
          <w:sz w:val="24"/>
          <w:szCs w:val="24"/>
        </w:rPr>
        <w:t xml:space="preserve">t be governed by the </w:t>
      </w:r>
      <w:r w:rsidRPr="007672F5">
        <w:rPr>
          <w:rFonts w:ascii="Arial" w:hAnsi="Arial" w:cs="Arial"/>
          <w:sz w:val="24"/>
          <w:szCs w:val="24"/>
        </w:rPr>
        <w:t>SRC</w:t>
      </w:r>
      <w:r w:rsidR="00F75BBA" w:rsidRPr="007672F5">
        <w:rPr>
          <w:rFonts w:ascii="Arial" w:hAnsi="Arial" w:cs="Arial"/>
          <w:sz w:val="24"/>
          <w:szCs w:val="24"/>
        </w:rPr>
        <w:t xml:space="preserve"> alone</w:t>
      </w:r>
      <w:r w:rsidRPr="007672F5">
        <w:rPr>
          <w:rFonts w:ascii="Arial" w:hAnsi="Arial" w:cs="Arial"/>
          <w:sz w:val="24"/>
          <w:szCs w:val="24"/>
        </w:rPr>
        <w:t xml:space="preserve"> due to the nature of the cost centre and the short terms of SRC </w:t>
      </w:r>
      <w:proofErr w:type="gramStart"/>
      <w:r w:rsidRPr="007672F5">
        <w:rPr>
          <w:rFonts w:ascii="Arial" w:hAnsi="Arial" w:cs="Arial"/>
          <w:sz w:val="24"/>
          <w:szCs w:val="24"/>
        </w:rPr>
        <w:t>members</w:t>
      </w:r>
      <w:proofErr w:type="gramEnd"/>
      <w:r w:rsidRPr="007672F5">
        <w:rPr>
          <w:rFonts w:ascii="Arial" w:hAnsi="Arial" w:cs="Arial"/>
          <w:sz w:val="24"/>
          <w:szCs w:val="24"/>
        </w:rPr>
        <w:t xml:space="preserve"> especially the treasurer</w:t>
      </w:r>
      <w:r w:rsidR="00F75BBA" w:rsidRPr="007672F5">
        <w:rPr>
          <w:rFonts w:ascii="Arial" w:hAnsi="Arial" w:cs="Arial"/>
          <w:sz w:val="24"/>
          <w:szCs w:val="24"/>
        </w:rPr>
        <w:t xml:space="preserve">. </w:t>
      </w:r>
      <w:r w:rsidRPr="007672F5">
        <w:rPr>
          <w:rFonts w:ascii="Arial" w:hAnsi="Arial" w:cs="Arial"/>
          <w:sz w:val="24"/>
          <w:szCs w:val="24"/>
        </w:rPr>
        <w:t>The proposed managers include the bursaries office, student governance or the department of alumni relations.</w:t>
      </w:r>
    </w:p>
    <w:p w14:paraId="7FD9EA81" w14:textId="7FE54CF4" w:rsidR="001D68F4" w:rsidRPr="005C539F" w:rsidRDefault="00F75BBA" w:rsidP="007672F5">
      <w:pPr>
        <w:ind w:left="720" w:firstLine="0"/>
        <w:jc w:val="both"/>
        <w:rPr>
          <w:rFonts w:ascii="Arial" w:hAnsi="Arial" w:cs="Arial"/>
          <w:sz w:val="24"/>
          <w:szCs w:val="24"/>
        </w:rPr>
      </w:pPr>
      <w:r w:rsidRPr="007672F5">
        <w:rPr>
          <w:rFonts w:ascii="Arial" w:hAnsi="Arial" w:cs="Arial"/>
          <w:sz w:val="24"/>
          <w:szCs w:val="24"/>
        </w:rPr>
        <w:t>Lewis recommends feedback</w:t>
      </w:r>
      <w:r>
        <w:rPr>
          <w:rFonts w:ascii="Arial" w:hAnsi="Arial" w:cs="Arial"/>
          <w:sz w:val="24"/>
          <w:szCs w:val="24"/>
        </w:rPr>
        <w:t xml:space="preserve"> to be given in the next </w:t>
      </w:r>
      <w:r w:rsidR="007672F5">
        <w:rPr>
          <w:rFonts w:ascii="Arial" w:hAnsi="Arial" w:cs="Arial"/>
          <w:sz w:val="24"/>
          <w:szCs w:val="24"/>
        </w:rPr>
        <w:t xml:space="preserve">SRC </w:t>
      </w:r>
      <w:r>
        <w:rPr>
          <w:rFonts w:ascii="Arial" w:hAnsi="Arial" w:cs="Arial"/>
          <w:sz w:val="24"/>
          <w:szCs w:val="24"/>
        </w:rPr>
        <w:t>meeting.</w:t>
      </w:r>
    </w:p>
    <w:p w14:paraId="4757D1A1" w14:textId="1D34923D" w:rsidR="006A691C" w:rsidRDefault="006A691C" w:rsidP="006A691C">
      <w:pPr>
        <w:numPr>
          <w:ilvl w:val="0"/>
          <w:numId w:val="2"/>
        </w:numPr>
        <w:ind w:hanging="360"/>
        <w:rPr>
          <w:rFonts w:ascii="Arial" w:hAnsi="Arial" w:cs="Arial"/>
          <w:b/>
          <w:bCs/>
          <w:sz w:val="24"/>
          <w:szCs w:val="24"/>
        </w:rPr>
      </w:pPr>
      <w:r w:rsidRPr="006D18E0">
        <w:rPr>
          <w:rFonts w:ascii="Arial" w:hAnsi="Arial" w:cs="Arial"/>
          <w:b/>
          <w:bCs/>
          <w:sz w:val="24"/>
          <w:szCs w:val="24"/>
        </w:rPr>
        <w:t>Next M</w:t>
      </w:r>
      <w:r w:rsidR="00373368" w:rsidRPr="006D18E0">
        <w:rPr>
          <w:rFonts w:ascii="Arial" w:hAnsi="Arial" w:cs="Arial"/>
          <w:b/>
          <w:bCs/>
          <w:sz w:val="24"/>
          <w:szCs w:val="24"/>
        </w:rPr>
        <w:t xml:space="preserve">eeting   </w:t>
      </w:r>
      <w:r w:rsidR="00373368" w:rsidRPr="006D18E0">
        <w:rPr>
          <w:rFonts w:ascii="Arial" w:hAnsi="Arial" w:cs="Arial"/>
          <w:b/>
          <w:bCs/>
          <w:sz w:val="24"/>
          <w:szCs w:val="24"/>
        </w:rPr>
        <w:tab/>
        <w:t xml:space="preserve"> </w:t>
      </w:r>
      <w:r w:rsidR="00373368" w:rsidRPr="006D18E0">
        <w:rPr>
          <w:rFonts w:ascii="Arial" w:hAnsi="Arial" w:cs="Arial"/>
          <w:b/>
          <w:bCs/>
          <w:sz w:val="24"/>
          <w:szCs w:val="24"/>
        </w:rPr>
        <w:tab/>
        <w:t xml:space="preserve"> </w:t>
      </w:r>
      <w:r w:rsidR="00373368" w:rsidRPr="006D18E0">
        <w:rPr>
          <w:rFonts w:ascii="Arial" w:hAnsi="Arial" w:cs="Arial"/>
          <w:b/>
          <w:bCs/>
          <w:sz w:val="24"/>
          <w:szCs w:val="24"/>
        </w:rPr>
        <w:tab/>
        <w:t xml:space="preserve"> </w:t>
      </w:r>
      <w:r w:rsidR="00373368" w:rsidRPr="006D18E0">
        <w:rPr>
          <w:rFonts w:ascii="Arial" w:hAnsi="Arial" w:cs="Arial"/>
          <w:b/>
          <w:bCs/>
          <w:sz w:val="24"/>
          <w:szCs w:val="24"/>
        </w:rPr>
        <w:tab/>
        <w:t xml:space="preserve"> </w:t>
      </w:r>
      <w:r w:rsidR="00373368" w:rsidRPr="006D18E0">
        <w:rPr>
          <w:rFonts w:ascii="Arial" w:hAnsi="Arial" w:cs="Arial"/>
          <w:b/>
          <w:bCs/>
          <w:sz w:val="24"/>
          <w:szCs w:val="24"/>
        </w:rPr>
        <w:tab/>
        <w:t xml:space="preserve"> </w:t>
      </w:r>
      <w:r w:rsidR="00373368" w:rsidRPr="006D18E0">
        <w:rPr>
          <w:rFonts w:ascii="Arial" w:hAnsi="Arial" w:cs="Arial"/>
          <w:b/>
          <w:bCs/>
          <w:sz w:val="24"/>
          <w:szCs w:val="24"/>
        </w:rPr>
        <w:tab/>
        <w:t>Fadeelah</w:t>
      </w:r>
    </w:p>
    <w:p w14:paraId="04DAEAB5" w14:textId="124F354B" w:rsidR="006078D4" w:rsidRPr="006D18E0" w:rsidRDefault="006078D4" w:rsidP="006078D4">
      <w:pPr>
        <w:ind w:left="720" w:firstLine="0"/>
        <w:rPr>
          <w:rFonts w:ascii="Arial" w:hAnsi="Arial" w:cs="Arial"/>
          <w:b/>
          <w:bCs/>
          <w:sz w:val="24"/>
          <w:szCs w:val="24"/>
        </w:rPr>
      </w:pPr>
      <w:r>
        <w:rPr>
          <w:rFonts w:ascii="Arial" w:hAnsi="Arial" w:cs="Arial"/>
          <w:b/>
          <w:bCs/>
          <w:sz w:val="24"/>
          <w:szCs w:val="24"/>
        </w:rPr>
        <w:t>5 June 2020 17:15-18:30 – Special SRC meeting</w:t>
      </w:r>
    </w:p>
    <w:p w14:paraId="0F11E90E" w14:textId="5D31F4DD" w:rsidR="006A691C" w:rsidRPr="006D18E0" w:rsidRDefault="006D18E0" w:rsidP="006A691C">
      <w:pPr>
        <w:numPr>
          <w:ilvl w:val="0"/>
          <w:numId w:val="2"/>
        </w:numPr>
        <w:ind w:hanging="360"/>
        <w:rPr>
          <w:rFonts w:ascii="Arial" w:hAnsi="Arial" w:cs="Arial"/>
          <w:b/>
          <w:bCs/>
          <w:sz w:val="24"/>
          <w:szCs w:val="24"/>
        </w:rPr>
      </w:pPr>
      <w:r w:rsidRPr="006D18E0">
        <w:rPr>
          <w:rFonts w:ascii="Arial" w:hAnsi="Arial" w:cs="Arial"/>
          <w:b/>
          <w:bCs/>
          <w:sz w:val="24"/>
          <w:szCs w:val="24"/>
        </w:rPr>
        <w:t xml:space="preserve">Closing </w:t>
      </w:r>
      <w:r w:rsidRPr="006D18E0">
        <w:rPr>
          <w:rFonts w:ascii="Arial" w:hAnsi="Arial" w:cs="Arial"/>
          <w:b/>
          <w:bCs/>
          <w:sz w:val="24"/>
          <w:szCs w:val="24"/>
        </w:rPr>
        <w:tab/>
      </w:r>
      <w:r w:rsidR="00373368" w:rsidRPr="006D18E0">
        <w:rPr>
          <w:rFonts w:ascii="Arial" w:hAnsi="Arial" w:cs="Arial"/>
          <w:b/>
          <w:bCs/>
          <w:sz w:val="24"/>
          <w:szCs w:val="24"/>
        </w:rPr>
        <w:t xml:space="preserve"> </w:t>
      </w:r>
      <w:r w:rsidR="00373368" w:rsidRPr="006D18E0">
        <w:rPr>
          <w:rFonts w:ascii="Arial" w:hAnsi="Arial" w:cs="Arial"/>
          <w:b/>
          <w:bCs/>
          <w:sz w:val="24"/>
          <w:szCs w:val="24"/>
        </w:rPr>
        <w:tab/>
        <w:t xml:space="preserve"> </w:t>
      </w:r>
      <w:r w:rsidR="00373368" w:rsidRPr="006D18E0">
        <w:rPr>
          <w:rFonts w:ascii="Arial" w:hAnsi="Arial" w:cs="Arial"/>
          <w:b/>
          <w:bCs/>
          <w:sz w:val="24"/>
          <w:szCs w:val="24"/>
        </w:rPr>
        <w:tab/>
        <w:t xml:space="preserve"> </w:t>
      </w:r>
      <w:r w:rsidR="00373368" w:rsidRPr="006D18E0">
        <w:rPr>
          <w:rFonts w:ascii="Arial" w:hAnsi="Arial" w:cs="Arial"/>
          <w:b/>
          <w:bCs/>
          <w:sz w:val="24"/>
          <w:szCs w:val="24"/>
        </w:rPr>
        <w:tab/>
        <w:t xml:space="preserve"> </w:t>
      </w:r>
      <w:r w:rsidR="00373368" w:rsidRPr="006D18E0">
        <w:rPr>
          <w:rFonts w:ascii="Arial" w:hAnsi="Arial" w:cs="Arial"/>
          <w:b/>
          <w:bCs/>
          <w:sz w:val="24"/>
          <w:szCs w:val="24"/>
        </w:rPr>
        <w:tab/>
        <w:t xml:space="preserve"> </w:t>
      </w:r>
      <w:r w:rsidR="00373368" w:rsidRPr="006D18E0">
        <w:rPr>
          <w:rFonts w:ascii="Arial" w:hAnsi="Arial" w:cs="Arial"/>
          <w:b/>
          <w:bCs/>
          <w:sz w:val="24"/>
          <w:szCs w:val="24"/>
        </w:rPr>
        <w:tab/>
        <w:t xml:space="preserve"> </w:t>
      </w:r>
      <w:r w:rsidR="00373368" w:rsidRPr="006D18E0">
        <w:rPr>
          <w:rFonts w:ascii="Arial" w:hAnsi="Arial" w:cs="Arial"/>
          <w:b/>
          <w:bCs/>
          <w:sz w:val="24"/>
          <w:szCs w:val="24"/>
        </w:rPr>
        <w:tab/>
        <w:t xml:space="preserve"> Lewis</w:t>
      </w:r>
      <w:r w:rsidR="006A691C" w:rsidRPr="006D18E0">
        <w:rPr>
          <w:rFonts w:ascii="Arial" w:eastAsia="Calibri" w:hAnsi="Arial" w:cs="Arial"/>
          <w:b/>
          <w:bCs/>
          <w:sz w:val="24"/>
          <w:szCs w:val="24"/>
        </w:rPr>
        <w:t xml:space="preserve"> </w:t>
      </w:r>
    </w:p>
    <w:p w14:paraId="3D267037" w14:textId="77777777" w:rsidR="00D10785" w:rsidRDefault="00D10785"/>
    <w:sectPr w:rsidR="00D10785" w:rsidSect="00F81B4C">
      <w:type w:val="continuous"/>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7EA01" w14:textId="77777777" w:rsidR="002D100B" w:rsidRDefault="002D100B" w:rsidP="006A691C">
      <w:pPr>
        <w:spacing w:after="0" w:line="240" w:lineRule="auto"/>
      </w:pPr>
      <w:r>
        <w:separator/>
      </w:r>
    </w:p>
  </w:endnote>
  <w:endnote w:type="continuationSeparator" w:id="0">
    <w:p w14:paraId="69B4908E" w14:textId="77777777" w:rsidR="002D100B" w:rsidRDefault="002D100B" w:rsidP="006A6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255EF" w14:textId="77777777" w:rsidR="006A691C" w:rsidRDefault="006A691C">
    <w:pPr>
      <w:pStyle w:val="Footer"/>
    </w:pPr>
    <w:r>
      <w:rPr>
        <w:noProof/>
      </w:rPr>
      <w:drawing>
        <wp:inline distT="0" distB="0" distL="0" distR="0" wp14:anchorId="1258137C" wp14:editId="5849CFB9">
          <wp:extent cx="5727700" cy="688975"/>
          <wp:effectExtent l="0" t="0" r="635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officeArt object"/>
                  <pic:cNvPicPr/>
                </pic:nvPicPr>
                <pic:blipFill>
                  <a:blip r:embed="rId1"/>
                  <a:stretch>
                    <a:fillRect/>
                  </a:stretch>
                </pic:blipFill>
                <pic:spPr>
                  <a:xfrm>
                    <a:off x="0" y="0"/>
                    <a:ext cx="5727700" cy="688975"/>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64D65" w14:textId="77777777" w:rsidR="002D100B" w:rsidRDefault="002D100B" w:rsidP="006A691C">
      <w:pPr>
        <w:spacing w:after="0" w:line="240" w:lineRule="auto"/>
      </w:pPr>
      <w:r>
        <w:separator/>
      </w:r>
    </w:p>
  </w:footnote>
  <w:footnote w:type="continuationSeparator" w:id="0">
    <w:p w14:paraId="6AC80559" w14:textId="77777777" w:rsidR="002D100B" w:rsidRDefault="002D100B" w:rsidP="006A6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2A72B" w14:textId="77777777" w:rsidR="006A691C" w:rsidRDefault="006A691C">
    <w:pPr>
      <w:pStyle w:val="Header"/>
    </w:pPr>
    <w:r>
      <w:rPr>
        <w:noProof/>
      </w:rPr>
      <w:drawing>
        <wp:inline distT="0" distB="0" distL="0" distR="0" wp14:anchorId="5F7F1C9C" wp14:editId="0FAA6EA4">
          <wp:extent cx="5726430" cy="1562100"/>
          <wp:effectExtent l="0" t="0" r="762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rotWithShape="1">
                  <a:blip r:embed="rId1"/>
                  <a:srcRect b="19598"/>
                  <a:stretch/>
                </pic:blipFill>
                <pic:spPr bwMode="auto">
                  <a:xfrm>
                    <a:off x="0" y="0"/>
                    <a:ext cx="5726430" cy="1562100"/>
                  </a:xfrm>
                  <a:prstGeom prst="rect">
                    <a:avLst/>
                  </a:prstGeom>
                  <a:ln>
                    <a:noFill/>
                  </a:ln>
                  <a:effectLst/>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470E8"/>
    <w:multiLevelType w:val="hybridMultilevel"/>
    <w:tmpl w:val="7A32603E"/>
    <w:lvl w:ilvl="0" w:tplc="C342644C">
      <w:start w:val="1"/>
      <w:numFmt w:val="decimal"/>
      <w:pStyle w:val="Heading2"/>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2F4482F"/>
    <w:multiLevelType w:val="hybridMultilevel"/>
    <w:tmpl w:val="CA944E92"/>
    <w:lvl w:ilvl="0" w:tplc="A7784314">
      <w:start w:val="1"/>
      <w:numFmt w:val="decimal"/>
      <w:lvlText w:val="%1."/>
      <w:lvlJc w:val="left"/>
      <w:pPr>
        <w:ind w:left="7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E4DC84B4">
      <w:start w:val="1"/>
      <w:numFmt w:val="lowerLetter"/>
      <w:lvlText w:val="%2."/>
      <w:lvlJc w:val="left"/>
      <w:pPr>
        <w:ind w:left="85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7F7C2D0E">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CCA5D6E">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D174C7FA">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48E28632">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BF00E5D0">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1E7E4DFC">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4E768330">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6CFE2470"/>
    <w:multiLevelType w:val="hybridMultilevel"/>
    <w:tmpl w:val="077A1CE8"/>
    <w:lvl w:ilvl="0" w:tplc="F0B85AB4">
      <w:start w:val="1"/>
      <w:numFmt w:val="decimal"/>
      <w:lvlText w:val="%1."/>
      <w:lvlJc w:val="left"/>
      <w:pPr>
        <w:ind w:left="654" w:hanging="360"/>
      </w:pPr>
    </w:lvl>
    <w:lvl w:ilvl="1" w:tplc="1C090019">
      <w:start w:val="1"/>
      <w:numFmt w:val="lowerLetter"/>
      <w:lvlText w:val="%2."/>
      <w:lvlJc w:val="left"/>
      <w:pPr>
        <w:ind w:left="1374" w:hanging="360"/>
      </w:pPr>
    </w:lvl>
    <w:lvl w:ilvl="2" w:tplc="1C09001B">
      <w:start w:val="1"/>
      <w:numFmt w:val="lowerRoman"/>
      <w:lvlText w:val="%3."/>
      <w:lvlJc w:val="right"/>
      <w:pPr>
        <w:ind w:left="2094" w:hanging="180"/>
      </w:pPr>
    </w:lvl>
    <w:lvl w:ilvl="3" w:tplc="1C09000F">
      <w:start w:val="1"/>
      <w:numFmt w:val="decimal"/>
      <w:lvlText w:val="%4."/>
      <w:lvlJc w:val="left"/>
      <w:pPr>
        <w:ind w:left="2814" w:hanging="360"/>
      </w:pPr>
    </w:lvl>
    <w:lvl w:ilvl="4" w:tplc="1C090019">
      <w:start w:val="1"/>
      <w:numFmt w:val="lowerLetter"/>
      <w:lvlText w:val="%5."/>
      <w:lvlJc w:val="left"/>
      <w:pPr>
        <w:ind w:left="3534" w:hanging="360"/>
      </w:pPr>
    </w:lvl>
    <w:lvl w:ilvl="5" w:tplc="1C09001B">
      <w:start w:val="1"/>
      <w:numFmt w:val="lowerRoman"/>
      <w:lvlText w:val="%6."/>
      <w:lvlJc w:val="right"/>
      <w:pPr>
        <w:ind w:left="4254" w:hanging="180"/>
      </w:pPr>
    </w:lvl>
    <w:lvl w:ilvl="6" w:tplc="1C09000F">
      <w:start w:val="1"/>
      <w:numFmt w:val="decimal"/>
      <w:lvlText w:val="%7."/>
      <w:lvlJc w:val="left"/>
      <w:pPr>
        <w:ind w:left="4974" w:hanging="360"/>
      </w:pPr>
    </w:lvl>
    <w:lvl w:ilvl="7" w:tplc="1C090019">
      <w:start w:val="1"/>
      <w:numFmt w:val="lowerLetter"/>
      <w:lvlText w:val="%8."/>
      <w:lvlJc w:val="left"/>
      <w:pPr>
        <w:ind w:left="5694" w:hanging="360"/>
      </w:pPr>
    </w:lvl>
    <w:lvl w:ilvl="8" w:tplc="1C09001B">
      <w:start w:val="1"/>
      <w:numFmt w:val="lowerRoman"/>
      <w:lvlText w:val="%9."/>
      <w:lvlJc w:val="right"/>
      <w:pPr>
        <w:ind w:left="6414"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F4C"/>
    <w:rsid w:val="0003555F"/>
    <w:rsid w:val="000726CE"/>
    <w:rsid w:val="0010726A"/>
    <w:rsid w:val="0019452F"/>
    <w:rsid w:val="001D68F4"/>
    <w:rsid w:val="001F00DF"/>
    <w:rsid w:val="002852E3"/>
    <w:rsid w:val="002D100B"/>
    <w:rsid w:val="00313598"/>
    <w:rsid w:val="00325486"/>
    <w:rsid w:val="00373368"/>
    <w:rsid w:val="003B4677"/>
    <w:rsid w:val="004A20D7"/>
    <w:rsid w:val="004C15AC"/>
    <w:rsid w:val="005C539F"/>
    <w:rsid w:val="005F014D"/>
    <w:rsid w:val="006078D4"/>
    <w:rsid w:val="00624B1C"/>
    <w:rsid w:val="00684EC7"/>
    <w:rsid w:val="006A691C"/>
    <w:rsid w:val="006D18E0"/>
    <w:rsid w:val="007672F5"/>
    <w:rsid w:val="00837CCE"/>
    <w:rsid w:val="00853102"/>
    <w:rsid w:val="008568B5"/>
    <w:rsid w:val="008F7BA8"/>
    <w:rsid w:val="00951E4B"/>
    <w:rsid w:val="00A17DE1"/>
    <w:rsid w:val="00A84BAC"/>
    <w:rsid w:val="00AC2887"/>
    <w:rsid w:val="00AD12D9"/>
    <w:rsid w:val="00B81213"/>
    <w:rsid w:val="00BE2238"/>
    <w:rsid w:val="00C11031"/>
    <w:rsid w:val="00C407D4"/>
    <w:rsid w:val="00C7147F"/>
    <w:rsid w:val="00C72500"/>
    <w:rsid w:val="00C9110F"/>
    <w:rsid w:val="00D10785"/>
    <w:rsid w:val="00D87731"/>
    <w:rsid w:val="00DF1FB8"/>
    <w:rsid w:val="00EF2F4C"/>
    <w:rsid w:val="00F4015D"/>
    <w:rsid w:val="00F46A3F"/>
    <w:rsid w:val="00F56269"/>
    <w:rsid w:val="00F75BBA"/>
    <w:rsid w:val="00F81B4C"/>
    <w:rsid w:val="00FC400D"/>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98546"/>
  <w15:chartTrackingRefBased/>
  <w15:docId w15:val="{00EEA9CF-5416-4F15-9B76-7048A28B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91C"/>
    <w:pPr>
      <w:spacing w:after="373" w:line="264" w:lineRule="auto"/>
      <w:ind w:left="370" w:hanging="10"/>
    </w:pPr>
    <w:rPr>
      <w:rFonts w:ascii="Times New Roman" w:eastAsia="Times New Roman" w:hAnsi="Times New Roman" w:cs="Times New Roman"/>
      <w:color w:val="000000"/>
      <w:lang w:eastAsia="en-ZA"/>
    </w:rPr>
  </w:style>
  <w:style w:type="paragraph" w:styleId="Heading1">
    <w:name w:val="heading 1"/>
    <w:basedOn w:val="Normal"/>
    <w:next w:val="Normal"/>
    <w:link w:val="Heading1Char"/>
    <w:uiPriority w:val="9"/>
    <w:qFormat/>
    <w:rsid w:val="00A84BAC"/>
    <w:pPr>
      <w:keepNext/>
      <w:keepLines/>
      <w:spacing w:before="240"/>
      <w:outlineLvl w:val="0"/>
    </w:pPr>
    <w:rPr>
      <w:rFonts w:eastAsiaTheme="majorEastAsia" w:cstheme="majorBidi"/>
      <w:b/>
      <w:sz w:val="26"/>
      <w:szCs w:val="32"/>
    </w:rPr>
  </w:style>
  <w:style w:type="paragraph" w:styleId="Heading2">
    <w:name w:val="heading 2"/>
    <w:basedOn w:val="Normal"/>
    <w:next w:val="Normal"/>
    <w:link w:val="Heading2Char"/>
    <w:uiPriority w:val="9"/>
    <w:semiHidden/>
    <w:unhideWhenUsed/>
    <w:qFormat/>
    <w:rsid w:val="00A84BAC"/>
    <w:pPr>
      <w:keepNext/>
      <w:keepLines/>
      <w:numPr>
        <w:numId w:val="1"/>
      </w:numPr>
      <w:spacing w:before="240"/>
      <w:outlineLvl w:val="1"/>
    </w:pPr>
    <w:rPr>
      <w:rFonts w:eastAsiaTheme="majorEastAsia" w:cstheme="majorBidi"/>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84BAC"/>
    <w:rPr>
      <w:rFonts w:ascii="Times New Roman" w:eastAsiaTheme="majorEastAsia" w:hAnsi="Times New Roman" w:cstheme="majorBidi"/>
      <w:sz w:val="26"/>
      <w:szCs w:val="26"/>
      <w:u w:val="single"/>
    </w:rPr>
  </w:style>
  <w:style w:type="character" w:customStyle="1" w:styleId="Heading1Char">
    <w:name w:val="Heading 1 Char"/>
    <w:basedOn w:val="DefaultParagraphFont"/>
    <w:link w:val="Heading1"/>
    <w:uiPriority w:val="9"/>
    <w:rsid w:val="00A84BAC"/>
    <w:rPr>
      <w:rFonts w:ascii="Times New Roman" w:eastAsiaTheme="majorEastAsia" w:hAnsi="Times New Roman" w:cstheme="majorBidi"/>
      <w:b/>
      <w:sz w:val="26"/>
      <w:szCs w:val="32"/>
    </w:rPr>
  </w:style>
  <w:style w:type="paragraph" w:styleId="NormalWeb">
    <w:name w:val="Normal (Web)"/>
    <w:basedOn w:val="Normal"/>
    <w:uiPriority w:val="99"/>
    <w:semiHidden/>
    <w:unhideWhenUsed/>
    <w:rsid w:val="00EF2F4C"/>
    <w:pPr>
      <w:spacing w:before="100" w:beforeAutospacing="1" w:after="100" w:afterAutospacing="1" w:line="240" w:lineRule="auto"/>
    </w:pPr>
    <w:rPr>
      <w:szCs w:val="24"/>
    </w:rPr>
  </w:style>
  <w:style w:type="paragraph" w:styleId="Header">
    <w:name w:val="header"/>
    <w:basedOn w:val="Normal"/>
    <w:link w:val="HeaderChar"/>
    <w:uiPriority w:val="99"/>
    <w:unhideWhenUsed/>
    <w:rsid w:val="006A6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91C"/>
    <w:rPr>
      <w:rFonts w:ascii="Times New Roman" w:hAnsi="Times New Roman"/>
      <w:sz w:val="24"/>
      <w:lang w:eastAsia="zh-CN" w:bidi="he-IL"/>
    </w:rPr>
  </w:style>
  <w:style w:type="paragraph" w:styleId="Footer">
    <w:name w:val="footer"/>
    <w:basedOn w:val="Normal"/>
    <w:link w:val="FooterChar"/>
    <w:uiPriority w:val="99"/>
    <w:unhideWhenUsed/>
    <w:rsid w:val="006A6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91C"/>
    <w:rPr>
      <w:rFonts w:ascii="Times New Roman" w:hAnsi="Times New Roman"/>
      <w:sz w:val="24"/>
      <w:lang w:eastAsia="zh-CN" w:bidi="he-IL"/>
    </w:rPr>
  </w:style>
  <w:style w:type="paragraph" w:styleId="ListParagraph">
    <w:name w:val="List Paragraph"/>
    <w:basedOn w:val="Normal"/>
    <w:uiPriority w:val="34"/>
    <w:qFormat/>
    <w:rsid w:val="006A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54440">
      <w:bodyDiv w:val="1"/>
      <w:marLeft w:val="0"/>
      <w:marRight w:val="0"/>
      <w:marTop w:val="0"/>
      <w:marBottom w:val="0"/>
      <w:divBdr>
        <w:top w:val="none" w:sz="0" w:space="0" w:color="auto"/>
        <w:left w:val="none" w:sz="0" w:space="0" w:color="auto"/>
        <w:bottom w:val="none" w:sz="0" w:space="0" w:color="auto"/>
        <w:right w:val="none" w:sz="0" w:space="0" w:color="auto"/>
      </w:divBdr>
    </w:div>
    <w:div w:id="591209141">
      <w:bodyDiv w:val="1"/>
      <w:marLeft w:val="0"/>
      <w:marRight w:val="0"/>
      <w:marTop w:val="0"/>
      <w:marBottom w:val="0"/>
      <w:divBdr>
        <w:top w:val="none" w:sz="0" w:space="0" w:color="auto"/>
        <w:left w:val="none" w:sz="0" w:space="0" w:color="auto"/>
        <w:bottom w:val="none" w:sz="0" w:space="0" w:color="auto"/>
        <w:right w:val="none" w:sz="0" w:space="0" w:color="auto"/>
      </w:divBdr>
    </w:div>
    <w:div w:id="758252824">
      <w:bodyDiv w:val="1"/>
      <w:marLeft w:val="0"/>
      <w:marRight w:val="0"/>
      <w:marTop w:val="0"/>
      <w:marBottom w:val="0"/>
      <w:divBdr>
        <w:top w:val="none" w:sz="0" w:space="0" w:color="auto"/>
        <w:left w:val="none" w:sz="0" w:space="0" w:color="auto"/>
        <w:bottom w:val="none" w:sz="0" w:space="0" w:color="auto"/>
        <w:right w:val="none" w:sz="0" w:space="0" w:color="auto"/>
      </w:divBdr>
    </w:div>
    <w:div w:id="939684249">
      <w:bodyDiv w:val="1"/>
      <w:marLeft w:val="0"/>
      <w:marRight w:val="0"/>
      <w:marTop w:val="0"/>
      <w:marBottom w:val="0"/>
      <w:divBdr>
        <w:top w:val="none" w:sz="0" w:space="0" w:color="auto"/>
        <w:left w:val="none" w:sz="0" w:space="0" w:color="auto"/>
        <w:bottom w:val="none" w:sz="0" w:space="0" w:color="auto"/>
        <w:right w:val="none" w:sz="0" w:space="0" w:color="auto"/>
      </w:divBdr>
      <w:divsChild>
        <w:div w:id="65155044">
          <w:marLeft w:val="0"/>
          <w:marRight w:val="0"/>
          <w:marTop w:val="0"/>
          <w:marBottom w:val="0"/>
          <w:divBdr>
            <w:top w:val="none" w:sz="0" w:space="0" w:color="auto"/>
            <w:left w:val="none" w:sz="0" w:space="0" w:color="auto"/>
            <w:bottom w:val="none" w:sz="0" w:space="0" w:color="auto"/>
            <w:right w:val="none" w:sz="0" w:space="0" w:color="auto"/>
          </w:divBdr>
        </w:div>
        <w:div w:id="1652515411">
          <w:marLeft w:val="0"/>
          <w:marRight w:val="0"/>
          <w:marTop w:val="0"/>
          <w:marBottom w:val="0"/>
          <w:divBdr>
            <w:top w:val="none" w:sz="0" w:space="0" w:color="auto"/>
            <w:left w:val="none" w:sz="0" w:space="0" w:color="auto"/>
            <w:bottom w:val="none" w:sz="0" w:space="0" w:color="auto"/>
            <w:right w:val="none" w:sz="0" w:space="0" w:color="auto"/>
          </w:divBdr>
        </w:div>
        <w:div w:id="1053114500">
          <w:marLeft w:val="0"/>
          <w:marRight w:val="0"/>
          <w:marTop w:val="0"/>
          <w:marBottom w:val="0"/>
          <w:divBdr>
            <w:top w:val="none" w:sz="0" w:space="0" w:color="auto"/>
            <w:left w:val="none" w:sz="0" w:space="0" w:color="auto"/>
            <w:bottom w:val="none" w:sz="0" w:space="0" w:color="auto"/>
            <w:right w:val="none" w:sz="0" w:space="0" w:color="auto"/>
          </w:divBdr>
        </w:div>
        <w:div w:id="383453619">
          <w:marLeft w:val="0"/>
          <w:marRight w:val="0"/>
          <w:marTop w:val="0"/>
          <w:marBottom w:val="0"/>
          <w:divBdr>
            <w:top w:val="none" w:sz="0" w:space="0" w:color="auto"/>
            <w:left w:val="none" w:sz="0" w:space="0" w:color="auto"/>
            <w:bottom w:val="none" w:sz="0" w:space="0" w:color="auto"/>
            <w:right w:val="none" w:sz="0" w:space="0" w:color="auto"/>
          </w:divBdr>
        </w:div>
        <w:div w:id="653949728">
          <w:marLeft w:val="0"/>
          <w:marRight w:val="0"/>
          <w:marTop w:val="0"/>
          <w:marBottom w:val="0"/>
          <w:divBdr>
            <w:top w:val="none" w:sz="0" w:space="0" w:color="auto"/>
            <w:left w:val="none" w:sz="0" w:space="0" w:color="auto"/>
            <w:bottom w:val="none" w:sz="0" w:space="0" w:color="auto"/>
            <w:right w:val="none" w:sz="0" w:space="0" w:color="auto"/>
          </w:divBdr>
        </w:div>
      </w:divsChild>
    </w:div>
    <w:div w:id="1317150865">
      <w:bodyDiv w:val="1"/>
      <w:marLeft w:val="0"/>
      <w:marRight w:val="0"/>
      <w:marTop w:val="0"/>
      <w:marBottom w:val="0"/>
      <w:divBdr>
        <w:top w:val="none" w:sz="0" w:space="0" w:color="auto"/>
        <w:left w:val="none" w:sz="0" w:space="0" w:color="auto"/>
        <w:bottom w:val="none" w:sz="0" w:space="0" w:color="auto"/>
        <w:right w:val="none" w:sz="0" w:space="0" w:color="auto"/>
      </w:divBdr>
    </w:div>
    <w:div w:id="1522892331">
      <w:bodyDiv w:val="1"/>
      <w:marLeft w:val="0"/>
      <w:marRight w:val="0"/>
      <w:marTop w:val="0"/>
      <w:marBottom w:val="0"/>
      <w:divBdr>
        <w:top w:val="none" w:sz="0" w:space="0" w:color="auto"/>
        <w:left w:val="none" w:sz="0" w:space="0" w:color="auto"/>
        <w:bottom w:val="none" w:sz="0" w:space="0" w:color="auto"/>
        <w:right w:val="none" w:sz="0" w:space="0" w:color="auto"/>
      </w:divBdr>
    </w:div>
    <w:div w:id="210102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57F49488307D4F816586BDB25290F4" ma:contentTypeVersion="2" ma:contentTypeDescription="Create a new document." ma:contentTypeScope="" ma:versionID="472a1bbf8c2e925c452f07710dbad154">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B6CCA3-332F-4D77-BA85-13D063FC64A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1D1BDDA-F36A-4EC0-8527-FD489ADE3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0ffbf4-0ab1-4e4b-bd8c-865f61d41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C993E2-D3C9-4CCA-BD14-FA074532D2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7</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Studenteraad &lt;sr@sun.ac.za&gt;</dc:creator>
  <cp:keywords/>
  <dc:description/>
  <cp:lastModifiedBy>Williams, F, Miss [fadeelah@sun.ac.za]</cp:lastModifiedBy>
  <cp:revision>6</cp:revision>
  <dcterms:created xsi:type="dcterms:W3CDTF">2020-06-01T16:07:00Z</dcterms:created>
  <dcterms:modified xsi:type="dcterms:W3CDTF">2020-06-03T21:33:00Z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0x010100E657F49488307D4F816586BDB25290F4</vt:lpwstr>
  </property>
</Properties>
</file>