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F547F" w14:textId="77777777" w:rsidR="004C13FD" w:rsidRPr="004C13FD" w:rsidRDefault="004C13FD" w:rsidP="00AB4B6B">
      <w:pPr>
        <w:spacing w:line="276" w:lineRule="auto"/>
        <w:jc w:val="both"/>
        <w:rPr>
          <w:rFonts w:ascii="Arial" w:hAnsi="Arial" w:cs="Arial"/>
          <w:lang w:val="en-US"/>
        </w:rPr>
      </w:pPr>
      <w:r w:rsidRPr="004C13FD">
        <w:rPr>
          <w:rFonts w:ascii="Arial" w:hAnsi="Arial" w:cs="Arial"/>
          <w:noProof/>
          <w:lang w:eastAsia="en-ZA"/>
        </w:rPr>
        <w:drawing>
          <wp:inline distT="0" distB="0" distL="0" distR="0" wp14:anchorId="44ED88E1" wp14:editId="67A90BB5">
            <wp:extent cx="5731510" cy="1407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100_ID_Horizontal_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407160"/>
                    </a:xfrm>
                    <a:prstGeom prst="rect">
                      <a:avLst/>
                    </a:prstGeom>
                  </pic:spPr>
                </pic:pic>
              </a:graphicData>
            </a:graphic>
          </wp:inline>
        </w:drawing>
      </w:r>
    </w:p>
    <w:p w14:paraId="1FE95532" w14:textId="77777777" w:rsidR="004C13FD" w:rsidRPr="004C13FD" w:rsidRDefault="004C13FD" w:rsidP="00AB4B6B">
      <w:pPr>
        <w:spacing w:line="276" w:lineRule="auto"/>
        <w:jc w:val="both"/>
        <w:rPr>
          <w:rFonts w:ascii="Arial" w:hAnsi="Arial" w:cs="Arial"/>
          <w:lang w:val="en-US"/>
        </w:rPr>
      </w:pPr>
    </w:p>
    <w:p w14:paraId="55761676" w14:textId="77777777" w:rsidR="004C13FD" w:rsidRPr="004C13FD" w:rsidRDefault="004C13FD" w:rsidP="00AB4B6B">
      <w:pPr>
        <w:spacing w:line="276" w:lineRule="auto"/>
        <w:jc w:val="both"/>
        <w:rPr>
          <w:rFonts w:ascii="Arial" w:hAnsi="Arial" w:cs="Arial"/>
          <w:lang w:val="en-US"/>
        </w:rPr>
      </w:pPr>
    </w:p>
    <w:p w14:paraId="2E4888A8" w14:textId="572BD550" w:rsidR="004C13FD" w:rsidRPr="004C13FD" w:rsidRDefault="004C13FD" w:rsidP="00AB4B6B">
      <w:pPr>
        <w:spacing w:line="276" w:lineRule="auto"/>
        <w:jc w:val="both"/>
        <w:rPr>
          <w:rFonts w:ascii="Arial" w:hAnsi="Arial" w:cs="Arial"/>
          <w:b/>
          <w:sz w:val="24"/>
          <w:szCs w:val="24"/>
          <w:lang w:val="en-US"/>
        </w:rPr>
      </w:pPr>
      <w:r w:rsidRPr="004C13FD">
        <w:rPr>
          <w:rFonts w:ascii="Arial" w:hAnsi="Arial" w:cs="Arial"/>
          <w:b/>
          <w:sz w:val="24"/>
          <w:szCs w:val="24"/>
          <w:lang w:val="en-US"/>
        </w:rPr>
        <w:t xml:space="preserve">GUIDELINES FOR MANAGING SUBSTANCE </w:t>
      </w:r>
      <w:r w:rsidR="00C643FB">
        <w:rPr>
          <w:rFonts w:ascii="Arial" w:hAnsi="Arial" w:cs="Arial"/>
          <w:b/>
          <w:sz w:val="24"/>
          <w:szCs w:val="24"/>
          <w:lang w:val="en-US"/>
        </w:rPr>
        <w:t xml:space="preserve">USE AND ABUSE </w:t>
      </w:r>
      <w:r>
        <w:rPr>
          <w:rFonts w:ascii="Arial" w:hAnsi="Arial" w:cs="Arial"/>
          <w:b/>
          <w:sz w:val="24"/>
          <w:szCs w:val="24"/>
          <w:lang w:val="en-US"/>
        </w:rPr>
        <w:t>I</w:t>
      </w:r>
      <w:r w:rsidRPr="004C13FD">
        <w:rPr>
          <w:rFonts w:ascii="Arial" w:hAnsi="Arial" w:cs="Arial"/>
          <w:b/>
          <w:sz w:val="24"/>
          <w:szCs w:val="24"/>
          <w:lang w:val="en-US"/>
        </w:rPr>
        <w:t xml:space="preserve">N THE </w:t>
      </w:r>
      <w:r w:rsidR="009603AF" w:rsidRPr="004C13FD">
        <w:rPr>
          <w:rFonts w:ascii="Arial" w:hAnsi="Arial" w:cs="Arial"/>
          <w:b/>
          <w:sz w:val="24"/>
          <w:szCs w:val="24"/>
          <w:lang w:val="en-US"/>
        </w:rPr>
        <w:t>WORKPLACE</w:t>
      </w:r>
    </w:p>
    <w:p w14:paraId="2FAF5C11" w14:textId="77777777" w:rsidR="004C13FD" w:rsidRPr="004C13FD" w:rsidRDefault="004C13FD" w:rsidP="00AB4B6B">
      <w:pPr>
        <w:spacing w:line="276" w:lineRule="auto"/>
        <w:jc w:val="both"/>
        <w:rPr>
          <w:rFonts w:ascii="Arial" w:hAnsi="Arial" w:cs="Arial"/>
          <w:lang w:val="en-US"/>
        </w:rPr>
      </w:pPr>
    </w:p>
    <w:p w14:paraId="756BB324"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INTRODUCTION</w:t>
      </w:r>
    </w:p>
    <w:p w14:paraId="3FC46A68" w14:textId="55CCE300"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Stellenbosch University (SU) seeks to establish and maintain a work environment that is free of the adverse effects of alcohol and other </w:t>
      </w:r>
      <w:r w:rsidR="00AB68CB">
        <w:rPr>
          <w:rFonts w:ascii="Arial" w:hAnsi="Arial" w:cs="Arial"/>
          <w:lang w:val="en-US"/>
        </w:rPr>
        <w:t>substances</w:t>
      </w:r>
      <w:r w:rsidR="009D6916">
        <w:rPr>
          <w:rFonts w:ascii="Arial" w:hAnsi="Arial" w:cs="Arial"/>
          <w:lang w:val="en-US"/>
        </w:rPr>
        <w:t xml:space="preserve"> that</w:t>
      </w:r>
      <w:r w:rsidRPr="004C13FD">
        <w:rPr>
          <w:rFonts w:ascii="Arial" w:hAnsi="Arial" w:cs="Arial"/>
          <w:lang w:val="en-US"/>
        </w:rPr>
        <w:t xml:space="preserve"> could undermine the productivity of the University's workforce. Furthermore, SU employees have the right to work in an environment free of substance </w:t>
      </w:r>
      <w:r w:rsidR="00AB68CB">
        <w:rPr>
          <w:rFonts w:ascii="Arial" w:hAnsi="Arial" w:cs="Arial"/>
          <w:lang w:val="en-US"/>
        </w:rPr>
        <w:t>misuse</w:t>
      </w:r>
      <w:r w:rsidRPr="004C13FD">
        <w:rPr>
          <w:rFonts w:ascii="Arial" w:hAnsi="Arial" w:cs="Arial"/>
          <w:lang w:val="en-US"/>
        </w:rPr>
        <w:t xml:space="preserve">, along persons free of the effects of alcohol and other </w:t>
      </w:r>
      <w:r w:rsidR="00AB68CB">
        <w:rPr>
          <w:rFonts w:ascii="Arial" w:hAnsi="Arial" w:cs="Arial"/>
          <w:lang w:val="en-US"/>
        </w:rPr>
        <w:t xml:space="preserve">related </w:t>
      </w:r>
      <w:r w:rsidRPr="004C13FD">
        <w:rPr>
          <w:rFonts w:ascii="Arial" w:hAnsi="Arial" w:cs="Arial"/>
          <w:lang w:val="en-US"/>
        </w:rPr>
        <w:t>drugs.</w:t>
      </w:r>
    </w:p>
    <w:p w14:paraId="6D32FB35" w14:textId="77777777" w:rsidR="004C13FD" w:rsidRPr="004C13FD" w:rsidRDefault="004C13FD" w:rsidP="00AB4B6B">
      <w:pPr>
        <w:spacing w:line="276" w:lineRule="auto"/>
        <w:jc w:val="both"/>
        <w:rPr>
          <w:rFonts w:ascii="Arial" w:hAnsi="Arial" w:cs="Arial"/>
          <w:lang w:val="en-US"/>
        </w:rPr>
      </w:pPr>
    </w:p>
    <w:p w14:paraId="57DC21E1"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Under General Safety Regulation 2A to the Occupational Health and Safety Act 85 of 1993, an employer "shall not permit any person who is or who appears to be under the influence of intoxicating liquor or drugs, to enter or remain at a workplace". SU </w:t>
      </w:r>
      <w:r w:rsidR="00AB68CB" w:rsidRPr="004C13FD">
        <w:rPr>
          <w:rFonts w:ascii="Arial" w:hAnsi="Arial" w:cs="Arial"/>
          <w:lang w:val="en-US"/>
        </w:rPr>
        <w:t>endeavors</w:t>
      </w:r>
      <w:r w:rsidRPr="004C13FD">
        <w:rPr>
          <w:rFonts w:ascii="Arial" w:hAnsi="Arial" w:cs="Arial"/>
          <w:lang w:val="en-US"/>
        </w:rPr>
        <w:t xml:space="preserve"> to comply with this stipulation.</w:t>
      </w:r>
    </w:p>
    <w:p w14:paraId="330C97DF" w14:textId="77777777" w:rsidR="004C13FD" w:rsidRPr="004C13FD" w:rsidRDefault="004C13FD" w:rsidP="00AB4B6B">
      <w:pPr>
        <w:spacing w:line="276" w:lineRule="auto"/>
        <w:jc w:val="both"/>
        <w:rPr>
          <w:rFonts w:ascii="Arial" w:hAnsi="Arial" w:cs="Arial"/>
          <w:lang w:val="en-US"/>
        </w:rPr>
      </w:pPr>
    </w:p>
    <w:p w14:paraId="052B0568" w14:textId="037DBF38" w:rsidR="004C13FD" w:rsidRPr="00AB68CB" w:rsidRDefault="004C13FD" w:rsidP="00AB4B6B">
      <w:pPr>
        <w:spacing w:line="276" w:lineRule="auto"/>
        <w:jc w:val="both"/>
        <w:rPr>
          <w:rFonts w:ascii="Arial" w:hAnsi="Arial" w:cs="Arial"/>
          <w:b/>
          <w:lang w:val="en-US"/>
        </w:rPr>
      </w:pPr>
      <w:r w:rsidRPr="00AB68CB">
        <w:rPr>
          <w:rFonts w:ascii="Arial" w:hAnsi="Arial" w:cs="Arial"/>
          <w:b/>
          <w:lang w:val="en-US"/>
        </w:rPr>
        <w:t>AIM OF THE GUIDELINES</w:t>
      </w:r>
    </w:p>
    <w:p w14:paraId="5E7B0D85" w14:textId="1F51C26D" w:rsidR="004C13FD" w:rsidRPr="004C13FD" w:rsidRDefault="004C13FD" w:rsidP="00AB4B6B">
      <w:pPr>
        <w:numPr>
          <w:ilvl w:val="0"/>
          <w:numId w:val="9"/>
        </w:numPr>
        <w:spacing w:line="276" w:lineRule="auto"/>
        <w:jc w:val="both"/>
        <w:rPr>
          <w:rFonts w:ascii="Arial" w:hAnsi="Arial" w:cs="Arial"/>
          <w:lang w:val="en-US"/>
        </w:rPr>
      </w:pPr>
      <w:r w:rsidRPr="004C13FD">
        <w:rPr>
          <w:rFonts w:ascii="Arial" w:hAnsi="Arial" w:cs="Arial"/>
          <w:lang w:val="en-US"/>
        </w:rPr>
        <w:t xml:space="preserve">To provide guidelines for dealing with employees who are found to be under the influence of alcohol or other drugs while at work or entering the </w:t>
      </w:r>
      <w:r w:rsidR="009603AF" w:rsidRPr="004C13FD">
        <w:rPr>
          <w:rFonts w:ascii="Arial" w:hAnsi="Arial" w:cs="Arial"/>
          <w:lang w:val="en-US"/>
        </w:rPr>
        <w:t>workplace</w:t>
      </w:r>
    </w:p>
    <w:p w14:paraId="31C27DA3" w14:textId="1721D051" w:rsidR="004C13FD" w:rsidRPr="004C13FD" w:rsidRDefault="004C13FD" w:rsidP="00AB4B6B">
      <w:pPr>
        <w:numPr>
          <w:ilvl w:val="0"/>
          <w:numId w:val="9"/>
        </w:numPr>
        <w:spacing w:line="276" w:lineRule="auto"/>
        <w:jc w:val="both"/>
        <w:rPr>
          <w:rFonts w:ascii="Arial" w:hAnsi="Arial" w:cs="Arial"/>
          <w:lang w:val="en-US"/>
        </w:rPr>
      </w:pPr>
      <w:r w:rsidRPr="004C13FD">
        <w:rPr>
          <w:rFonts w:ascii="Arial" w:hAnsi="Arial" w:cs="Arial"/>
          <w:lang w:val="en-US"/>
        </w:rPr>
        <w:t>To help identify appropriate interventions regarding SU employees who are dependent on alcohol or illegal drugs</w:t>
      </w:r>
      <w:r w:rsidR="00C967D6">
        <w:rPr>
          <w:rFonts w:ascii="Arial" w:hAnsi="Arial" w:cs="Arial"/>
          <w:lang w:val="en-US"/>
        </w:rPr>
        <w:t xml:space="preserve"> and </w:t>
      </w:r>
      <w:r w:rsidR="00C967D6" w:rsidRPr="00C967D6">
        <w:rPr>
          <w:rFonts w:ascii="Arial" w:hAnsi="Arial" w:cs="Arial"/>
          <w:lang w:val="en-US"/>
        </w:rPr>
        <w:t>prescription drug</w:t>
      </w:r>
      <w:r w:rsidR="00C967D6">
        <w:rPr>
          <w:rFonts w:ascii="Arial" w:hAnsi="Arial" w:cs="Arial"/>
          <w:lang w:val="en-US"/>
        </w:rPr>
        <w:t>s</w:t>
      </w:r>
      <w:r w:rsidR="00C967D6" w:rsidRPr="00C967D6">
        <w:rPr>
          <w:rFonts w:ascii="Arial" w:hAnsi="Arial" w:cs="Arial"/>
          <w:lang w:val="en-US"/>
        </w:rPr>
        <w:t xml:space="preserve"> that </w:t>
      </w:r>
      <w:r w:rsidR="00C967D6">
        <w:rPr>
          <w:rFonts w:ascii="Arial" w:hAnsi="Arial" w:cs="Arial"/>
          <w:lang w:val="en-US"/>
        </w:rPr>
        <w:t>are</w:t>
      </w:r>
      <w:r w:rsidR="00C967D6" w:rsidRPr="00C967D6">
        <w:rPr>
          <w:rFonts w:ascii="Arial" w:hAnsi="Arial" w:cs="Arial"/>
          <w:lang w:val="en-US"/>
        </w:rPr>
        <w:t xml:space="preserve"> used beyond the boundaries of normal clinical practic</w:t>
      </w:r>
      <w:r w:rsidR="00C967D6">
        <w:rPr>
          <w:rFonts w:ascii="Arial" w:hAnsi="Arial" w:cs="Arial"/>
          <w:lang w:val="en-US"/>
        </w:rPr>
        <w:t>e</w:t>
      </w:r>
      <w:r w:rsidRPr="004C13FD">
        <w:rPr>
          <w:rFonts w:ascii="Arial" w:hAnsi="Arial" w:cs="Arial"/>
          <w:lang w:val="en-US"/>
        </w:rPr>
        <w:t>.</w:t>
      </w:r>
    </w:p>
    <w:p w14:paraId="0D5A9349" w14:textId="24A14A04" w:rsidR="004C13FD" w:rsidRPr="004C13FD" w:rsidRDefault="004C13FD" w:rsidP="00AB4B6B">
      <w:pPr>
        <w:numPr>
          <w:ilvl w:val="0"/>
          <w:numId w:val="9"/>
        </w:numPr>
        <w:spacing w:line="276" w:lineRule="auto"/>
        <w:jc w:val="both"/>
        <w:rPr>
          <w:rFonts w:ascii="Arial" w:hAnsi="Arial" w:cs="Arial"/>
          <w:lang w:val="en-US"/>
        </w:rPr>
      </w:pPr>
      <w:r w:rsidRPr="004C13FD">
        <w:rPr>
          <w:rFonts w:ascii="Arial" w:hAnsi="Arial" w:cs="Arial"/>
          <w:lang w:val="en-US"/>
        </w:rPr>
        <w:t>To outline processes that will allow</w:t>
      </w:r>
      <w:r w:rsidR="00C967D6">
        <w:rPr>
          <w:rFonts w:ascii="Arial" w:hAnsi="Arial" w:cs="Arial"/>
          <w:lang w:val="en-US"/>
        </w:rPr>
        <w:t xml:space="preserve"> employees to seek treatment</w:t>
      </w:r>
      <w:r w:rsidRPr="004C13FD">
        <w:rPr>
          <w:rFonts w:ascii="Arial" w:hAnsi="Arial" w:cs="Arial"/>
          <w:lang w:val="en-US"/>
        </w:rPr>
        <w:t xml:space="preserve"> </w:t>
      </w:r>
      <w:r w:rsidR="00AB68CB">
        <w:rPr>
          <w:rFonts w:ascii="Arial" w:hAnsi="Arial" w:cs="Arial"/>
          <w:lang w:val="en-US"/>
        </w:rPr>
        <w:t xml:space="preserve">in alignment with the Policy: The Management of Smoking, </w:t>
      </w:r>
      <w:r w:rsidR="009603AF">
        <w:rPr>
          <w:rFonts w:ascii="Arial" w:hAnsi="Arial" w:cs="Arial"/>
          <w:lang w:val="en-US"/>
        </w:rPr>
        <w:t>Alcohol,</w:t>
      </w:r>
      <w:r w:rsidR="00AB68CB">
        <w:rPr>
          <w:rFonts w:ascii="Arial" w:hAnsi="Arial" w:cs="Arial"/>
          <w:lang w:val="en-US"/>
        </w:rPr>
        <w:t xml:space="preserve"> and other drugs at SU</w:t>
      </w:r>
      <w:r w:rsidRPr="004C13FD">
        <w:rPr>
          <w:rFonts w:ascii="Arial" w:hAnsi="Arial" w:cs="Arial"/>
          <w:lang w:val="en-US"/>
        </w:rPr>
        <w:t>.</w:t>
      </w:r>
    </w:p>
    <w:p w14:paraId="66D10C6B" w14:textId="27F4FC5A" w:rsidR="004C13FD" w:rsidRPr="004C13FD" w:rsidRDefault="004C13FD" w:rsidP="00AB4B6B">
      <w:pPr>
        <w:numPr>
          <w:ilvl w:val="0"/>
          <w:numId w:val="9"/>
        </w:numPr>
        <w:spacing w:line="276" w:lineRule="auto"/>
        <w:jc w:val="both"/>
        <w:rPr>
          <w:rFonts w:ascii="Arial" w:hAnsi="Arial" w:cs="Arial"/>
          <w:lang w:val="en-US"/>
        </w:rPr>
      </w:pPr>
      <w:r w:rsidRPr="004C13FD">
        <w:rPr>
          <w:rFonts w:ascii="Arial" w:hAnsi="Arial" w:cs="Arial"/>
          <w:lang w:val="en-US"/>
        </w:rPr>
        <w:t>To ensure a uniform and consistent approach to dealing with incapacity caused by substance</w:t>
      </w:r>
      <w:r w:rsidR="00C643FB">
        <w:rPr>
          <w:rFonts w:ascii="Arial" w:hAnsi="Arial" w:cs="Arial"/>
          <w:lang w:val="en-US"/>
        </w:rPr>
        <w:t xml:space="preserve"> use and or abuse</w:t>
      </w:r>
      <w:r w:rsidRPr="004C13FD">
        <w:rPr>
          <w:rFonts w:ascii="Arial" w:hAnsi="Arial" w:cs="Arial"/>
          <w:lang w:val="en-US"/>
        </w:rPr>
        <w:t>.</w:t>
      </w:r>
    </w:p>
    <w:p w14:paraId="7CD647D9" w14:textId="533DBC4E" w:rsidR="004C13FD" w:rsidRPr="004C13FD" w:rsidRDefault="004C13FD" w:rsidP="00AB4B6B">
      <w:pPr>
        <w:numPr>
          <w:ilvl w:val="0"/>
          <w:numId w:val="9"/>
        </w:numPr>
        <w:spacing w:line="276" w:lineRule="auto"/>
        <w:jc w:val="both"/>
        <w:rPr>
          <w:rFonts w:ascii="Arial" w:hAnsi="Arial" w:cs="Arial"/>
          <w:lang w:val="en-US"/>
        </w:rPr>
      </w:pPr>
      <w:r w:rsidRPr="004C13FD">
        <w:rPr>
          <w:rFonts w:ascii="Arial" w:hAnsi="Arial" w:cs="Arial"/>
          <w:lang w:val="en-US"/>
        </w:rPr>
        <w:t xml:space="preserve">To be corrective </w:t>
      </w:r>
      <w:r w:rsidR="00C967D6">
        <w:rPr>
          <w:rFonts w:ascii="Arial" w:hAnsi="Arial" w:cs="Arial"/>
          <w:lang w:val="en-US"/>
        </w:rPr>
        <w:t xml:space="preserve">and preventative </w:t>
      </w:r>
      <w:r w:rsidRPr="004C13FD">
        <w:rPr>
          <w:rFonts w:ascii="Arial" w:hAnsi="Arial" w:cs="Arial"/>
          <w:lang w:val="en-US"/>
        </w:rPr>
        <w:t>rather than punitive.</w:t>
      </w:r>
    </w:p>
    <w:p w14:paraId="438F4E03" w14:textId="55EB1330" w:rsidR="004C13FD" w:rsidRDefault="004C13FD" w:rsidP="00AB4B6B">
      <w:pPr>
        <w:spacing w:line="276" w:lineRule="auto"/>
        <w:jc w:val="both"/>
        <w:rPr>
          <w:rFonts w:ascii="Arial" w:hAnsi="Arial" w:cs="Arial"/>
          <w:lang w:val="en-US"/>
        </w:rPr>
      </w:pPr>
    </w:p>
    <w:p w14:paraId="364BF75F" w14:textId="5ED87AE9" w:rsidR="00C643FB" w:rsidRDefault="00C643FB" w:rsidP="00AB4B6B">
      <w:pPr>
        <w:spacing w:line="276" w:lineRule="auto"/>
        <w:jc w:val="both"/>
        <w:rPr>
          <w:rFonts w:ascii="Arial" w:hAnsi="Arial" w:cs="Arial"/>
          <w:lang w:val="en-US"/>
        </w:rPr>
      </w:pPr>
    </w:p>
    <w:p w14:paraId="31F030C9" w14:textId="193E0046" w:rsidR="00C643FB" w:rsidRDefault="00C643FB" w:rsidP="00AB4B6B">
      <w:pPr>
        <w:spacing w:line="276" w:lineRule="auto"/>
        <w:jc w:val="both"/>
        <w:rPr>
          <w:rFonts w:ascii="Arial" w:hAnsi="Arial" w:cs="Arial"/>
          <w:lang w:val="en-US"/>
        </w:rPr>
      </w:pPr>
    </w:p>
    <w:p w14:paraId="7A9D4210" w14:textId="77777777" w:rsidR="00C12B25" w:rsidRDefault="00C12B25" w:rsidP="00AB4B6B">
      <w:pPr>
        <w:spacing w:line="276" w:lineRule="auto"/>
        <w:jc w:val="both"/>
        <w:rPr>
          <w:rFonts w:ascii="Arial" w:hAnsi="Arial" w:cs="Arial"/>
          <w:lang w:val="en-US"/>
        </w:rPr>
      </w:pPr>
    </w:p>
    <w:p w14:paraId="6BB09E6E" w14:textId="77777777" w:rsidR="004C13FD" w:rsidRPr="00AB68CB" w:rsidRDefault="004C13FD" w:rsidP="00AB4B6B">
      <w:pPr>
        <w:spacing w:line="276" w:lineRule="auto"/>
        <w:jc w:val="both"/>
        <w:rPr>
          <w:rFonts w:ascii="Arial" w:hAnsi="Arial" w:cs="Arial"/>
          <w:b/>
          <w:lang w:val="en-US"/>
        </w:rPr>
      </w:pPr>
      <w:r w:rsidRPr="00AB68CB">
        <w:rPr>
          <w:rFonts w:ascii="Arial" w:hAnsi="Arial" w:cs="Arial"/>
          <w:b/>
          <w:lang w:val="en-US"/>
        </w:rPr>
        <w:lastRenderedPageBreak/>
        <w:t>DEFINITIONS</w:t>
      </w:r>
    </w:p>
    <w:p w14:paraId="5A712722" w14:textId="0D803F7E" w:rsidR="00007994" w:rsidRDefault="00007994" w:rsidP="00AB4B6B">
      <w:pPr>
        <w:spacing w:line="276" w:lineRule="auto"/>
        <w:jc w:val="both"/>
        <w:rPr>
          <w:rFonts w:ascii="Arial" w:hAnsi="Arial" w:cs="Arial"/>
          <w:b/>
          <w:lang w:val="en-US"/>
        </w:rPr>
      </w:pPr>
      <w:r>
        <w:rPr>
          <w:rFonts w:ascii="Arial" w:hAnsi="Arial" w:cs="Arial"/>
          <w:b/>
          <w:lang w:val="en-US"/>
        </w:rPr>
        <w:t>The following definitions apply for this guideline:</w:t>
      </w:r>
    </w:p>
    <w:p w14:paraId="71BADDE4" w14:textId="32B81101"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Substance:</w:t>
      </w:r>
    </w:p>
    <w:p w14:paraId="28DF5E74" w14:textId="062290F1"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Alcohol, an illegal </w:t>
      </w:r>
      <w:r w:rsidR="009603AF" w:rsidRPr="004C13FD">
        <w:rPr>
          <w:rFonts w:ascii="Arial" w:hAnsi="Arial" w:cs="Arial"/>
          <w:lang w:val="en-US"/>
        </w:rPr>
        <w:t>drug,</w:t>
      </w:r>
      <w:r w:rsidRPr="004C13FD">
        <w:rPr>
          <w:rFonts w:ascii="Arial" w:hAnsi="Arial" w:cs="Arial"/>
          <w:lang w:val="en-US"/>
        </w:rPr>
        <w:t xml:space="preserve"> or a prescription drug that is used beyond the boundaries of normal clinical practice.</w:t>
      </w:r>
    </w:p>
    <w:p w14:paraId="1C374DE7"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Abuse:</w:t>
      </w:r>
    </w:p>
    <w:p w14:paraId="10B44E85" w14:textId="77777777" w:rsidR="00AB68CB" w:rsidRDefault="004C13FD" w:rsidP="00AB4B6B">
      <w:pPr>
        <w:spacing w:line="276" w:lineRule="auto"/>
        <w:jc w:val="both"/>
        <w:rPr>
          <w:rFonts w:ascii="Arial" w:hAnsi="Arial" w:cs="Arial"/>
          <w:lang w:val="en-US"/>
        </w:rPr>
      </w:pPr>
      <w:r w:rsidRPr="004C13FD">
        <w:rPr>
          <w:rFonts w:ascii="Arial" w:hAnsi="Arial" w:cs="Arial"/>
          <w:lang w:val="en-US"/>
        </w:rPr>
        <w:t xml:space="preserve">Consumption of a substance to the extent that the employee cannot reasonably be expected to perform his/her duties in a safe and productive manner and/or to the extent that it negatively impacts on interpersonal relationships in the workplace or tarnishes the </w:t>
      </w:r>
      <w:r w:rsidR="00AB68CB" w:rsidRPr="004C13FD">
        <w:rPr>
          <w:rFonts w:ascii="Arial" w:hAnsi="Arial" w:cs="Arial"/>
          <w:lang w:val="en-US"/>
        </w:rPr>
        <w:t>organization’s</w:t>
      </w:r>
      <w:r w:rsidRPr="004C13FD">
        <w:rPr>
          <w:rFonts w:ascii="Arial" w:hAnsi="Arial" w:cs="Arial"/>
          <w:lang w:val="en-US"/>
        </w:rPr>
        <w:t xml:space="preserve"> standing and reputation. </w:t>
      </w:r>
    </w:p>
    <w:p w14:paraId="7034EF3F" w14:textId="77777777" w:rsidR="00AB68CB" w:rsidRDefault="00AB68CB" w:rsidP="00AB4B6B">
      <w:pPr>
        <w:spacing w:line="276" w:lineRule="auto"/>
        <w:jc w:val="both"/>
        <w:rPr>
          <w:rFonts w:ascii="Arial" w:hAnsi="Arial" w:cs="Arial"/>
          <w:lang w:val="en-US"/>
        </w:rPr>
      </w:pPr>
    </w:p>
    <w:p w14:paraId="39CB4729"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Under the influence:</w:t>
      </w:r>
    </w:p>
    <w:p w14:paraId="4675D2BA" w14:textId="163BE6C8" w:rsidR="004C13FD" w:rsidRPr="004C13FD" w:rsidRDefault="004C13FD" w:rsidP="00AB4B6B">
      <w:pPr>
        <w:spacing w:line="276" w:lineRule="auto"/>
        <w:jc w:val="both"/>
        <w:rPr>
          <w:rFonts w:ascii="Arial" w:hAnsi="Arial" w:cs="Arial"/>
          <w:lang w:val="en-US"/>
        </w:rPr>
        <w:sectPr w:rsidR="004C13FD" w:rsidRPr="004C13FD" w:rsidSect="00AD1121">
          <w:footerReference w:type="default" r:id="rId8"/>
          <w:pgSz w:w="11910" w:h="16840"/>
          <w:pgMar w:top="1418" w:right="1100" w:bottom="280" w:left="1120" w:header="720" w:footer="720" w:gutter="0"/>
          <w:cols w:space="720"/>
        </w:sectPr>
      </w:pPr>
      <w:r w:rsidRPr="004C13FD">
        <w:rPr>
          <w:rFonts w:ascii="Arial" w:hAnsi="Arial" w:cs="Arial"/>
          <w:b/>
          <w:lang w:val="en-US"/>
        </w:rPr>
        <w:t xml:space="preserve">Being under influence: </w:t>
      </w:r>
      <w:r w:rsidRPr="004C13FD">
        <w:rPr>
          <w:rFonts w:ascii="Arial" w:hAnsi="Arial" w:cs="Arial"/>
          <w:lang w:val="en-US"/>
        </w:rPr>
        <w:t>shall be construed as a condition where the employee either shows signs of suspected intoxication or impairment to the extent that he cannot be entrusted to safely and efficiently proceed with his</w:t>
      </w:r>
      <w:r w:rsidR="00AB68CB">
        <w:rPr>
          <w:rFonts w:ascii="Arial" w:hAnsi="Arial" w:cs="Arial"/>
          <w:lang w:val="en-US"/>
        </w:rPr>
        <w:t>/her</w:t>
      </w:r>
      <w:r w:rsidRPr="004C13FD">
        <w:rPr>
          <w:rFonts w:ascii="Arial" w:hAnsi="Arial" w:cs="Arial"/>
          <w:lang w:val="en-US"/>
        </w:rPr>
        <w:t xml:space="preserve"> normal duties and/</w:t>
      </w:r>
      <w:r w:rsidR="00AB68CB" w:rsidRPr="004C13FD">
        <w:rPr>
          <w:rFonts w:ascii="Arial" w:hAnsi="Arial" w:cs="Arial"/>
          <w:lang w:val="en-US"/>
        </w:rPr>
        <w:t>or tests</w:t>
      </w:r>
      <w:r w:rsidRPr="004C13FD">
        <w:rPr>
          <w:rFonts w:ascii="Arial" w:hAnsi="Arial" w:cs="Arial"/>
          <w:lang w:val="en-US"/>
        </w:rPr>
        <w:t xml:space="preserve"> positively on </w:t>
      </w:r>
      <w:r w:rsidR="00C12B25" w:rsidRPr="004C13FD">
        <w:rPr>
          <w:rFonts w:ascii="Arial" w:hAnsi="Arial" w:cs="Arial"/>
          <w:lang w:val="en-US"/>
        </w:rPr>
        <w:t>a</w:t>
      </w:r>
      <w:r w:rsidRPr="004C13FD">
        <w:rPr>
          <w:rFonts w:ascii="Arial" w:hAnsi="Arial" w:cs="Arial"/>
          <w:lang w:val="en-US"/>
        </w:rPr>
        <w:t xml:space="preserve"> breathalyzer test of drug screening test of which a positive result had been confirmed by a legally defensible </w:t>
      </w:r>
      <w:r w:rsidR="00B4634E">
        <w:rPr>
          <w:rFonts w:ascii="Arial" w:hAnsi="Arial" w:cs="Arial"/>
          <w:lang w:val="en-US"/>
        </w:rPr>
        <w:t>laboratory test</w:t>
      </w:r>
    </w:p>
    <w:p w14:paraId="6B907FA5" w14:textId="77777777" w:rsidR="00D9100F" w:rsidRDefault="00D9100F" w:rsidP="00AB4B6B">
      <w:pPr>
        <w:spacing w:line="276" w:lineRule="auto"/>
        <w:jc w:val="both"/>
        <w:rPr>
          <w:rFonts w:ascii="Arial" w:hAnsi="Arial" w:cs="Arial"/>
          <w:b/>
          <w:lang w:val="en-US"/>
        </w:rPr>
      </w:pPr>
    </w:p>
    <w:p w14:paraId="7953F022" w14:textId="77777777" w:rsidR="00D9100F" w:rsidRDefault="00D9100F" w:rsidP="00AB4B6B">
      <w:pPr>
        <w:spacing w:line="276" w:lineRule="auto"/>
        <w:jc w:val="both"/>
        <w:rPr>
          <w:rFonts w:ascii="Arial" w:hAnsi="Arial" w:cs="Arial"/>
          <w:b/>
          <w:lang w:val="en-US"/>
        </w:rPr>
      </w:pPr>
    </w:p>
    <w:p w14:paraId="3557BF95" w14:textId="1FD63FA2" w:rsidR="00AF611B" w:rsidRDefault="00AF611B" w:rsidP="00AB4B6B">
      <w:pPr>
        <w:spacing w:line="276" w:lineRule="auto"/>
        <w:jc w:val="both"/>
        <w:rPr>
          <w:rFonts w:ascii="Arial" w:hAnsi="Arial" w:cs="Arial"/>
          <w:b/>
          <w:lang w:val="en-US"/>
        </w:rPr>
      </w:pPr>
      <w:r>
        <w:rPr>
          <w:rFonts w:ascii="Arial" w:hAnsi="Arial" w:cs="Arial"/>
          <w:b/>
          <w:lang w:val="en-US"/>
        </w:rPr>
        <w:t>GUIDELINE</w:t>
      </w:r>
      <w:r w:rsidR="004C13FD" w:rsidRPr="004C13FD">
        <w:rPr>
          <w:rFonts w:ascii="Arial" w:hAnsi="Arial" w:cs="Arial"/>
          <w:lang w:val="en-US"/>
        </w:rPr>
        <w:t xml:space="preserve"> </w:t>
      </w:r>
      <w:r w:rsidR="004C13FD" w:rsidRPr="004C13FD">
        <w:rPr>
          <w:rFonts w:ascii="Arial" w:hAnsi="Arial" w:cs="Arial"/>
          <w:b/>
          <w:lang w:val="en-US"/>
        </w:rPr>
        <w:t>FOR MANAGING SUBSTANCE</w:t>
      </w:r>
      <w:r>
        <w:rPr>
          <w:rFonts w:ascii="Arial" w:hAnsi="Arial" w:cs="Arial"/>
          <w:b/>
          <w:lang w:val="en-US"/>
        </w:rPr>
        <w:t xml:space="preserve"> USE AND </w:t>
      </w:r>
      <w:r w:rsidR="004C13FD" w:rsidRPr="004C13FD">
        <w:rPr>
          <w:rFonts w:ascii="Arial" w:hAnsi="Arial" w:cs="Arial"/>
          <w:b/>
          <w:lang w:val="en-US"/>
        </w:rPr>
        <w:t xml:space="preserve">ABUSE </w:t>
      </w:r>
      <w:r>
        <w:rPr>
          <w:rFonts w:ascii="Arial" w:hAnsi="Arial" w:cs="Arial"/>
          <w:b/>
          <w:lang w:val="en-US"/>
        </w:rPr>
        <w:t xml:space="preserve">IN </w:t>
      </w:r>
      <w:r w:rsidR="004C13FD" w:rsidRPr="00B4634E">
        <w:rPr>
          <w:rFonts w:ascii="Arial" w:hAnsi="Arial" w:cs="Arial"/>
          <w:b/>
          <w:lang w:val="en-US"/>
        </w:rPr>
        <w:t xml:space="preserve">THE </w:t>
      </w:r>
      <w:r w:rsidR="004C13FD" w:rsidRPr="004C13FD">
        <w:rPr>
          <w:rFonts w:ascii="Arial" w:hAnsi="Arial" w:cs="Arial"/>
          <w:b/>
          <w:lang w:val="en-US"/>
        </w:rPr>
        <w:t xml:space="preserve">WORKPLACE </w:t>
      </w:r>
    </w:p>
    <w:p w14:paraId="7E85605C" w14:textId="3A42F25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 xml:space="preserve">(ALSO </w:t>
      </w:r>
      <w:r w:rsidRPr="00B4634E">
        <w:rPr>
          <w:rFonts w:ascii="Arial" w:hAnsi="Arial" w:cs="Arial"/>
          <w:b/>
          <w:lang w:val="en-US"/>
        </w:rPr>
        <w:t>REFER TO</w:t>
      </w:r>
      <w:r w:rsidRPr="004C13FD">
        <w:rPr>
          <w:rFonts w:ascii="Arial" w:hAnsi="Arial" w:cs="Arial"/>
          <w:lang w:val="en-US"/>
        </w:rPr>
        <w:t xml:space="preserve"> </w:t>
      </w:r>
      <w:r w:rsidRPr="004C13FD">
        <w:rPr>
          <w:rFonts w:ascii="Arial" w:hAnsi="Arial" w:cs="Arial"/>
          <w:b/>
          <w:lang w:val="en-US"/>
        </w:rPr>
        <w:t>ANNEXURES A AND C)</w:t>
      </w:r>
    </w:p>
    <w:p w14:paraId="5DCEA49A" w14:textId="77777777" w:rsidR="004C13FD" w:rsidRPr="004C13FD" w:rsidRDefault="00B4634E" w:rsidP="00AB4B6B">
      <w:pPr>
        <w:spacing w:line="276" w:lineRule="auto"/>
        <w:jc w:val="both"/>
        <w:rPr>
          <w:rFonts w:ascii="Arial" w:hAnsi="Arial" w:cs="Arial"/>
          <w:lang w:val="en-US"/>
        </w:rPr>
      </w:pPr>
      <w:r>
        <w:rPr>
          <w:rFonts w:ascii="Arial" w:hAnsi="Arial" w:cs="Arial"/>
          <w:lang w:val="en-US"/>
        </w:rPr>
        <w:t xml:space="preserve">When </w:t>
      </w:r>
      <w:r w:rsidR="004C13FD" w:rsidRPr="004C13FD">
        <w:rPr>
          <w:rFonts w:ascii="Arial" w:hAnsi="Arial" w:cs="Arial"/>
          <w:lang w:val="en-US"/>
        </w:rPr>
        <w:t>an employee is suspected of being under the influence or having consumed any illegal or intoxicating substance at work or while on duty, the following procedure will apply:</w:t>
      </w:r>
    </w:p>
    <w:p w14:paraId="624524D3"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Inform the line</w:t>
      </w:r>
      <w:r w:rsidR="00B4634E">
        <w:rPr>
          <w:rFonts w:ascii="Arial" w:hAnsi="Arial" w:cs="Arial"/>
          <w:b/>
          <w:lang w:val="en-US"/>
        </w:rPr>
        <w:t xml:space="preserve"> </w:t>
      </w:r>
      <w:r w:rsidRPr="004C13FD">
        <w:rPr>
          <w:rFonts w:ascii="Arial" w:hAnsi="Arial" w:cs="Arial"/>
          <w:b/>
          <w:lang w:val="en-US"/>
        </w:rPr>
        <w:t>manager</w:t>
      </w:r>
    </w:p>
    <w:p w14:paraId="11A28E25"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Every employee is obliged to inform their line manager or, if the line manager is unavailable or if the line manager is suspected of being under the influence, </w:t>
      </w:r>
      <w:r w:rsidR="00B4634E">
        <w:rPr>
          <w:rFonts w:ascii="Arial" w:hAnsi="Arial" w:cs="Arial"/>
          <w:lang w:val="en-US"/>
        </w:rPr>
        <w:t xml:space="preserve">inform </w:t>
      </w:r>
      <w:r w:rsidRPr="004C13FD">
        <w:rPr>
          <w:rFonts w:ascii="Arial" w:hAnsi="Arial" w:cs="Arial"/>
          <w:lang w:val="en-US"/>
        </w:rPr>
        <w:t>the employee wellness manager if they suspect any employee of being under the influence of any intoxicating substance at work or while on duty.</w:t>
      </w:r>
    </w:p>
    <w:p w14:paraId="723CFB65" w14:textId="77777777" w:rsidR="004C13FD" w:rsidRPr="004C13FD" w:rsidRDefault="00B4634E" w:rsidP="00AB4B6B">
      <w:pPr>
        <w:spacing w:line="276" w:lineRule="auto"/>
        <w:jc w:val="both"/>
        <w:rPr>
          <w:rFonts w:ascii="Arial" w:hAnsi="Arial" w:cs="Arial"/>
          <w:b/>
          <w:lang w:val="en-US"/>
        </w:rPr>
      </w:pPr>
      <w:r>
        <w:rPr>
          <w:rFonts w:ascii="Arial" w:hAnsi="Arial" w:cs="Arial"/>
          <w:b/>
          <w:lang w:val="en-US"/>
        </w:rPr>
        <w:t xml:space="preserve">Determination of being under the </w:t>
      </w:r>
      <w:r w:rsidR="004C13FD" w:rsidRPr="004C13FD">
        <w:rPr>
          <w:rFonts w:ascii="Arial" w:hAnsi="Arial" w:cs="Arial"/>
          <w:b/>
          <w:lang w:val="en-US"/>
        </w:rPr>
        <w:t>influence</w:t>
      </w:r>
    </w:p>
    <w:p w14:paraId="1D2235D6" w14:textId="02591A96" w:rsidR="004C13FD" w:rsidRPr="008F3B99" w:rsidRDefault="004C13FD" w:rsidP="00AB4B6B">
      <w:pPr>
        <w:numPr>
          <w:ilvl w:val="0"/>
          <w:numId w:val="8"/>
        </w:numPr>
        <w:spacing w:line="276" w:lineRule="auto"/>
        <w:jc w:val="both"/>
        <w:rPr>
          <w:rFonts w:ascii="Arial" w:hAnsi="Arial" w:cs="Arial"/>
          <w:lang w:val="en-US"/>
        </w:rPr>
      </w:pPr>
      <w:r w:rsidRPr="004C13FD">
        <w:rPr>
          <w:rFonts w:ascii="Arial" w:hAnsi="Arial" w:cs="Arial"/>
          <w:lang w:val="en-US"/>
        </w:rPr>
        <w:t xml:space="preserve">Should a line manager suspect that an employee may be under the influence as defined in </w:t>
      </w:r>
      <w:r w:rsidR="00B4634E">
        <w:rPr>
          <w:rFonts w:ascii="Arial" w:hAnsi="Arial" w:cs="Arial"/>
          <w:lang w:val="en-US"/>
        </w:rPr>
        <w:t>this guideline</w:t>
      </w:r>
      <w:r w:rsidRPr="004C13FD">
        <w:rPr>
          <w:rFonts w:ascii="Arial" w:hAnsi="Arial" w:cs="Arial"/>
          <w:lang w:val="en-US"/>
        </w:rPr>
        <w:t xml:space="preserve">, the line manager shall take the necessary steps to establish whether the employee can safely and productively perform his/her duties. Where possible the line manager shall obtain the opinion of another management witness. In the event of </w:t>
      </w:r>
      <w:r w:rsidR="009603AF" w:rsidRPr="004C13FD">
        <w:rPr>
          <w:rFonts w:ascii="Arial" w:hAnsi="Arial" w:cs="Arial"/>
          <w:lang w:val="en-US"/>
        </w:rPr>
        <w:t>uncertainty,</w:t>
      </w:r>
      <w:r w:rsidRPr="004C13FD">
        <w:rPr>
          <w:rFonts w:ascii="Arial" w:hAnsi="Arial" w:cs="Arial"/>
          <w:lang w:val="en-US"/>
        </w:rPr>
        <w:t xml:space="preserve"> the Employee Wellness Manager</w:t>
      </w:r>
      <w:r w:rsidR="00B4634E">
        <w:rPr>
          <w:rFonts w:ascii="Arial" w:hAnsi="Arial" w:cs="Arial"/>
          <w:lang w:val="en-US"/>
        </w:rPr>
        <w:t>/ Employee Relation/ Campus Health Clinic nurse</w:t>
      </w:r>
      <w:r w:rsidRPr="004C13FD">
        <w:rPr>
          <w:rFonts w:ascii="Arial" w:hAnsi="Arial" w:cs="Arial"/>
          <w:lang w:val="en-US"/>
        </w:rPr>
        <w:t xml:space="preserve"> can be consulted</w:t>
      </w:r>
    </w:p>
    <w:p w14:paraId="44780D56" w14:textId="2CBA729F" w:rsidR="004C13FD" w:rsidRPr="008F3B99" w:rsidRDefault="004C13FD" w:rsidP="00AB4B6B">
      <w:pPr>
        <w:numPr>
          <w:ilvl w:val="0"/>
          <w:numId w:val="8"/>
        </w:numPr>
        <w:spacing w:line="276" w:lineRule="auto"/>
        <w:jc w:val="both"/>
        <w:rPr>
          <w:rFonts w:ascii="Arial" w:hAnsi="Arial" w:cs="Arial"/>
          <w:lang w:val="en-US"/>
        </w:rPr>
      </w:pPr>
      <w:r w:rsidRPr="004C13FD">
        <w:rPr>
          <w:rFonts w:ascii="Arial" w:hAnsi="Arial" w:cs="Arial"/>
          <w:lang w:val="en-US"/>
        </w:rPr>
        <w:t>In determining whether an employee may be under the influence, clinical observations</w:t>
      </w:r>
      <w:r w:rsidR="00AF611B">
        <w:rPr>
          <w:rFonts w:ascii="Arial" w:hAnsi="Arial" w:cs="Arial"/>
          <w:lang w:val="en-US"/>
        </w:rPr>
        <w:t xml:space="preserve"> </w:t>
      </w:r>
      <w:r w:rsidR="00537157">
        <w:rPr>
          <w:rFonts w:ascii="Arial" w:hAnsi="Arial" w:cs="Arial"/>
          <w:lang w:val="en-US"/>
        </w:rPr>
        <w:t>by a</w:t>
      </w:r>
      <w:r w:rsidR="00AF611B">
        <w:rPr>
          <w:rFonts w:ascii="Arial" w:hAnsi="Arial" w:cs="Arial"/>
          <w:lang w:val="en-US"/>
        </w:rPr>
        <w:t xml:space="preserve"> qualified professional</w:t>
      </w:r>
      <w:r w:rsidR="00EE01E7">
        <w:rPr>
          <w:rFonts w:ascii="Arial" w:hAnsi="Arial" w:cs="Arial"/>
          <w:lang w:val="en-US"/>
        </w:rPr>
        <w:t xml:space="preserve"> at Campus Health Services</w:t>
      </w:r>
      <w:r w:rsidRPr="004C13FD">
        <w:rPr>
          <w:rFonts w:ascii="Arial" w:hAnsi="Arial" w:cs="Arial"/>
          <w:lang w:val="en-US"/>
        </w:rPr>
        <w:t xml:space="preserve"> shall constitute a primary means of identification.</w:t>
      </w:r>
      <w:r w:rsidR="00B4634E">
        <w:rPr>
          <w:rFonts w:ascii="Arial" w:hAnsi="Arial" w:cs="Arial"/>
          <w:lang w:val="en-US"/>
        </w:rPr>
        <w:t xml:space="preserve"> </w:t>
      </w:r>
      <w:r w:rsidRPr="004C13FD">
        <w:rPr>
          <w:rFonts w:ascii="Arial" w:hAnsi="Arial" w:cs="Arial"/>
          <w:lang w:val="en-US"/>
        </w:rPr>
        <w:t>Should such observations suggest possible drug use and/or intoxication, the line manager shall arrange for an appropri</w:t>
      </w:r>
      <w:r w:rsidR="00B4634E">
        <w:rPr>
          <w:rFonts w:ascii="Arial" w:hAnsi="Arial" w:cs="Arial"/>
          <w:lang w:val="en-US"/>
        </w:rPr>
        <w:t>ate test to be conducted. (See i</w:t>
      </w:r>
      <w:r w:rsidRPr="004C13FD">
        <w:rPr>
          <w:rFonts w:ascii="Arial" w:hAnsi="Arial" w:cs="Arial"/>
          <w:lang w:val="en-US"/>
        </w:rPr>
        <w:t>n the event of suspected drug induced intoxication, the employee will be offered</w:t>
      </w:r>
      <w:r w:rsidR="00B4634E">
        <w:rPr>
          <w:rFonts w:ascii="Arial" w:hAnsi="Arial" w:cs="Arial"/>
          <w:lang w:val="en-US"/>
        </w:rPr>
        <w:t xml:space="preserve"> </w:t>
      </w:r>
      <w:r w:rsidRPr="00B4634E">
        <w:rPr>
          <w:rFonts w:ascii="Arial" w:hAnsi="Arial" w:cs="Arial"/>
          <w:lang w:val="en-US"/>
        </w:rPr>
        <w:t xml:space="preserve">a multi-panel drug </w:t>
      </w:r>
      <w:r w:rsidR="00B4634E">
        <w:rPr>
          <w:rFonts w:ascii="Arial" w:hAnsi="Arial" w:cs="Arial"/>
          <w:lang w:val="en-US"/>
        </w:rPr>
        <w:t>screening test by a qualified professional – Campus Health</w:t>
      </w:r>
      <w:r w:rsidR="00007994">
        <w:rPr>
          <w:rFonts w:ascii="Arial" w:hAnsi="Arial" w:cs="Arial"/>
          <w:lang w:val="en-US"/>
        </w:rPr>
        <w:t xml:space="preserve"> Services</w:t>
      </w:r>
    </w:p>
    <w:p w14:paraId="4CA477BB" w14:textId="745F5810" w:rsidR="004C13FD" w:rsidRPr="004C13FD" w:rsidRDefault="004C13FD" w:rsidP="00AB4B6B">
      <w:pPr>
        <w:numPr>
          <w:ilvl w:val="0"/>
          <w:numId w:val="8"/>
        </w:numPr>
        <w:spacing w:line="276" w:lineRule="auto"/>
        <w:jc w:val="both"/>
        <w:rPr>
          <w:rFonts w:ascii="Arial" w:hAnsi="Arial" w:cs="Arial"/>
          <w:b/>
          <w:lang w:val="en-US"/>
        </w:rPr>
      </w:pPr>
      <w:r w:rsidRPr="004C13FD">
        <w:rPr>
          <w:rFonts w:ascii="Arial" w:hAnsi="Arial" w:cs="Arial"/>
          <w:lang w:val="en-US"/>
        </w:rPr>
        <w:t>Should the test result be positive, or where testing is refused and/or where clinical/</w:t>
      </w:r>
      <w:r w:rsidR="008A6C05" w:rsidRPr="004C13FD">
        <w:rPr>
          <w:rFonts w:ascii="Arial" w:hAnsi="Arial" w:cs="Arial"/>
          <w:lang w:val="en-US"/>
        </w:rPr>
        <w:t>behavioral</w:t>
      </w:r>
      <w:r w:rsidRPr="004C13FD">
        <w:rPr>
          <w:rFonts w:ascii="Arial" w:hAnsi="Arial" w:cs="Arial"/>
          <w:lang w:val="en-US"/>
        </w:rPr>
        <w:t xml:space="preserve"> signs suggests intoxication, the employee will, in the interests of workplace safety and professional standards of conduct, be deemed to be under the influence and instructed to leave the work premises. </w:t>
      </w:r>
      <w:r w:rsidRPr="004C13FD">
        <w:rPr>
          <w:rFonts w:ascii="Arial" w:hAnsi="Arial" w:cs="Arial"/>
          <w:b/>
          <w:lang w:val="en-US"/>
        </w:rPr>
        <w:t xml:space="preserve">Regardless of any test result, should the supervisor be convinced that the person's presence constitutes a safety risk or may tarnish </w:t>
      </w:r>
      <w:r w:rsidR="00A56502">
        <w:rPr>
          <w:rFonts w:ascii="Arial" w:hAnsi="Arial" w:cs="Arial"/>
          <w:b/>
          <w:lang w:val="en-US"/>
        </w:rPr>
        <w:t>SU</w:t>
      </w:r>
      <w:r w:rsidRPr="004C13FD">
        <w:rPr>
          <w:rFonts w:ascii="Arial" w:hAnsi="Arial" w:cs="Arial"/>
          <w:b/>
          <w:lang w:val="en-US"/>
        </w:rPr>
        <w:t xml:space="preserve">s name and standing based on clinical or </w:t>
      </w:r>
      <w:r w:rsidR="008A6C05" w:rsidRPr="004C13FD">
        <w:rPr>
          <w:rFonts w:ascii="Arial" w:hAnsi="Arial" w:cs="Arial"/>
          <w:b/>
          <w:lang w:val="en-US"/>
        </w:rPr>
        <w:t>behavioral</w:t>
      </w:r>
      <w:r w:rsidRPr="004C13FD">
        <w:rPr>
          <w:rFonts w:ascii="Arial" w:hAnsi="Arial" w:cs="Arial"/>
          <w:b/>
          <w:lang w:val="en-US"/>
        </w:rPr>
        <w:t xml:space="preserve"> signs, the supervisor will </w:t>
      </w:r>
      <w:r w:rsidR="008A6C05" w:rsidRPr="004C13FD">
        <w:rPr>
          <w:rFonts w:ascii="Arial" w:hAnsi="Arial" w:cs="Arial"/>
          <w:b/>
          <w:lang w:val="en-US"/>
        </w:rPr>
        <w:t>instruct</w:t>
      </w:r>
      <w:r w:rsidRPr="004C13FD">
        <w:rPr>
          <w:rFonts w:ascii="Arial" w:hAnsi="Arial" w:cs="Arial"/>
          <w:b/>
          <w:lang w:val="en-US"/>
        </w:rPr>
        <w:t xml:space="preserve"> the employee to leave the workplace.</w:t>
      </w:r>
    </w:p>
    <w:p w14:paraId="350DAB1C" w14:textId="6C3E1A06" w:rsidR="004C13FD" w:rsidRPr="00C12B25" w:rsidRDefault="004C13FD" w:rsidP="00AB4B6B">
      <w:pPr>
        <w:numPr>
          <w:ilvl w:val="0"/>
          <w:numId w:val="8"/>
        </w:numPr>
        <w:spacing w:line="276" w:lineRule="auto"/>
        <w:jc w:val="both"/>
        <w:rPr>
          <w:rFonts w:ascii="Arial" w:hAnsi="Arial" w:cs="Arial"/>
          <w:lang w:val="en-US"/>
        </w:rPr>
      </w:pPr>
      <w:r w:rsidRPr="00C12B25">
        <w:rPr>
          <w:rFonts w:ascii="Arial" w:hAnsi="Arial" w:cs="Arial"/>
          <w:lang w:val="en-US"/>
        </w:rPr>
        <w:t>Should the employee refuse to submit to an appropriate test he should</w:t>
      </w:r>
      <w:r w:rsidR="008A6C05" w:rsidRPr="00C12B25">
        <w:rPr>
          <w:rFonts w:ascii="Arial" w:hAnsi="Arial" w:cs="Arial"/>
          <w:lang w:val="en-US"/>
        </w:rPr>
        <w:t xml:space="preserve"> </w:t>
      </w:r>
      <w:r w:rsidRPr="00C12B25">
        <w:rPr>
          <w:rFonts w:ascii="Arial" w:hAnsi="Arial" w:cs="Arial"/>
          <w:lang w:val="en-US"/>
        </w:rPr>
        <w:t xml:space="preserve">be informed that he will be giving up an opportunity to contest the allegation of being under the influence. The </w:t>
      </w:r>
      <w:r w:rsidR="008A6C05" w:rsidRPr="00C12B25">
        <w:rPr>
          <w:rFonts w:ascii="Arial" w:hAnsi="Arial" w:cs="Arial"/>
          <w:lang w:val="en-US"/>
        </w:rPr>
        <w:t>employee’s</w:t>
      </w:r>
      <w:r w:rsidRPr="00C12B25">
        <w:rPr>
          <w:rFonts w:ascii="Arial" w:hAnsi="Arial" w:cs="Arial"/>
          <w:lang w:val="en-US"/>
        </w:rPr>
        <w:t xml:space="preserve"> refusal will then be recorded on the verification </w:t>
      </w:r>
      <w:r w:rsidR="00C12B25" w:rsidRPr="00C12B25">
        <w:rPr>
          <w:rFonts w:ascii="Arial" w:hAnsi="Arial" w:cs="Arial"/>
          <w:lang w:val="en-US"/>
        </w:rPr>
        <w:t>form. An</w:t>
      </w:r>
      <w:r w:rsidRPr="00C12B25">
        <w:rPr>
          <w:rFonts w:ascii="Arial" w:hAnsi="Arial" w:cs="Arial"/>
          <w:lang w:val="en-US"/>
        </w:rPr>
        <w:t xml:space="preserve"> employee who </w:t>
      </w:r>
      <w:r w:rsidR="008A6C05" w:rsidRPr="00C12B25">
        <w:rPr>
          <w:rFonts w:ascii="Arial" w:hAnsi="Arial" w:cs="Arial"/>
          <w:lang w:val="en-US"/>
        </w:rPr>
        <w:t>i</w:t>
      </w:r>
      <w:r w:rsidRPr="00C12B25">
        <w:rPr>
          <w:rFonts w:ascii="Arial" w:hAnsi="Arial" w:cs="Arial"/>
          <w:lang w:val="en-US"/>
        </w:rPr>
        <w:t>s deemed to be under the influence and sent home, shall not be paid for the day, should the person not be found guilty during a subsequent enquiry the employee shall be fully reimbursed for working hours which had been lost.</w:t>
      </w:r>
      <w:r w:rsidR="00345C95" w:rsidRPr="00C12B25">
        <w:rPr>
          <w:rFonts w:ascii="Arial" w:hAnsi="Arial" w:cs="Arial"/>
          <w:lang w:val="en-US"/>
        </w:rPr>
        <w:t xml:space="preserve"> </w:t>
      </w:r>
      <w:r w:rsidR="003F0431" w:rsidRPr="00C12B25">
        <w:rPr>
          <w:rFonts w:ascii="Arial" w:hAnsi="Arial" w:cs="Arial"/>
          <w:lang w:val="en-US"/>
        </w:rPr>
        <w:t>The line manager may arrange</w:t>
      </w:r>
      <w:r w:rsidR="00345C95" w:rsidRPr="00C12B25">
        <w:rPr>
          <w:rFonts w:ascii="Arial" w:hAnsi="Arial" w:cs="Arial"/>
          <w:lang w:val="en-US"/>
        </w:rPr>
        <w:t xml:space="preserve"> </w:t>
      </w:r>
      <w:r w:rsidR="003F0431" w:rsidRPr="00C12B25">
        <w:rPr>
          <w:rFonts w:ascii="Arial" w:hAnsi="Arial" w:cs="Arial"/>
          <w:lang w:val="en-US"/>
        </w:rPr>
        <w:t xml:space="preserve">transport </w:t>
      </w:r>
      <w:r w:rsidR="00345C95" w:rsidRPr="00C12B25">
        <w:rPr>
          <w:rFonts w:ascii="Arial" w:hAnsi="Arial" w:cs="Arial"/>
          <w:lang w:val="en-US"/>
        </w:rPr>
        <w:t xml:space="preserve">to ensure that </w:t>
      </w:r>
      <w:r w:rsidR="003F0431" w:rsidRPr="00C12B25">
        <w:rPr>
          <w:rFonts w:ascii="Arial" w:hAnsi="Arial" w:cs="Arial"/>
          <w:lang w:val="en-US"/>
        </w:rPr>
        <w:t>the employee</w:t>
      </w:r>
      <w:r w:rsidR="00345C95" w:rsidRPr="00C12B25">
        <w:rPr>
          <w:rFonts w:ascii="Arial" w:hAnsi="Arial" w:cs="Arial"/>
          <w:lang w:val="en-US"/>
        </w:rPr>
        <w:t xml:space="preserve"> can safely get </w:t>
      </w:r>
      <w:r w:rsidR="003F0431" w:rsidRPr="00C12B25">
        <w:rPr>
          <w:rFonts w:ascii="Arial" w:hAnsi="Arial" w:cs="Arial"/>
          <w:lang w:val="en-US"/>
        </w:rPr>
        <w:t xml:space="preserve">home. </w:t>
      </w:r>
    </w:p>
    <w:p w14:paraId="686A3220" w14:textId="3F32A431" w:rsidR="004C13FD" w:rsidRPr="00345C95" w:rsidRDefault="004C13FD" w:rsidP="00AB4B6B">
      <w:pPr>
        <w:numPr>
          <w:ilvl w:val="0"/>
          <w:numId w:val="8"/>
        </w:numPr>
        <w:spacing w:line="276" w:lineRule="auto"/>
        <w:jc w:val="both"/>
        <w:rPr>
          <w:rFonts w:ascii="Arial" w:hAnsi="Arial" w:cs="Arial"/>
          <w:lang w:val="en-US"/>
        </w:rPr>
      </w:pPr>
      <w:r w:rsidRPr="00345C95">
        <w:rPr>
          <w:rFonts w:ascii="Arial" w:hAnsi="Arial" w:cs="Arial"/>
          <w:lang w:val="en-US"/>
        </w:rPr>
        <w:t>An employee who had been sent home following a positive drug confirmation test shall be suspended without pay, until such time as the employee tests negatively on a drug screening test</w:t>
      </w:r>
      <w:r w:rsidR="000C4A7A">
        <w:rPr>
          <w:rFonts w:ascii="Arial" w:hAnsi="Arial" w:cs="Arial"/>
          <w:lang w:val="en-US"/>
        </w:rPr>
        <w:t>. Blood and saliva tests will be used in the case where there is suspicion of cannabis intoxication.</w:t>
      </w:r>
    </w:p>
    <w:p w14:paraId="4D11F77A" w14:textId="4D06D566" w:rsidR="004C13FD" w:rsidRDefault="004C13FD" w:rsidP="00AB4B6B">
      <w:pPr>
        <w:numPr>
          <w:ilvl w:val="0"/>
          <w:numId w:val="8"/>
        </w:numPr>
        <w:spacing w:line="276" w:lineRule="auto"/>
        <w:jc w:val="both"/>
        <w:rPr>
          <w:rFonts w:ascii="Arial" w:hAnsi="Arial" w:cs="Arial"/>
          <w:lang w:val="en-US"/>
        </w:rPr>
      </w:pPr>
      <w:r w:rsidRPr="00345C95">
        <w:rPr>
          <w:rFonts w:ascii="Arial" w:hAnsi="Arial" w:cs="Arial"/>
          <w:lang w:val="en-US"/>
        </w:rPr>
        <w:t xml:space="preserve">Urine (or any other matrix </w:t>
      </w:r>
      <w:r w:rsidR="009603AF" w:rsidRPr="00345C95">
        <w:rPr>
          <w:rFonts w:ascii="Arial" w:hAnsi="Arial" w:cs="Arial"/>
          <w:lang w:val="en-US"/>
        </w:rPr>
        <w:t>e.g.,</w:t>
      </w:r>
      <w:r w:rsidR="00DA181F" w:rsidRPr="00345C95">
        <w:rPr>
          <w:rFonts w:ascii="Arial" w:hAnsi="Arial" w:cs="Arial"/>
          <w:lang w:val="en-US"/>
        </w:rPr>
        <w:t xml:space="preserve"> </w:t>
      </w:r>
      <w:r w:rsidRPr="00345C95">
        <w:rPr>
          <w:rFonts w:ascii="Arial" w:hAnsi="Arial" w:cs="Arial"/>
          <w:lang w:val="en-US"/>
        </w:rPr>
        <w:t xml:space="preserve">blood or </w:t>
      </w:r>
      <w:r w:rsidR="00DA181F" w:rsidRPr="00345C95">
        <w:rPr>
          <w:rFonts w:ascii="Arial" w:hAnsi="Arial" w:cs="Arial"/>
          <w:lang w:val="en-US"/>
        </w:rPr>
        <w:t>saliva</w:t>
      </w:r>
      <w:r w:rsidRPr="00345C95">
        <w:rPr>
          <w:rFonts w:ascii="Arial" w:hAnsi="Arial" w:cs="Arial"/>
          <w:lang w:val="en-US"/>
        </w:rPr>
        <w:t xml:space="preserve">) </w:t>
      </w:r>
      <w:r w:rsidR="008A6C05" w:rsidRPr="00345C95">
        <w:rPr>
          <w:rFonts w:ascii="Arial" w:hAnsi="Arial" w:cs="Arial"/>
          <w:lang w:val="en-US"/>
        </w:rPr>
        <w:t>dispatched</w:t>
      </w:r>
      <w:r w:rsidRPr="00345C95">
        <w:rPr>
          <w:rFonts w:ascii="Arial" w:hAnsi="Arial" w:cs="Arial"/>
          <w:lang w:val="en-US"/>
        </w:rPr>
        <w:t xml:space="preserve"> to pathologist for confirmatory tests shall comply with the proper chain of custody protocol as may be prescribed by the Laboratory.</w:t>
      </w:r>
    </w:p>
    <w:p w14:paraId="1A358FE3" w14:textId="77777777" w:rsidR="00AD1121" w:rsidRPr="00345C95" w:rsidRDefault="00AD1121" w:rsidP="00AD1121">
      <w:pPr>
        <w:spacing w:line="276" w:lineRule="auto"/>
        <w:ind w:left="501"/>
        <w:jc w:val="right"/>
        <w:rPr>
          <w:rFonts w:ascii="Arial" w:hAnsi="Arial" w:cs="Arial"/>
          <w:lang w:val="en-US"/>
        </w:rPr>
      </w:pPr>
    </w:p>
    <w:p w14:paraId="454FD4D8" w14:textId="77777777" w:rsidR="00DA181F" w:rsidRDefault="004C13FD" w:rsidP="00AB4B6B">
      <w:pPr>
        <w:numPr>
          <w:ilvl w:val="0"/>
          <w:numId w:val="8"/>
        </w:numPr>
        <w:spacing w:line="276" w:lineRule="auto"/>
        <w:jc w:val="both"/>
        <w:rPr>
          <w:rFonts w:ascii="Arial" w:hAnsi="Arial" w:cs="Arial"/>
          <w:lang w:val="en-US"/>
        </w:rPr>
      </w:pPr>
      <w:r w:rsidRPr="004C13FD">
        <w:rPr>
          <w:rFonts w:ascii="Arial" w:hAnsi="Arial" w:cs="Arial"/>
          <w:lang w:val="en-US"/>
        </w:rPr>
        <w:t>An employee who is suspected of using or being under the influence of an intoxicating substance as described within this section will be subject to a disciplinary enquiry to investigate the matter, to ascertain whether the employee had indeed been under the influence as well as an appropriate sanction, where applicable.</w:t>
      </w:r>
    </w:p>
    <w:p w14:paraId="35DF8D34" w14:textId="77777777" w:rsidR="004C13FD" w:rsidRPr="004C13FD" w:rsidRDefault="004C13FD" w:rsidP="00AB4B6B">
      <w:pPr>
        <w:spacing w:line="276" w:lineRule="auto"/>
        <w:jc w:val="both"/>
        <w:rPr>
          <w:rFonts w:ascii="Arial" w:hAnsi="Arial" w:cs="Arial"/>
          <w:lang w:val="en-US"/>
        </w:rPr>
      </w:pPr>
      <w:r w:rsidRPr="004C13FD">
        <w:rPr>
          <w:rFonts w:ascii="Arial" w:hAnsi="Arial" w:cs="Arial"/>
          <w:b/>
          <w:lang w:val="en-US"/>
        </w:rPr>
        <w:t xml:space="preserve">Disciplinary procedures </w:t>
      </w:r>
      <w:r w:rsidRPr="004C13FD">
        <w:rPr>
          <w:rFonts w:ascii="Arial" w:hAnsi="Arial" w:cs="Arial"/>
          <w:lang w:val="en-US"/>
        </w:rPr>
        <w:t>(to be read with Annexure C)</w:t>
      </w:r>
    </w:p>
    <w:p w14:paraId="5C38CEE4" w14:textId="7B121E05"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Disciplinary procedures are followed when an employee had been suspected of being under the influence </w:t>
      </w:r>
      <w:r w:rsidR="00DA181F" w:rsidRPr="004C13FD">
        <w:rPr>
          <w:rFonts w:ascii="Arial" w:hAnsi="Arial" w:cs="Arial"/>
          <w:lang w:val="en-US"/>
        </w:rPr>
        <w:t>(as</w:t>
      </w:r>
      <w:r w:rsidRPr="004C13FD">
        <w:rPr>
          <w:rFonts w:ascii="Arial" w:hAnsi="Arial" w:cs="Arial"/>
          <w:lang w:val="en-US"/>
        </w:rPr>
        <w:t xml:space="preserve"> contained in para</w:t>
      </w:r>
      <w:r w:rsidR="00DA181F">
        <w:rPr>
          <w:rFonts w:ascii="Arial" w:hAnsi="Arial" w:cs="Arial"/>
          <w:lang w:val="en-US"/>
        </w:rPr>
        <w:t>. 5 and 7</w:t>
      </w:r>
      <w:r w:rsidRPr="004C13FD">
        <w:rPr>
          <w:rFonts w:ascii="Arial" w:hAnsi="Arial" w:cs="Arial"/>
          <w:lang w:val="en-US"/>
        </w:rPr>
        <w:t>) or where an employee's conduct or job performance (or both) is unsatisfactory due to substance abuse. Such conduct may include, but is not limited to, abuse of sick leave, time</w:t>
      </w:r>
      <w:r w:rsidR="00C1599F">
        <w:rPr>
          <w:rFonts w:ascii="Arial" w:hAnsi="Arial" w:cs="Arial"/>
          <w:lang w:val="en-US"/>
        </w:rPr>
        <w:t xml:space="preserve"> </w:t>
      </w:r>
      <w:r w:rsidRPr="004C13FD">
        <w:rPr>
          <w:rFonts w:ascii="Arial" w:hAnsi="Arial" w:cs="Arial"/>
          <w:lang w:val="en-US"/>
        </w:rPr>
        <w:t>­ keeping abuses and consuming or being under the influence of alcohol or other drugs while on duty.</w:t>
      </w:r>
    </w:p>
    <w:p w14:paraId="0A65FA37" w14:textId="725FC2AA"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Should an employee admit to substance dependence during the disciplinary enquiry, the chair may take this into account when determining the penalty to be imposed on the employee. If the penalty is not dismissal, the employee must be referred to the Employee Assistance Programme (EAP) for assessment, </w:t>
      </w:r>
      <w:r w:rsidR="009603AF" w:rsidRPr="004C13FD">
        <w:rPr>
          <w:rFonts w:ascii="Arial" w:hAnsi="Arial" w:cs="Arial"/>
          <w:lang w:val="en-US"/>
        </w:rPr>
        <w:t>counselling,</w:t>
      </w:r>
      <w:r w:rsidRPr="004C13FD">
        <w:rPr>
          <w:rFonts w:ascii="Arial" w:hAnsi="Arial" w:cs="Arial"/>
          <w:lang w:val="en-US"/>
        </w:rPr>
        <w:t xml:space="preserve"> or referral for</w:t>
      </w:r>
      <w:r w:rsidR="00265D0D">
        <w:rPr>
          <w:rFonts w:ascii="Arial" w:hAnsi="Arial" w:cs="Arial"/>
          <w:lang w:val="en-US"/>
        </w:rPr>
        <w:t xml:space="preserve"> treatment </w:t>
      </w:r>
      <w:r w:rsidRPr="004C13FD">
        <w:rPr>
          <w:rFonts w:ascii="Arial" w:hAnsi="Arial" w:cs="Arial"/>
          <w:lang w:val="en-US"/>
        </w:rPr>
        <w:t>or all three). In the event of a referral to EAP, the results of the drug tests must be made available to the counsellor and the employee's line manager will be entitled to receive progress reports.</w:t>
      </w:r>
    </w:p>
    <w:p w14:paraId="053CCD5A"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Attending the EAP programme will not exonerate the employee from further disciplinary actions should similar offences arise during the period of treatment.</w:t>
      </w:r>
    </w:p>
    <w:p w14:paraId="089EA01C" w14:textId="33D193B2"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SU reserves the right to take precautionary measures during the period of treatment to prevent the employee from working under the influence of alcohol or any other drugs, </w:t>
      </w:r>
      <w:r w:rsidR="009603AF" w:rsidRPr="004C13FD">
        <w:rPr>
          <w:rFonts w:ascii="Arial" w:hAnsi="Arial" w:cs="Arial"/>
          <w:lang w:val="en-US"/>
        </w:rPr>
        <w:t>e.g.,</w:t>
      </w:r>
      <w:r w:rsidRPr="004C13FD">
        <w:rPr>
          <w:rFonts w:ascii="Arial" w:hAnsi="Arial" w:cs="Arial"/>
          <w:lang w:val="en-US"/>
        </w:rPr>
        <w:t xml:space="preserve"> by doing random testing, assigning the employee alternative duties, suspending the employee from </w:t>
      </w:r>
      <w:r w:rsidR="00C12B25" w:rsidRPr="004C13FD">
        <w:rPr>
          <w:rFonts w:ascii="Arial" w:hAnsi="Arial" w:cs="Arial"/>
          <w:lang w:val="en-US"/>
        </w:rPr>
        <w:t>work,</w:t>
      </w:r>
      <w:r w:rsidRPr="004C13FD">
        <w:rPr>
          <w:rFonts w:ascii="Arial" w:hAnsi="Arial" w:cs="Arial"/>
          <w:lang w:val="en-US"/>
        </w:rPr>
        <w:t xml:space="preserve"> or prohibiting the employee from reporting for work.</w:t>
      </w:r>
    </w:p>
    <w:p w14:paraId="4870FE4E" w14:textId="77777777" w:rsidR="004C13FD" w:rsidRPr="004C13FD" w:rsidRDefault="004C13FD" w:rsidP="00AB4B6B">
      <w:pPr>
        <w:spacing w:line="276" w:lineRule="auto"/>
        <w:jc w:val="both"/>
        <w:rPr>
          <w:rFonts w:ascii="Arial" w:hAnsi="Arial" w:cs="Arial"/>
          <w:lang w:val="en-US"/>
        </w:rPr>
        <w:sectPr w:rsidR="004C13FD" w:rsidRPr="004C13FD" w:rsidSect="00AD1121">
          <w:pgSz w:w="11910" w:h="16840"/>
          <w:pgMar w:top="567" w:right="1100" w:bottom="280" w:left="1120" w:header="720" w:footer="720" w:gutter="0"/>
          <w:cols w:space="720"/>
        </w:sectPr>
      </w:pPr>
    </w:p>
    <w:p w14:paraId="690B48F7" w14:textId="77777777" w:rsidR="00D9100F" w:rsidRDefault="00D9100F" w:rsidP="00AB4B6B">
      <w:pPr>
        <w:spacing w:line="276" w:lineRule="auto"/>
        <w:jc w:val="both"/>
        <w:rPr>
          <w:rFonts w:ascii="Arial" w:hAnsi="Arial" w:cs="Arial"/>
          <w:b/>
          <w:bCs/>
          <w:lang w:val="en-US"/>
        </w:rPr>
      </w:pPr>
    </w:p>
    <w:p w14:paraId="4A23B40F" w14:textId="77777777" w:rsidR="00D9100F" w:rsidRDefault="00D9100F" w:rsidP="00AB4B6B">
      <w:pPr>
        <w:spacing w:line="276" w:lineRule="auto"/>
        <w:jc w:val="both"/>
        <w:rPr>
          <w:rFonts w:ascii="Arial" w:hAnsi="Arial" w:cs="Arial"/>
          <w:b/>
          <w:bCs/>
          <w:lang w:val="en-US"/>
        </w:rPr>
      </w:pPr>
    </w:p>
    <w:p w14:paraId="65A300EC" w14:textId="7100E37A" w:rsidR="004C13FD" w:rsidRPr="004C13FD" w:rsidRDefault="004C13FD" w:rsidP="00AB4B6B">
      <w:pPr>
        <w:spacing w:line="276" w:lineRule="auto"/>
        <w:jc w:val="both"/>
        <w:rPr>
          <w:rFonts w:ascii="Arial" w:hAnsi="Arial" w:cs="Arial"/>
          <w:b/>
          <w:bCs/>
          <w:lang w:val="en-US"/>
        </w:rPr>
      </w:pPr>
      <w:r w:rsidRPr="00DA181F">
        <w:rPr>
          <w:rFonts w:ascii="Arial" w:hAnsi="Arial" w:cs="Arial"/>
          <w:b/>
          <w:bCs/>
          <w:noProof/>
          <w:lang w:eastAsia="en-ZA"/>
        </w:rPr>
        <mc:AlternateContent>
          <mc:Choice Requires="wps">
            <w:drawing>
              <wp:anchor distT="0" distB="0" distL="114300" distR="114300" simplePos="0" relativeHeight="251659264" behindDoc="0" locked="0" layoutInCell="1" allowOverlap="1" wp14:anchorId="5B331524" wp14:editId="51BEDF9E">
                <wp:simplePos x="0" y="0"/>
                <wp:positionH relativeFrom="page">
                  <wp:posOffset>7552690</wp:posOffset>
                </wp:positionH>
                <wp:positionV relativeFrom="page">
                  <wp:posOffset>10649585</wp:posOffset>
                </wp:positionV>
                <wp:extent cx="0" cy="0"/>
                <wp:effectExtent l="8890" t="4734560" r="10160" b="47326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93BF6"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7pt,838.55pt" to="594.7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" strokeweight=".42403mm">
                <w10:wrap anchorx="page" anchory="page"/>
              </v:line>
            </w:pict>
          </mc:Fallback>
        </mc:AlternateContent>
      </w:r>
      <w:r w:rsidR="00DA181F" w:rsidRPr="00DA181F">
        <w:rPr>
          <w:rFonts w:ascii="Arial" w:hAnsi="Arial" w:cs="Arial"/>
          <w:b/>
          <w:bCs/>
          <w:lang w:val="en-US"/>
        </w:rPr>
        <w:t xml:space="preserve">EMPLOYEE </w:t>
      </w:r>
      <w:r w:rsidRPr="00DA181F">
        <w:rPr>
          <w:rFonts w:ascii="Arial" w:hAnsi="Arial" w:cs="Arial"/>
          <w:b/>
          <w:bCs/>
          <w:lang w:val="en-US"/>
        </w:rPr>
        <w:t>ASSISTANCE</w:t>
      </w:r>
      <w:r w:rsidR="00DA181F" w:rsidRPr="00DA181F">
        <w:rPr>
          <w:rFonts w:ascii="Arial" w:hAnsi="Arial" w:cs="Arial"/>
          <w:b/>
          <w:bCs/>
          <w:lang w:val="en-US"/>
        </w:rPr>
        <w:t xml:space="preserve"> PROGRAM AND </w:t>
      </w:r>
      <w:r w:rsidR="00DA181F">
        <w:rPr>
          <w:rFonts w:ascii="Arial" w:hAnsi="Arial" w:cs="Arial"/>
          <w:b/>
          <w:bCs/>
          <w:lang w:val="en-US"/>
        </w:rPr>
        <w:t>TREATMENT</w:t>
      </w:r>
    </w:p>
    <w:p w14:paraId="4166E0E1" w14:textId="4F0BA4C8" w:rsidR="00537157" w:rsidRPr="00537157" w:rsidRDefault="00537157" w:rsidP="00537157">
      <w:pPr>
        <w:spacing w:line="276" w:lineRule="auto"/>
        <w:jc w:val="both"/>
        <w:rPr>
          <w:rFonts w:ascii="Arial" w:hAnsi="Arial" w:cs="Arial"/>
          <w:lang w:val="en-US"/>
        </w:rPr>
      </w:pPr>
      <w:r w:rsidRPr="00537157">
        <w:rPr>
          <w:rFonts w:ascii="Arial" w:hAnsi="Arial" w:cs="Arial"/>
          <w:lang w:val="en-US"/>
        </w:rPr>
        <w:t>For staff members who require professional assistance for a substance misuse or abuse/ disorder/dependency problem, SU Employee Wellness Office shall arrange for a suitable professional to undertake the referral for assessments and/or treatment</w:t>
      </w:r>
    </w:p>
    <w:p w14:paraId="33D27ADB"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In the event of the employee requiring </w:t>
      </w:r>
      <w:r w:rsidR="00DA181F" w:rsidRPr="004C13FD">
        <w:rPr>
          <w:rFonts w:ascii="Arial" w:hAnsi="Arial" w:cs="Arial"/>
          <w:lang w:val="en-US"/>
        </w:rPr>
        <w:t>in-patient</w:t>
      </w:r>
      <w:r w:rsidRPr="004C13FD">
        <w:rPr>
          <w:rFonts w:ascii="Arial" w:hAnsi="Arial" w:cs="Arial"/>
          <w:lang w:val="en-US"/>
        </w:rPr>
        <w:t xml:space="preserve"> treatment for a dependency problem, </w:t>
      </w:r>
      <w:r w:rsidR="00DA181F">
        <w:rPr>
          <w:rFonts w:ascii="Arial" w:hAnsi="Arial" w:cs="Arial"/>
          <w:lang w:val="en-US"/>
        </w:rPr>
        <w:t>S</w:t>
      </w:r>
      <w:r w:rsidRPr="004C13FD">
        <w:rPr>
          <w:rFonts w:ascii="Arial" w:hAnsi="Arial" w:cs="Arial"/>
          <w:lang w:val="en-US"/>
        </w:rPr>
        <w:t xml:space="preserve">U shall not be responsible for bearing the full cost of such treatment but may consider financial assistance such as may be mutually agreed with the employee and offer such treatment subject to specific terms and conditions which it may deemed fair and appropriate. Employees requiring </w:t>
      </w:r>
      <w:r w:rsidR="00DA181F" w:rsidRPr="004C13FD">
        <w:rPr>
          <w:rFonts w:ascii="Arial" w:hAnsi="Arial" w:cs="Arial"/>
          <w:lang w:val="en-US"/>
        </w:rPr>
        <w:t>in-patient</w:t>
      </w:r>
      <w:r w:rsidRPr="004C13FD">
        <w:rPr>
          <w:rFonts w:ascii="Arial" w:hAnsi="Arial" w:cs="Arial"/>
          <w:lang w:val="en-US"/>
        </w:rPr>
        <w:t xml:space="preserve"> treatment shall be entitled to full sick leave benefits.</w:t>
      </w:r>
    </w:p>
    <w:p w14:paraId="2CBFE652" w14:textId="22F8E61A" w:rsidR="004C13FD" w:rsidRDefault="004C13FD" w:rsidP="00AB4B6B">
      <w:pPr>
        <w:spacing w:line="276" w:lineRule="auto"/>
        <w:jc w:val="both"/>
        <w:rPr>
          <w:rFonts w:ascii="Arial" w:hAnsi="Arial" w:cs="Arial"/>
          <w:b/>
          <w:lang w:val="en-US"/>
        </w:rPr>
      </w:pPr>
      <w:r w:rsidRPr="004C13FD">
        <w:rPr>
          <w:rFonts w:ascii="Arial" w:hAnsi="Arial" w:cs="Arial"/>
          <w:lang w:val="en-US"/>
        </w:rPr>
        <w:t xml:space="preserve">The </w:t>
      </w:r>
      <w:r w:rsidR="00DA181F">
        <w:rPr>
          <w:rFonts w:ascii="Arial" w:hAnsi="Arial" w:cs="Arial"/>
          <w:lang w:val="en-US"/>
        </w:rPr>
        <w:t>SU</w:t>
      </w:r>
      <w:r w:rsidRPr="004C13FD">
        <w:rPr>
          <w:rFonts w:ascii="Arial" w:hAnsi="Arial" w:cs="Arial"/>
          <w:lang w:val="en-US"/>
        </w:rPr>
        <w:t xml:space="preserve"> reserves the right to request reports from the </w:t>
      </w:r>
      <w:r w:rsidR="00DA181F">
        <w:rPr>
          <w:rFonts w:ascii="Arial" w:hAnsi="Arial" w:cs="Arial"/>
          <w:lang w:val="en-US"/>
        </w:rPr>
        <w:t xml:space="preserve">treating professional </w:t>
      </w:r>
      <w:r w:rsidRPr="004C13FD">
        <w:rPr>
          <w:rFonts w:ascii="Arial" w:hAnsi="Arial" w:cs="Arial"/>
          <w:lang w:val="en-US"/>
        </w:rPr>
        <w:t>regarding the employee's prognosis and cooperation with the mode of treatment</w:t>
      </w:r>
      <w:r w:rsidR="00DA181F">
        <w:rPr>
          <w:rFonts w:ascii="Arial" w:hAnsi="Arial" w:cs="Arial"/>
          <w:lang w:val="en-US"/>
        </w:rPr>
        <w:t>.</w:t>
      </w:r>
      <w:r w:rsidRPr="004C13FD">
        <w:rPr>
          <w:rFonts w:ascii="Arial" w:hAnsi="Arial" w:cs="Arial"/>
          <w:lang w:val="en-US"/>
        </w:rPr>
        <w:t xml:space="preserve"> </w:t>
      </w:r>
      <w:r w:rsidRPr="004C13FD">
        <w:rPr>
          <w:rFonts w:ascii="Arial" w:hAnsi="Arial" w:cs="Arial"/>
          <w:b/>
          <w:lang w:val="en-US"/>
        </w:rPr>
        <w:t xml:space="preserve">The employee </w:t>
      </w:r>
      <w:r w:rsidR="00DA181F">
        <w:rPr>
          <w:rFonts w:ascii="Arial" w:hAnsi="Arial" w:cs="Arial"/>
          <w:b/>
          <w:lang w:val="en-US"/>
        </w:rPr>
        <w:t>wi</w:t>
      </w:r>
      <w:r w:rsidRPr="004C13FD">
        <w:rPr>
          <w:rFonts w:ascii="Arial" w:hAnsi="Arial" w:cs="Arial"/>
          <w:b/>
          <w:lang w:val="en-US"/>
        </w:rPr>
        <w:t>ll however be assured that such reports shall not contain any personal detail divulged during counseling but will serve to give an indication of his</w:t>
      </w:r>
      <w:r w:rsidR="00DA181F">
        <w:rPr>
          <w:rFonts w:ascii="Arial" w:hAnsi="Arial" w:cs="Arial"/>
          <w:b/>
          <w:lang w:val="en-US"/>
        </w:rPr>
        <w:t>/her</w:t>
      </w:r>
      <w:r w:rsidRPr="004C13FD">
        <w:rPr>
          <w:rFonts w:ascii="Arial" w:hAnsi="Arial" w:cs="Arial"/>
          <w:b/>
          <w:lang w:val="en-US"/>
        </w:rPr>
        <w:t xml:space="preserve"> commitment and co-operation towards attaining sobriety.</w:t>
      </w:r>
    </w:p>
    <w:p w14:paraId="243A784A" w14:textId="50418383" w:rsidR="00393FA3" w:rsidRPr="00D9100F" w:rsidRDefault="00FF7784" w:rsidP="00393FA3">
      <w:pPr>
        <w:spacing w:line="276" w:lineRule="auto"/>
        <w:jc w:val="both"/>
        <w:rPr>
          <w:rFonts w:ascii="Arial" w:hAnsi="Arial" w:cs="Arial"/>
          <w:b/>
          <w:color w:val="FF0000"/>
          <w:lang w:val="en-US"/>
        </w:rPr>
      </w:pPr>
      <w:r>
        <w:rPr>
          <w:rFonts w:ascii="Arial" w:hAnsi="Arial" w:cs="Arial"/>
          <w:b/>
          <w:lang w:val="en-US"/>
        </w:rPr>
        <w:t xml:space="preserve">It is not appropriate to receive prognosis and/or progress reports from the treatment </w:t>
      </w:r>
      <w:r w:rsidR="009603AF">
        <w:rPr>
          <w:rFonts w:ascii="Arial" w:hAnsi="Arial" w:cs="Arial"/>
          <w:b/>
          <w:lang w:val="en-US"/>
        </w:rPr>
        <w:t>center</w:t>
      </w:r>
      <w:r>
        <w:rPr>
          <w:rFonts w:ascii="Arial" w:hAnsi="Arial" w:cs="Arial"/>
          <w:b/>
          <w:lang w:val="en-US"/>
        </w:rPr>
        <w:t xml:space="preserve"> if the employee </w:t>
      </w:r>
      <w:r w:rsidR="00A42942">
        <w:rPr>
          <w:rFonts w:ascii="Arial" w:hAnsi="Arial" w:cs="Arial"/>
          <w:b/>
          <w:lang w:val="en-US"/>
        </w:rPr>
        <w:t xml:space="preserve">referred themselves for </w:t>
      </w:r>
      <w:r>
        <w:rPr>
          <w:rFonts w:ascii="Arial" w:hAnsi="Arial" w:cs="Arial"/>
          <w:b/>
          <w:lang w:val="en-US"/>
        </w:rPr>
        <w:t xml:space="preserve">treatment and </w:t>
      </w:r>
      <w:r w:rsidR="00A42942">
        <w:rPr>
          <w:rFonts w:ascii="Arial" w:hAnsi="Arial" w:cs="Arial"/>
          <w:b/>
          <w:lang w:val="en-US"/>
        </w:rPr>
        <w:t>were not referred</w:t>
      </w:r>
      <w:r>
        <w:rPr>
          <w:rFonts w:ascii="Arial" w:hAnsi="Arial" w:cs="Arial"/>
          <w:b/>
          <w:lang w:val="en-US"/>
        </w:rPr>
        <w:t xml:space="preserve"> </w:t>
      </w:r>
      <w:r w:rsidR="00102AC2">
        <w:rPr>
          <w:rFonts w:ascii="Arial" w:hAnsi="Arial" w:cs="Arial"/>
          <w:b/>
          <w:lang w:val="en-US"/>
        </w:rPr>
        <w:t xml:space="preserve">to </w:t>
      </w:r>
      <w:r>
        <w:rPr>
          <w:rFonts w:ascii="Arial" w:hAnsi="Arial" w:cs="Arial"/>
          <w:b/>
          <w:lang w:val="en-US"/>
        </w:rPr>
        <w:t>a</w:t>
      </w:r>
      <w:r w:rsidR="00A42942">
        <w:rPr>
          <w:rFonts w:ascii="Arial" w:hAnsi="Arial" w:cs="Arial"/>
          <w:b/>
          <w:lang w:val="en-US"/>
        </w:rPr>
        <w:t>s a</w:t>
      </w:r>
      <w:r>
        <w:rPr>
          <w:rFonts w:ascii="Arial" w:hAnsi="Arial" w:cs="Arial"/>
          <w:b/>
          <w:lang w:val="en-US"/>
        </w:rPr>
        <w:t xml:space="preserve"> result of disciplinary action. </w:t>
      </w:r>
    </w:p>
    <w:p w14:paraId="170969A3" w14:textId="43532228" w:rsidR="004C13FD" w:rsidRPr="004C13FD" w:rsidRDefault="00DA181F" w:rsidP="00AB4B6B">
      <w:pPr>
        <w:spacing w:line="276" w:lineRule="auto"/>
        <w:jc w:val="both"/>
        <w:rPr>
          <w:rFonts w:ascii="Arial" w:hAnsi="Arial" w:cs="Arial"/>
          <w:lang w:val="en-US"/>
        </w:rPr>
      </w:pPr>
      <w:r>
        <w:rPr>
          <w:rFonts w:ascii="Arial" w:hAnsi="Arial" w:cs="Arial"/>
          <w:lang w:val="en-US"/>
        </w:rPr>
        <w:t xml:space="preserve">In the event where </w:t>
      </w:r>
      <w:r w:rsidR="004C13FD" w:rsidRPr="004C13FD">
        <w:rPr>
          <w:rFonts w:ascii="Arial" w:hAnsi="Arial" w:cs="Arial"/>
          <w:lang w:val="en-US"/>
        </w:rPr>
        <w:t xml:space="preserve">the employee </w:t>
      </w:r>
      <w:r w:rsidR="009603AF" w:rsidRPr="004C13FD">
        <w:rPr>
          <w:rFonts w:ascii="Arial" w:hAnsi="Arial" w:cs="Arial"/>
          <w:lang w:val="en-US"/>
        </w:rPr>
        <w:t>declines</w:t>
      </w:r>
      <w:r w:rsidR="004C13FD" w:rsidRPr="004C13FD">
        <w:rPr>
          <w:rFonts w:ascii="Arial" w:hAnsi="Arial" w:cs="Arial"/>
          <w:lang w:val="en-US"/>
        </w:rPr>
        <w:t xml:space="preserve"> the offer of assistance following substance abuse related misconduct, substandard performance or fail to co-operat</w:t>
      </w:r>
      <w:r w:rsidR="004544C2">
        <w:rPr>
          <w:rFonts w:ascii="Arial" w:hAnsi="Arial" w:cs="Arial"/>
          <w:lang w:val="en-US"/>
        </w:rPr>
        <w:t xml:space="preserve">e with the assistance offered, </w:t>
      </w:r>
      <w:r w:rsidR="004C13FD" w:rsidRPr="004C13FD">
        <w:rPr>
          <w:rFonts w:ascii="Arial" w:hAnsi="Arial" w:cs="Arial"/>
          <w:lang w:val="en-US"/>
        </w:rPr>
        <w:t xml:space="preserve">this will be </w:t>
      </w:r>
      <w:r w:rsidR="009603AF" w:rsidRPr="004C13FD">
        <w:rPr>
          <w:rFonts w:ascii="Arial" w:hAnsi="Arial" w:cs="Arial"/>
          <w:lang w:val="en-US"/>
        </w:rPr>
        <w:t>documented,</w:t>
      </w:r>
      <w:r w:rsidR="004C13FD" w:rsidRPr="004C13FD">
        <w:rPr>
          <w:rFonts w:ascii="Arial" w:hAnsi="Arial" w:cs="Arial"/>
          <w:lang w:val="en-US"/>
        </w:rPr>
        <w:t xml:space="preserve"> and the employee will be informed that any further incidents of substance </w:t>
      </w:r>
      <w:r w:rsidR="004544C2">
        <w:rPr>
          <w:rFonts w:ascii="Arial" w:hAnsi="Arial" w:cs="Arial"/>
          <w:lang w:val="en-US"/>
        </w:rPr>
        <w:t>mis</w:t>
      </w:r>
      <w:r w:rsidR="004C13FD" w:rsidRPr="004C13FD">
        <w:rPr>
          <w:rFonts w:ascii="Arial" w:hAnsi="Arial" w:cs="Arial"/>
          <w:lang w:val="en-US"/>
        </w:rPr>
        <w:t xml:space="preserve">use related misconduct occurring within a </w:t>
      </w:r>
      <w:r w:rsidR="00EC573D" w:rsidRPr="004C13FD">
        <w:rPr>
          <w:rFonts w:ascii="Arial" w:hAnsi="Arial" w:cs="Arial"/>
          <w:lang w:val="en-US"/>
        </w:rPr>
        <w:t>twelve-month</w:t>
      </w:r>
      <w:r w:rsidR="004C13FD" w:rsidRPr="004C13FD">
        <w:rPr>
          <w:rFonts w:ascii="Arial" w:hAnsi="Arial" w:cs="Arial"/>
          <w:lang w:val="en-US"/>
        </w:rPr>
        <w:t xml:space="preserve"> period from the date of such a documented offer may be dealt with </w:t>
      </w:r>
      <w:r w:rsidR="004C13FD" w:rsidRPr="004544C2">
        <w:rPr>
          <w:rFonts w:ascii="Arial" w:hAnsi="Arial" w:cs="Arial"/>
          <w:lang w:val="en-US"/>
        </w:rPr>
        <w:t>as a</w:t>
      </w:r>
      <w:r w:rsidR="004C13FD" w:rsidRPr="004C13FD">
        <w:rPr>
          <w:rFonts w:ascii="Arial" w:hAnsi="Arial" w:cs="Arial"/>
          <w:b/>
          <w:lang w:val="en-US"/>
        </w:rPr>
        <w:t xml:space="preserve"> </w:t>
      </w:r>
      <w:r w:rsidR="004C13FD" w:rsidRPr="004C13FD">
        <w:rPr>
          <w:rFonts w:ascii="Arial" w:hAnsi="Arial" w:cs="Arial"/>
          <w:lang w:val="en-US"/>
        </w:rPr>
        <w:t>matter of discipline without repeating the offer of assistance.</w:t>
      </w:r>
    </w:p>
    <w:p w14:paraId="5F266024"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If a professional report indicates that the employee had been unco-operative and/or that excessive alcohol or drug intake persists, </w:t>
      </w:r>
      <w:r w:rsidR="004544C2">
        <w:rPr>
          <w:rFonts w:ascii="Arial" w:hAnsi="Arial" w:cs="Arial"/>
          <w:lang w:val="en-US"/>
        </w:rPr>
        <w:t xml:space="preserve">the line manager </w:t>
      </w:r>
      <w:r w:rsidRPr="004C13FD">
        <w:rPr>
          <w:rFonts w:ascii="Arial" w:hAnsi="Arial" w:cs="Arial"/>
          <w:lang w:val="en-US"/>
        </w:rPr>
        <w:t>will assess whether the employee is</w:t>
      </w:r>
      <w:r w:rsidR="004544C2">
        <w:rPr>
          <w:rFonts w:ascii="Arial" w:hAnsi="Arial" w:cs="Arial"/>
          <w:lang w:val="en-US"/>
        </w:rPr>
        <w:t xml:space="preserve"> </w:t>
      </w:r>
      <w:r w:rsidRPr="004C13FD">
        <w:rPr>
          <w:rFonts w:ascii="Arial" w:hAnsi="Arial" w:cs="Arial"/>
          <w:lang w:val="en-US"/>
        </w:rPr>
        <w:t>still capable of performing his/her designated duties satisfactorily. If the employee is no longer capable of performing his/her job satisfactorily as a result of alcohol or drug dependence, his/her employment may be terminated on the grounds of incapacity.</w:t>
      </w:r>
    </w:p>
    <w:p w14:paraId="4F7BF540" w14:textId="77777777" w:rsidR="004C13FD" w:rsidRPr="004C13FD" w:rsidRDefault="003C2E2E" w:rsidP="00AB4B6B">
      <w:pPr>
        <w:spacing w:line="276" w:lineRule="auto"/>
        <w:jc w:val="both"/>
        <w:rPr>
          <w:rFonts w:ascii="Arial" w:hAnsi="Arial" w:cs="Arial"/>
          <w:lang w:val="en-US"/>
        </w:rPr>
        <w:sectPr w:rsidR="004C13FD" w:rsidRPr="004C13FD" w:rsidSect="00AD1121">
          <w:pgSz w:w="11910" w:h="16840"/>
          <w:pgMar w:top="426" w:right="1100" w:bottom="0" w:left="1120" w:header="720" w:footer="720" w:gutter="0"/>
          <w:cols w:space="720"/>
        </w:sectPr>
      </w:pPr>
      <w:r w:rsidRPr="004C13FD">
        <w:rPr>
          <w:rFonts w:ascii="Arial" w:hAnsi="Arial" w:cs="Arial"/>
          <w:lang w:val="en-US"/>
        </w:rPr>
        <w:t>If</w:t>
      </w:r>
      <w:r w:rsidR="004C13FD" w:rsidRPr="004C13FD">
        <w:rPr>
          <w:rFonts w:ascii="Arial" w:hAnsi="Arial" w:cs="Arial"/>
          <w:lang w:val="en-US"/>
        </w:rPr>
        <w:t xml:space="preserve"> the employee is capable of performing his /her job satisfactorily despite non-compliance and/or continued alcohol or drug intake, he/she shall be subject to standard disciplinary measures for any</w:t>
      </w:r>
      <w:r>
        <w:rPr>
          <w:rFonts w:ascii="Arial" w:hAnsi="Arial" w:cs="Arial"/>
          <w:lang w:val="en-US"/>
        </w:rPr>
        <w:t xml:space="preserve"> </w:t>
      </w:r>
      <w:r w:rsidR="004C13FD" w:rsidRPr="004C13FD">
        <w:rPr>
          <w:rFonts w:ascii="Arial" w:hAnsi="Arial" w:cs="Arial"/>
          <w:lang w:val="en-US"/>
        </w:rPr>
        <w:t xml:space="preserve">further substance </w:t>
      </w:r>
      <w:r>
        <w:rPr>
          <w:rFonts w:ascii="Arial" w:hAnsi="Arial" w:cs="Arial"/>
          <w:lang w:val="en-US"/>
        </w:rPr>
        <w:t>misuse related offence</w:t>
      </w:r>
    </w:p>
    <w:p w14:paraId="4C885C4D" w14:textId="77777777" w:rsidR="00D9100F" w:rsidRDefault="00D9100F" w:rsidP="00AB4B6B">
      <w:pPr>
        <w:spacing w:line="276" w:lineRule="auto"/>
        <w:jc w:val="both"/>
        <w:rPr>
          <w:rFonts w:ascii="Arial" w:hAnsi="Arial" w:cs="Arial"/>
          <w:b/>
          <w:lang w:val="en-US"/>
        </w:rPr>
      </w:pPr>
    </w:p>
    <w:p w14:paraId="7F066474" w14:textId="298BB7EA"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ANNEXURE</w:t>
      </w:r>
      <w:r w:rsidR="003C2E2E">
        <w:rPr>
          <w:rFonts w:ascii="Arial" w:hAnsi="Arial" w:cs="Arial"/>
          <w:b/>
          <w:lang w:val="en-US"/>
        </w:rPr>
        <w:t xml:space="preserve"> </w:t>
      </w:r>
      <w:r w:rsidRPr="004C13FD">
        <w:rPr>
          <w:rFonts w:ascii="Arial" w:hAnsi="Arial" w:cs="Arial"/>
          <w:b/>
          <w:lang w:val="en-US"/>
        </w:rPr>
        <w:t>A</w:t>
      </w:r>
    </w:p>
    <w:p w14:paraId="3348B7D8" w14:textId="77777777" w:rsidR="004C13FD" w:rsidRPr="004C13FD" w:rsidRDefault="004C13FD" w:rsidP="00AB4B6B">
      <w:pPr>
        <w:spacing w:line="276" w:lineRule="auto"/>
        <w:jc w:val="both"/>
        <w:rPr>
          <w:rFonts w:ascii="Arial" w:hAnsi="Arial" w:cs="Arial"/>
          <w:b/>
          <w:lang w:val="en-US"/>
        </w:rPr>
      </w:pPr>
    </w:p>
    <w:p w14:paraId="07C19D22"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VERIFICATION PROCEDURE</w:t>
      </w:r>
    </w:p>
    <w:p w14:paraId="29B5D5A7"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NOTE: To be completed by the employee's line manager. If the line manager is unavailable,</w:t>
      </w:r>
      <w:r w:rsidR="003C2E2E">
        <w:rPr>
          <w:rFonts w:ascii="Arial" w:hAnsi="Arial" w:cs="Arial"/>
          <w:lang w:val="en-US"/>
        </w:rPr>
        <w:t xml:space="preserve"> most senior </w:t>
      </w:r>
      <w:r w:rsidRPr="004C13FD">
        <w:rPr>
          <w:rFonts w:ascii="Arial" w:hAnsi="Arial" w:cs="Arial"/>
          <w:lang w:val="en-US"/>
        </w:rPr>
        <w:t>manager</w:t>
      </w:r>
      <w:r w:rsidR="003C2E2E">
        <w:rPr>
          <w:rFonts w:ascii="Arial" w:hAnsi="Arial" w:cs="Arial"/>
          <w:lang w:val="en-US"/>
        </w:rPr>
        <w:t xml:space="preserve"> available</w:t>
      </w:r>
      <w:r w:rsidRPr="004C13FD">
        <w:rPr>
          <w:rFonts w:ascii="Arial" w:hAnsi="Arial" w:cs="Arial"/>
          <w:lang w:val="en-US"/>
        </w:rPr>
        <w:t xml:space="preserve"> - preferably one who knows the employee should complete the form.</w:t>
      </w:r>
    </w:p>
    <w:p w14:paraId="3FD23944" w14:textId="77777777" w:rsidR="004C13FD" w:rsidRPr="003C2E2E" w:rsidRDefault="004C13FD" w:rsidP="00AB4B6B">
      <w:pPr>
        <w:numPr>
          <w:ilvl w:val="0"/>
          <w:numId w:val="2"/>
        </w:numPr>
        <w:spacing w:line="276" w:lineRule="auto"/>
        <w:jc w:val="both"/>
        <w:rPr>
          <w:rFonts w:ascii="Arial" w:hAnsi="Arial" w:cs="Arial"/>
          <w:lang w:val="en-US"/>
        </w:rPr>
      </w:pPr>
      <w:r w:rsidRPr="004C13FD">
        <w:rPr>
          <w:rFonts w:ascii="Arial" w:hAnsi="Arial" w:cs="Arial"/>
          <w:lang w:val="en-US"/>
        </w:rPr>
        <w:t xml:space="preserve">Call the employee's manager or another </w:t>
      </w:r>
      <w:r w:rsidR="003C2E2E">
        <w:rPr>
          <w:rFonts w:ascii="Arial" w:hAnsi="Arial" w:cs="Arial"/>
          <w:lang w:val="en-US"/>
        </w:rPr>
        <w:t>senior manager</w:t>
      </w:r>
      <w:r w:rsidRPr="004C13FD">
        <w:rPr>
          <w:rFonts w:ascii="Arial" w:hAnsi="Arial" w:cs="Arial"/>
          <w:lang w:val="en-US"/>
        </w:rPr>
        <w:t xml:space="preserve">, or both, as (a) </w:t>
      </w:r>
      <w:r w:rsidR="003C2E2E" w:rsidRPr="004C13FD">
        <w:rPr>
          <w:rFonts w:ascii="Arial" w:hAnsi="Arial" w:cs="Arial"/>
          <w:lang w:val="en-US"/>
        </w:rPr>
        <w:t>witness (</w:t>
      </w:r>
      <w:r w:rsidRPr="004C13FD">
        <w:rPr>
          <w:rFonts w:ascii="Arial" w:hAnsi="Arial" w:cs="Arial"/>
          <w:lang w:val="en-US"/>
        </w:rPr>
        <w:t>es).</w:t>
      </w:r>
    </w:p>
    <w:p w14:paraId="7EEBB81F" w14:textId="77777777" w:rsidR="004C13FD" w:rsidRPr="003C2E2E" w:rsidRDefault="004C13FD" w:rsidP="00AB4B6B">
      <w:pPr>
        <w:numPr>
          <w:ilvl w:val="0"/>
          <w:numId w:val="2"/>
        </w:numPr>
        <w:spacing w:line="276" w:lineRule="auto"/>
        <w:jc w:val="both"/>
        <w:rPr>
          <w:rFonts w:ascii="Arial" w:hAnsi="Arial" w:cs="Arial"/>
          <w:lang w:val="en-US"/>
        </w:rPr>
      </w:pPr>
      <w:r w:rsidRPr="004C13FD">
        <w:rPr>
          <w:rFonts w:ascii="Arial" w:hAnsi="Arial" w:cs="Arial"/>
          <w:lang w:val="en-US"/>
        </w:rPr>
        <w:t xml:space="preserve">Conduct this procedure in private, in the presence of the above </w:t>
      </w:r>
      <w:r w:rsidR="003C2E2E" w:rsidRPr="004C13FD">
        <w:rPr>
          <w:rFonts w:ascii="Arial" w:hAnsi="Arial" w:cs="Arial"/>
          <w:lang w:val="en-US"/>
        </w:rPr>
        <w:t>witness (</w:t>
      </w:r>
      <w:r w:rsidRPr="004C13FD">
        <w:rPr>
          <w:rFonts w:ascii="Arial" w:hAnsi="Arial" w:cs="Arial"/>
          <w:lang w:val="en-US"/>
        </w:rPr>
        <w:t>es) or observer(s).</w:t>
      </w:r>
    </w:p>
    <w:p w14:paraId="340375F9" w14:textId="77777777" w:rsidR="004C13FD" w:rsidRPr="004C13FD" w:rsidRDefault="004C13FD" w:rsidP="00AB4B6B">
      <w:pPr>
        <w:numPr>
          <w:ilvl w:val="0"/>
          <w:numId w:val="2"/>
        </w:numPr>
        <w:spacing w:line="276" w:lineRule="auto"/>
        <w:jc w:val="both"/>
        <w:rPr>
          <w:rFonts w:ascii="Arial" w:hAnsi="Arial" w:cs="Arial"/>
          <w:lang w:val="en-US"/>
        </w:rPr>
      </w:pPr>
      <w:r w:rsidRPr="004C13FD">
        <w:rPr>
          <w:rFonts w:ascii="Arial" w:hAnsi="Arial" w:cs="Arial"/>
          <w:lang w:val="en-US"/>
        </w:rPr>
        <w:t>Complete the details listed below.</w:t>
      </w:r>
    </w:p>
    <w:p w14:paraId="35CFBC8A" w14:textId="77777777" w:rsidR="004C13FD" w:rsidRPr="003C2E2E" w:rsidRDefault="004C13FD" w:rsidP="00AB4B6B">
      <w:pPr>
        <w:spacing w:line="276" w:lineRule="auto"/>
        <w:jc w:val="both"/>
        <w:rPr>
          <w:rFonts w:ascii="Arial" w:hAnsi="Arial" w:cs="Arial"/>
          <w:lang w:val="en-US"/>
        </w:rPr>
      </w:pPr>
      <w:r w:rsidRPr="004C13FD">
        <w:rPr>
          <w:rFonts w:ascii="Arial" w:hAnsi="Arial" w:cs="Arial"/>
          <w:lang w:val="en-US"/>
        </w:rPr>
        <w:t xml:space="preserve">EMPLOYEE </w:t>
      </w:r>
      <w:r w:rsidRPr="003C2E2E">
        <w:rPr>
          <w:rFonts w:ascii="Arial" w:hAnsi="Arial" w:cs="Arial"/>
          <w:lang w:val="en-US"/>
        </w:rPr>
        <w:t>NAME</w:t>
      </w:r>
    </w:p>
    <w:p w14:paraId="7D80CD26"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UT NUMBER</w:t>
      </w:r>
    </w:p>
    <w:p w14:paraId="514B34E6" w14:textId="77777777" w:rsidR="003C2E2E" w:rsidRDefault="004C13FD" w:rsidP="00AB4B6B">
      <w:pPr>
        <w:spacing w:line="276" w:lineRule="auto"/>
        <w:jc w:val="both"/>
        <w:rPr>
          <w:rFonts w:ascii="Arial" w:hAnsi="Arial" w:cs="Arial"/>
          <w:lang w:val="en-US"/>
        </w:rPr>
      </w:pPr>
      <w:r w:rsidRPr="004C13FD">
        <w:rPr>
          <w:rFonts w:ascii="Arial" w:hAnsi="Arial" w:cs="Arial"/>
          <w:lang w:val="en-US"/>
        </w:rPr>
        <w:t>JOB or POSITION</w:t>
      </w:r>
    </w:p>
    <w:p w14:paraId="4D392C67" w14:textId="77777777" w:rsidR="003C2E2E" w:rsidRDefault="004C13FD" w:rsidP="00AB4B6B">
      <w:pPr>
        <w:spacing w:line="276" w:lineRule="auto"/>
        <w:jc w:val="both"/>
        <w:rPr>
          <w:rFonts w:ascii="Arial" w:hAnsi="Arial" w:cs="Arial"/>
          <w:lang w:val="en-US"/>
        </w:rPr>
      </w:pPr>
      <w:r w:rsidRPr="004C13FD">
        <w:rPr>
          <w:rFonts w:ascii="Arial" w:hAnsi="Arial" w:cs="Arial"/>
          <w:lang w:val="en-US"/>
        </w:rPr>
        <w:t xml:space="preserve">SUPERVISOR </w:t>
      </w:r>
    </w:p>
    <w:p w14:paraId="256944E2" w14:textId="77777777" w:rsidR="003C2E2E" w:rsidRDefault="004C13FD" w:rsidP="00AB4B6B">
      <w:pPr>
        <w:spacing w:line="276" w:lineRule="auto"/>
        <w:jc w:val="both"/>
        <w:rPr>
          <w:rFonts w:ascii="Arial" w:hAnsi="Arial" w:cs="Arial"/>
          <w:lang w:val="en-US"/>
        </w:rPr>
      </w:pPr>
      <w:r w:rsidRPr="004C13FD">
        <w:rPr>
          <w:rFonts w:ascii="Arial" w:hAnsi="Arial" w:cs="Arial"/>
          <w:lang w:val="en-US"/>
        </w:rPr>
        <w:t xml:space="preserve">DEPARTMENT </w:t>
      </w:r>
    </w:p>
    <w:p w14:paraId="5284674B" w14:textId="77777777" w:rsidR="004C13FD" w:rsidRPr="004C13FD" w:rsidRDefault="003C2E2E" w:rsidP="00AB4B6B">
      <w:pPr>
        <w:spacing w:line="276" w:lineRule="auto"/>
        <w:jc w:val="both"/>
        <w:rPr>
          <w:rFonts w:ascii="Arial" w:hAnsi="Arial" w:cs="Arial"/>
          <w:lang w:val="en-US"/>
        </w:rPr>
      </w:pPr>
      <w:r>
        <w:rPr>
          <w:rFonts w:ascii="Arial" w:hAnsi="Arial" w:cs="Arial"/>
          <w:lang w:val="en-US"/>
        </w:rPr>
        <w:t xml:space="preserve">WITNESS/ </w:t>
      </w:r>
      <w:r w:rsidR="004C13FD" w:rsidRPr="004C13FD">
        <w:rPr>
          <w:rFonts w:ascii="Arial" w:hAnsi="Arial" w:cs="Arial"/>
          <w:lang w:val="en-US"/>
        </w:rPr>
        <w:t>EMPLOYEE OBSERVER DATE</w:t>
      </w:r>
      <w:r>
        <w:rPr>
          <w:rFonts w:ascii="Arial" w:hAnsi="Arial" w:cs="Arial"/>
          <w:lang w:val="en-US"/>
        </w:rPr>
        <w:t xml:space="preserve"> AND TIME</w:t>
      </w:r>
    </w:p>
    <w:p w14:paraId="3C7B963E" w14:textId="77777777" w:rsidR="003C2E2E" w:rsidRDefault="003C2E2E" w:rsidP="00AB4B6B">
      <w:pPr>
        <w:spacing w:line="276" w:lineRule="auto"/>
        <w:jc w:val="both"/>
        <w:rPr>
          <w:rFonts w:ascii="Arial" w:hAnsi="Arial" w:cs="Arial"/>
          <w:lang w:val="en-US"/>
        </w:rPr>
      </w:pPr>
    </w:p>
    <w:p w14:paraId="6C3F94DF" w14:textId="77777777" w:rsidR="003C2E2E" w:rsidRDefault="003C2E2E" w:rsidP="00AB4B6B">
      <w:pPr>
        <w:spacing w:line="276" w:lineRule="auto"/>
        <w:jc w:val="both"/>
        <w:rPr>
          <w:rFonts w:ascii="Arial" w:hAnsi="Arial" w:cs="Arial"/>
          <w:lang w:val="en-US"/>
        </w:rPr>
      </w:pPr>
    </w:p>
    <w:p w14:paraId="5E3F32BC" w14:textId="77777777" w:rsidR="003C2E2E" w:rsidRDefault="003C2E2E" w:rsidP="00AB4B6B">
      <w:pPr>
        <w:spacing w:line="276" w:lineRule="auto"/>
        <w:jc w:val="both"/>
        <w:rPr>
          <w:rFonts w:ascii="Arial" w:hAnsi="Arial" w:cs="Arial"/>
          <w:lang w:val="en-US"/>
        </w:rPr>
      </w:pPr>
    </w:p>
    <w:p w14:paraId="398A3CB9" w14:textId="77777777" w:rsidR="003C2E2E" w:rsidRDefault="003C2E2E" w:rsidP="00AB4B6B">
      <w:pPr>
        <w:spacing w:line="276" w:lineRule="auto"/>
        <w:jc w:val="both"/>
        <w:rPr>
          <w:rFonts w:ascii="Arial" w:hAnsi="Arial" w:cs="Arial"/>
          <w:lang w:val="en-US"/>
        </w:rPr>
      </w:pPr>
    </w:p>
    <w:p w14:paraId="07486AAA" w14:textId="195608B3" w:rsidR="003C2E2E" w:rsidRDefault="003C2E2E" w:rsidP="00AB4B6B">
      <w:pPr>
        <w:spacing w:line="276" w:lineRule="auto"/>
        <w:jc w:val="both"/>
        <w:rPr>
          <w:rFonts w:ascii="Arial" w:hAnsi="Arial" w:cs="Arial"/>
          <w:lang w:val="en-US"/>
        </w:rPr>
      </w:pPr>
    </w:p>
    <w:p w14:paraId="14986F41" w14:textId="36F0DB3E" w:rsidR="000930F7" w:rsidRDefault="000930F7" w:rsidP="00AB4B6B">
      <w:pPr>
        <w:spacing w:line="276" w:lineRule="auto"/>
        <w:jc w:val="both"/>
        <w:rPr>
          <w:rFonts w:ascii="Arial" w:hAnsi="Arial" w:cs="Arial"/>
          <w:lang w:val="en-US"/>
        </w:rPr>
      </w:pPr>
    </w:p>
    <w:p w14:paraId="5117B011" w14:textId="14CA4E26" w:rsidR="000930F7" w:rsidRDefault="000930F7" w:rsidP="00AB4B6B">
      <w:pPr>
        <w:spacing w:line="276" w:lineRule="auto"/>
        <w:jc w:val="both"/>
        <w:rPr>
          <w:rFonts w:ascii="Arial" w:hAnsi="Arial" w:cs="Arial"/>
          <w:lang w:val="en-US"/>
        </w:rPr>
      </w:pPr>
    </w:p>
    <w:p w14:paraId="3024D6B5" w14:textId="104D9B80" w:rsidR="000930F7" w:rsidRDefault="000930F7" w:rsidP="00AB4B6B">
      <w:pPr>
        <w:spacing w:line="276" w:lineRule="auto"/>
        <w:jc w:val="both"/>
        <w:rPr>
          <w:rFonts w:ascii="Arial" w:hAnsi="Arial" w:cs="Arial"/>
          <w:lang w:val="en-US"/>
        </w:rPr>
      </w:pPr>
    </w:p>
    <w:p w14:paraId="0C532464" w14:textId="6CA7CE37" w:rsidR="000930F7" w:rsidRDefault="000930F7" w:rsidP="00AB4B6B">
      <w:pPr>
        <w:spacing w:line="276" w:lineRule="auto"/>
        <w:jc w:val="both"/>
        <w:rPr>
          <w:rFonts w:ascii="Arial" w:hAnsi="Arial" w:cs="Arial"/>
          <w:lang w:val="en-US"/>
        </w:rPr>
      </w:pPr>
    </w:p>
    <w:p w14:paraId="7C9F1587" w14:textId="7E09DE7D" w:rsidR="000930F7" w:rsidRDefault="000930F7" w:rsidP="00AB4B6B">
      <w:pPr>
        <w:spacing w:line="276" w:lineRule="auto"/>
        <w:jc w:val="both"/>
        <w:rPr>
          <w:rFonts w:ascii="Arial" w:hAnsi="Arial" w:cs="Arial"/>
          <w:lang w:val="en-US"/>
        </w:rPr>
      </w:pPr>
    </w:p>
    <w:p w14:paraId="5BA96AC1" w14:textId="0D714602" w:rsidR="000930F7" w:rsidRDefault="000930F7" w:rsidP="00AB4B6B">
      <w:pPr>
        <w:spacing w:line="276" w:lineRule="auto"/>
        <w:jc w:val="both"/>
        <w:rPr>
          <w:rFonts w:ascii="Arial" w:hAnsi="Arial" w:cs="Arial"/>
          <w:lang w:val="en-US"/>
        </w:rPr>
      </w:pPr>
    </w:p>
    <w:p w14:paraId="4D9770AD" w14:textId="45CA6E4B" w:rsidR="000930F7" w:rsidRDefault="000930F7" w:rsidP="00AB4B6B">
      <w:pPr>
        <w:spacing w:line="276" w:lineRule="auto"/>
        <w:jc w:val="both"/>
        <w:rPr>
          <w:rFonts w:ascii="Arial" w:hAnsi="Arial" w:cs="Arial"/>
          <w:lang w:val="en-US"/>
        </w:rPr>
      </w:pPr>
    </w:p>
    <w:p w14:paraId="01F61E19" w14:textId="59ED594E" w:rsidR="000930F7" w:rsidRDefault="000930F7" w:rsidP="00AB4B6B">
      <w:pPr>
        <w:spacing w:line="276" w:lineRule="auto"/>
        <w:jc w:val="both"/>
        <w:rPr>
          <w:rFonts w:ascii="Arial" w:hAnsi="Arial" w:cs="Arial"/>
          <w:lang w:val="en-US"/>
        </w:rPr>
      </w:pPr>
    </w:p>
    <w:p w14:paraId="0187F656" w14:textId="5801E20F" w:rsidR="000930F7" w:rsidRDefault="000930F7" w:rsidP="00AB4B6B">
      <w:pPr>
        <w:spacing w:line="276" w:lineRule="auto"/>
        <w:jc w:val="both"/>
        <w:rPr>
          <w:rFonts w:ascii="Arial" w:hAnsi="Arial" w:cs="Arial"/>
          <w:lang w:val="en-US"/>
        </w:rPr>
      </w:pPr>
    </w:p>
    <w:p w14:paraId="5B4A48B8" w14:textId="4BD49608" w:rsidR="000930F7" w:rsidRDefault="000930F7" w:rsidP="00AB4B6B">
      <w:pPr>
        <w:spacing w:line="276" w:lineRule="auto"/>
        <w:jc w:val="both"/>
        <w:rPr>
          <w:rFonts w:ascii="Arial" w:hAnsi="Arial" w:cs="Arial"/>
          <w:lang w:val="en-US"/>
        </w:rPr>
      </w:pPr>
    </w:p>
    <w:p w14:paraId="358C8CEB" w14:textId="6C06EF4E" w:rsidR="000930F7" w:rsidRDefault="000930F7" w:rsidP="00AB4B6B">
      <w:pPr>
        <w:spacing w:line="276" w:lineRule="auto"/>
        <w:jc w:val="both"/>
        <w:rPr>
          <w:rFonts w:ascii="Arial" w:hAnsi="Arial" w:cs="Arial"/>
          <w:lang w:val="en-US"/>
        </w:rPr>
      </w:pPr>
    </w:p>
    <w:p w14:paraId="61177EAB" w14:textId="5D633F5C" w:rsidR="000930F7" w:rsidRDefault="000930F7" w:rsidP="00AB4B6B">
      <w:pPr>
        <w:spacing w:line="276" w:lineRule="auto"/>
        <w:jc w:val="both"/>
        <w:rPr>
          <w:rFonts w:ascii="Arial" w:hAnsi="Arial" w:cs="Arial"/>
          <w:lang w:val="en-US"/>
        </w:rPr>
      </w:pPr>
    </w:p>
    <w:tbl>
      <w:tblPr>
        <w:tblpPr w:leftFromText="181" w:rightFromText="181" w:vertAnchor="page" w:horzAnchor="page" w:tblpX="1591" w:tblpY="228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6"/>
        <w:gridCol w:w="4379"/>
        <w:gridCol w:w="2833"/>
        <w:gridCol w:w="722"/>
      </w:tblGrid>
      <w:tr w:rsidR="000930F7" w:rsidRPr="004C13FD" w14:paraId="7D087EA6" w14:textId="77777777" w:rsidTr="000930F7">
        <w:trPr>
          <w:trHeight w:val="388"/>
        </w:trPr>
        <w:tc>
          <w:tcPr>
            <w:tcW w:w="716" w:type="dxa"/>
            <w:vMerge w:val="restart"/>
          </w:tcPr>
          <w:p w14:paraId="7852ED4C" w14:textId="77777777" w:rsidR="000930F7" w:rsidRPr="004C13FD" w:rsidRDefault="000930F7" w:rsidP="000930F7">
            <w:pPr>
              <w:spacing w:line="276" w:lineRule="auto"/>
              <w:jc w:val="both"/>
              <w:rPr>
                <w:rFonts w:ascii="Arial" w:hAnsi="Arial" w:cs="Arial"/>
                <w:b/>
                <w:lang w:val="en-US"/>
              </w:rPr>
            </w:pPr>
            <w:r w:rsidRPr="004C13FD">
              <w:rPr>
                <w:rFonts w:ascii="Arial" w:hAnsi="Arial" w:cs="Arial"/>
                <w:b/>
                <w:lang w:val="en-US"/>
              </w:rPr>
              <w:lastRenderedPageBreak/>
              <w:t>4.1</w:t>
            </w:r>
          </w:p>
        </w:tc>
        <w:tc>
          <w:tcPr>
            <w:tcW w:w="4379" w:type="dxa"/>
            <w:vMerge w:val="restart"/>
          </w:tcPr>
          <w:p w14:paraId="2066826F"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Breath that smells of alcohol or other drugs</w:t>
            </w:r>
          </w:p>
        </w:tc>
        <w:tc>
          <w:tcPr>
            <w:tcW w:w="2833" w:type="dxa"/>
            <w:tcBorders>
              <w:bottom w:val="single" w:sz="2" w:space="0" w:color="000000"/>
            </w:tcBorders>
          </w:tcPr>
          <w:p w14:paraId="17A69FB0"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Strongly</w:t>
            </w:r>
          </w:p>
        </w:tc>
        <w:tc>
          <w:tcPr>
            <w:tcW w:w="722" w:type="dxa"/>
            <w:tcBorders>
              <w:bottom w:val="single" w:sz="2" w:space="0" w:color="000000"/>
            </w:tcBorders>
          </w:tcPr>
          <w:p w14:paraId="6E48E1BA" w14:textId="77777777" w:rsidR="000930F7" w:rsidRPr="004C13FD" w:rsidRDefault="000930F7" w:rsidP="000930F7">
            <w:pPr>
              <w:spacing w:line="276" w:lineRule="auto"/>
              <w:jc w:val="both"/>
              <w:rPr>
                <w:rFonts w:ascii="Arial" w:hAnsi="Arial" w:cs="Arial"/>
                <w:lang w:val="en-US"/>
              </w:rPr>
            </w:pPr>
          </w:p>
        </w:tc>
      </w:tr>
      <w:tr w:rsidR="000930F7" w:rsidRPr="004C13FD" w14:paraId="1F62977F" w14:textId="77777777" w:rsidTr="000930F7">
        <w:trPr>
          <w:trHeight w:val="576"/>
        </w:trPr>
        <w:tc>
          <w:tcPr>
            <w:tcW w:w="716" w:type="dxa"/>
            <w:vMerge/>
            <w:tcBorders>
              <w:top w:val="nil"/>
            </w:tcBorders>
          </w:tcPr>
          <w:p w14:paraId="49EF9DAA" w14:textId="77777777" w:rsidR="000930F7" w:rsidRPr="004C13FD" w:rsidRDefault="000930F7" w:rsidP="000930F7">
            <w:pPr>
              <w:spacing w:line="276" w:lineRule="auto"/>
              <w:jc w:val="both"/>
              <w:rPr>
                <w:rFonts w:ascii="Arial" w:hAnsi="Arial" w:cs="Arial"/>
                <w:lang w:val="en-US"/>
              </w:rPr>
            </w:pPr>
          </w:p>
        </w:tc>
        <w:tc>
          <w:tcPr>
            <w:tcW w:w="4379" w:type="dxa"/>
            <w:vMerge/>
            <w:tcBorders>
              <w:top w:val="nil"/>
            </w:tcBorders>
          </w:tcPr>
          <w:p w14:paraId="08806A3D" w14:textId="77777777" w:rsidR="000930F7" w:rsidRPr="004C13FD" w:rsidRDefault="000930F7" w:rsidP="000930F7">
            <w:pPr>
              <w:spacing w:line="276" w:lineRule="auto"/>
              <w:jc w:val="both"/>
              <w:rPr>
                <w:rFonts w:ascii="Arial" w:hAnsi="Arial" w:cs="Arial"/>
                <w:lang w:val="en-US"/>
              </w:rPr>
            </w:pPr>
          </w:p>
        </w:tc>
        <w:tc>
          <w:tcPr>
            <w:tcW w:w="2833" w:type="dxa"/>
            <w:tcBorders>
              <w:top w:val="single" w:sz="2" w:space="0" w:color="000000"/>
            </w:tcBorders>
          </w:tcPr>
          <w:p w14:paraId="417853B8"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Faintly</w:t>
            </w:r>
          </w:p>
        </w:tc>
        <w:tc>
          <w:tcPr>
            <w:tcW w:w="722" w:type="dxa"/>
            <w:tcBorders>
              <w:top w:val="single" w:sz="2" w:space="0" w:color="000000"/>
            </w:tcBorders>
          </w:tcPr>
          <w:p w14:paraId="40307E1B" w14:textId="77777777" w:rsidR="000930F7" w:rsidRPr="004C13FD" w:rsidRDefault="000930F7" w:rsidP="000930F7">
            <w:pPr>
              <w:spacing w:line="276" w:lineRule="auto"/>
              <w:jc w:val="both"/>
              <w:rPr>
                <w:rFonts w:ascii="Arial" w:hAnsi="Arial" w:cs="Arial"/>
                <w:lang w:val="en-US"/>
              </w:rPr>
            </w:pPr>
          </w:p>
        </w:tc>
      </w:tr>
      <w:tr w:rsidR="000930F7" w:rsidRPr="004C13FD" w14:paraId="1F2277DB" w14:textId="77777777" w:rsidTr="000930F7">
        <w:trPr>
          <w:trHeight w:val="475"/>
        </w:trPr>
        <w:tc>
          <w:tcPr>
            <w:tcW w:w="716" w:type="dxa"/>
            <w:vMerge/>
            <w:tcBorders>
              <w:top w:val="nil"/>
            </w:tcBorders>
          </w:tcPr>
          <w:p w14:paraId="245A93C4" w14:textId="77777777" w:rsidR="000930F7" w:rsidRPr="004C13FD" w:rsidRDefault="000930F7" w:rsidP="000930F7">
            <w:pPr>
              <w:spacing w:line="276" w:lineRule="auto"/>
              <w:jc w:val="both"/>
              <w:rPr>
                <w:rFonts w:ascii="Arial" w:hAnsi="Arial" w:cs="Arial"/>
                <w:lang w:val="en-US"/>
              </w:rPr>
            </w:pPr>
          </w:p>
        </w:tc>
        <w:tc>
          <w:tcPr>
            <w:tcW w:w="4379" w:type="dxa"/>
            <w:vMerge/>
            <w:tcBorders>
              <w:top w:val="nil"/>
            </w:tcBorders>
          </w:tcPr>
          <w:p w14:paraId="41E39B9F" w14:textId="77777777" w:rsidR="000930F7" w:rsidRPr="004C13FD" w:rsidRDefault="000930F7" w:rsidP="000930F7">
            <w:pPr>
              <w:spacing w:line="276" w:lineRule="auto"/>
              <w:jc w:val="both"/>
              <w:rPr>
                <w:rFonts w:ascii="Arial" w:hAnsi="Arial" w:cs="Arial"/>
                <w:lang w:val="en-US"/>
              </w:rPr>
            </w:pPr>
          </w:p>
        </w:tc>
        <w:tc>
          <w:tcPr>
            <w:tcW w:w="2833" w:type="dxa"/>
          </w:tcPr>
          <w:p w14:paraId="53D5FF4C"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No smell</w:t>
            </w:r>
          </w:p>
        </w:tc>
        <w:tc>
          <w:tcPr>
            <w:tcW w:w="722" w:type="dxa"/>
          </w:tcPr>
          <w:p w14:paraId="53AFECF6" w14:textId="77777777" w:rsidR="000930F7" w:rsidRPr="004C13FD" w:rsidRDefault="000930F7" w:rsidP="000930F7">
            <w:pPr>
              <w:spacing w:line="276" w:lineRule="auto"/>
              <w:jc w:val="both"/>
              <w:rPr>
                <w:rFonts w:ascii="Arial" w:hAnsi="Arial" w:cs="Arial"/>
                <w:lang w:val="en-US"/>
              </w:rPr>
            </w:pPr>
          </w:p>
        </w:tc>
      </w:tr>
      <w:tr w:rsidR="000930F7" w:rsidRPr="004C13FD" w14:paraId="7BE2D8D7" w14:textId="77777777" w:rsidTr="000930F7">
        <w:trPr>
          <w:trHeight w:val="475"/>
        </w:trPr>
        <w:tc>
          <w:tcPr>
            <w:tcW w:w="5095" w:type="dxa"/>
            <w:gridSpan w:val="2"/>
            <w:vMerge w:val="restart"/>
            <w:tcBorders>
              <w:top w:val="nil"/>
            </w:tcBorders>
          </w:tcPr>
          <w:p w14:paraId="085CC1E9" w14:textId="77777777" w:rsidR="000930F7" w:rsidRPr="004C13FD"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69504" behindDoc="0" locked="0" layoutInCell="1" allowOverlap="1" wp14:anchorId="70C986BA" wp14:editId="7E4282D4">
                      <wp:simplePos x="0" y="0"/>
                      <wp:positionH relativeFrom="column">
                        <wp:posOffset>438150</wp:posOffset>
                      </wp:positionH>
                      <wp:positionV relativeFrom="paragraph">
                        <wp:posOffset>-6350</wp:posOffset>
                      </wp:positionV>
                      <wp:extent cx="0" cy="638175"/>
                      <wp:effectExtent l="0" t="0" r="38100" b="28575"/>
                      <wp:wrapNone/>
                      <wp:docPr id="4" name="Straight Connector 4"/>
                      <wp:cNvGraphicFramePr/>
                      <a:graphic xmlns:a="http://schemas.openxmlformats.org/drawingml/2006/main">
                        <a:graphicData uri="http://schemas.microsoft.com/office/word/2010/wordprocessingShape">
                          <wps:wsp>
                            <wps:cNvCnPr/>
                            <wps:spPr>
                              <a:xfrm flipH="1">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BEB10" id="Straight Connector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5pt" to="34.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" strokecolor="black [3200]" strokeweight=".5pt">
                      <v:stroke joinstyle="miter"/>
                    </v:line>
                  </w:pict>
                </mc:Fallback>
              </mc:AlternateContent>
            </w:r>
            <w:r w:rsidRPr="009E3F67">
              <w:rPr>
                <w:rFonts w:ascii="Arial" w:hAnsi="Arial" w:cs="Arial"/>
                <w:b/>
                <w:lang w:val="en-US"/>
              </w:rPr>
              <w:t>4.2</w:t>
            </w:r>
            <w:r>
              <w:rPr>
                <w:rFonts w:ascii="Arial" w:hAnsi="Arial" w:cs="Arial"/>
                <w:b/>
                <w:lang w:val="en-US"/>
              </w:rPr>
              <w:tab/>
            </w:r>
            <w:r w:rsidRPr="004C13FD">
              <w:rPr>
                <w:rFonts w:ascii="Arial" w:hAnsi="Arial" w:cs="Arial"/>
                <w:lang w:val="en-US"/>
              </w:rPr>
              <w:t>Slurred speech</w:t>
            </w:r>
          </w:p>
        </w:tc>
        <w:tc>
          <w:tcPr>
            <w:tcW w:w="2833" w:type="dxa"/>
          </w:tcPr>
          <w:p w14:paraId="6987C7B5"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Slightly</w:t>
            </w:r>
          </w:p>
        </w:tc>
        <w:tc>
          <w:tcPr>
            <w:tcW w:w="722" w:type="dxa"/>
          </w:tcPr>
          <w:p w14:paraId="19055036" w14:textId="77777777" w:rsidR="000930F7" w:rsidRPr="004C13FD" w:rsidRDefault="000930F7" w:rsidP="000930F7">
            <w:pPr>
              <w:spacing w:line="276" w:lineRule="auto"/>
              <w:jc w:val="both"/>
              <w:rPr>
                <w:rFonts w:ascii="Arial" w:hAnsi="Arial" w:cs="Arial"/>
                <w:lang w:val="en-US"/>
              </w:rPr>
            </w:pPr>
          </w:p>
        </w:tc>
      </w:tr>
      <w:tr w:rsidR="000930F7" w:rsidRPr="004C13FD" w14:paraId="72D69838" w14:textId="77777777" w:rsidTr="000930F7">
        <w:trPr>
          <w:trHeight w:val="475"/>
        </w:trPr>
        <w:tc>
          <w:tcPr>
            <w:tcW w:w="5095" w:type="dxa"/>
            <w:gridSpan w:val="2"/>
            <w:vMerge/>
          </w:tcPr>
          <w:p w14:paraId="48A5BD45" w14:textId="77777777" w:rsidR="000930F7" w:rsidRPr="004C13FD" w:rsidRDefault="000930F7" w:rsidP="000930F7">
            <w:pPr>
              <w:spacing w:line="276" w:lineRule="auto"/>
              <w:jc w:val="both"/>
              <w:rPr>
                <w:rFonts w:ascii="Arial" w:hAnsi="Arial" w:cs="Arial"/>
                <w:lang w:val="en-US"/>
              </w:rPr>
            </w:pPr>
          </w:p>
        </w:tc>
        <w:tc>
          <w:tcPr>
            <w:tcW w:w="2833" w:type="dxa"/>
          </w:tcPr>
          <w:p w14:paraId="195AE200"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No slurring</w:t>
            </w:r>
          </w:p>
        </w:tc>
        <w:tc>
          <w:tcPr>
            <w:tcW w:w="722" w:type="dxa"/>
          </w:tcPr>
          <w:p w14:paraId="4E9CDCFC" w14:textId="77777777" w:rsidR="000930F7" w:rsidRPr="004C13FD" w:rsidRDefault="000930F7" w:rsidP="000930F7">
            <w:pPr>
              <w:spacing w:line="276" w:lineRule="auto"/>
              <w:jc w:val="both"/>
              <w:rPr>
                <w:rFonts w:ascii="Arial" w:hAnsi="Arial" w:cs="Arial"/>
                <w:lang w:val="en-US"/>
              </w:rPr>
            </w:pPr>
          </w:p>
        </w:tc>
      </w:tr>
      <w:tr w:rsidR="000930F7" w:rsidRPr="004C13FD" w14:paraId="7907E094" w14:textId="77777777" w:rsidTr="000930F7">
        <w:trPr>
          <w:trHeight w:val="475"/>
        </w:trPr>
        <w:tc>
          <w:tcPr>
            <w:tcW w:w="5095" w:type="dxa"/>
            <w:gridSpan w:val="2"/>
            <w:vMerge w:val="restart"/>
            <w:tcBorders>
              <w:top w:val="nil"/>
            </w:tcBorders>
          </w:tcPr>
          <w:p w14:paraId="2D9A9308" w14:textId="77777777" w:rsidR="000930F7" w:rsidRPr="004C13FD"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70528" behindDoc="0" locked="0" layoutInCell="1" allowOverlap="1" wp14:anchorId="58A2098F" wp14:editId="5B55873E">
                      <wp:simplePos x="0" y="0"/>
                      <wp:positionH relativeFrom="column">
                        <wp:posOffset>438150</wp:posOffset>
                      </wp:positionH>
                      <wp:positionV relativeFrom="paragraph">
                        <wp:posOffset>-22860</wp:posOffset>
                      </wp:positionV>
                      <wp:extent cx="0" cy="9525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80931"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8pt" to="34.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" strokecolor="black [3200]" strokeweight=".5pt">
                      <v:stroke joinstyle="miter"/>
                    </v:line>
                  </w:pict>
                </mc:Fallback>
              </mc:AlternateContent>
            </w:r>
            <w:r w:rsidRPr="004C13FD">
              <w:rPr>
                <w:rFonts w:ascii="Arial" w:hAnsi="Arial" w:cs="Arial"/>
                <w:b/>
                <w:lang w:val="en-US"/>
              </w:rPr>
              <w:t>4.3</w:t>
            </w:r>
            <w:r>
              <w:rPr>
                <w:rFonts w:ascii="Arial" w:hAnsi="Arial" w:cs="Arial"/>
                <w:b/>
                <w:lang w:val="en-US"/>
              </w:rPr>
              <w:tab/>
            </w:r>
            <w:r w:rsidRPr="004C13FD">
              <w:rPr>
                <w:rFonts w:ascii="Arial" w:hAnsi="Arial" w:cs="Arial"/>
                <w:lang w:val="en-US"/>
              </w:rPr>
              <w:t>Movement of limbs</w:t>
            </w:r>
          </w:p>
        </w:tc>
        <w:tc>
          <w:tcPr>
            <w:tcW w:w="2833" w:type="dxa"/>
          </w:tcPr>
          <w:p w14:paraId="1E0768F5"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Uncoordinated</w:t>
            </w:r>
          </w:p>
        </w:tc>
        <w:tc>
          <w:tcPr>
            <w:tcW w:w="722" w:type="dxa"/>
          </w:tcPr>
          <w:p w14:paraId="1D524AAF" w14:textId="77777777" w:rsidR="000930F7" w:rsidRPr="004C13FD" w:rsidRDefault="000930F7" w:rsidP="000930F7">
            <w:pPr>
              <w:spacing w:line="276" w:lineRule="auto"/>
              <w:jc w:val="both"/>
              <w:rPr>
                <w:rFonts w:ascii="Arial" w:hAnsi="Arial" w:cs="Arial"/>
                <w:lang w:val="en-US"/>
              </w:rPr>
            </w:pPr>
          </w:p>
        </w:tc>
      </w:tr>
      <w:tr w:rsidR="000930F7" w:rsidRPr="004C13FD" w14:paraId="43276FA8" w14:textId="77777777" w:rsidTr="000930F7">
        <w:trPr>
          <w:trHeight w:val="475"/>
        </w:trPr>
        <w:tc>
          <w:tcPr>
            <w:tcW w:w="5095" w:type="dxa"/>
            <w:gridSpan w:val="2"/>
            <w:vMerge/>
          </w:tcPr>
          <w:p w14:paraId="3E3F9922" w14:textId="77777777" w:rsidR="000930F7" w:rsidRPr="004C13FD" w:rsidRDefault="000930F7" w:rsidP="000930F7">
            <w:pPr>
              <w:spacing w:line="276" w:lineRule="auto"/>
              <w:jc w:val="both"/>
              <w:rPr>
                <w:rFonts w:ascii="Arial" w:hAnsi="Arial" w:cs="Arial"/>
                <w:lang w:val="en-US"/>
              </w:rPr>
            </w:pPr>
          </w:p>
        </w:tc>
        <w:tc>
          <w:tcPr>
            <w:tcW w:w="2833" w:type="dxa"/>
          </w:tcPr>
          <w:p w14:paraId="28E2817F"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Slightly uncoordinated</w:t>
            </w:r>
          </w:p>
        </w:tc>
        <w:tc>
          <w:tcPr>
            <w:tcW w:w="722" w:type="dxa"/>
          </w:tcPr>
          <w:p w14:paraId="148EBE4E" w14:textId="77777777" w:rsidR="000930F7" w:rsidRPr="004C13FD" w:rsidRDefault="000930F7" w:rsidP="000930F7">
            <w:pPr>
              <w:spacing w:line="276" w:lineRule="auto"/>
              <w:jc w:val="both"/>
              <w:rPr>
                <w:rFonts w:ascii="Arial" w:hAnsi="Arial" w:cs="Arial"/>
                <w:lang w:val="en-US"/>
              </w:rPr>
            </w:pPr>
          </w:p>
        </w:tc>
      </w:tr>
      <w:tr w:rsidR="000930F7" w:rsidRPr="004C13FD" w14:paraId="7616004A" w14:textId="77777777" w:rsidTr="000930F7">
        <w:trPr>
          <w:trHeight w:val="475"/>
        </w:trPr>
        <w:tc>
          <w:tcPr>
            <w:tcW w:w="5095" w:type="dxa"/>
            <w:gridSpan w:val="2"/>
            <w:vMerge/>
          </w:tcPr>
          <w:p w14:paraId="5AF35825" w14:textId="77777777" w:rsidR="000930F7" w:rsidRPr="004C13FD" w:rsidRDefault="000930F7" w:rsidP="000930F7">
            <w:pPr>
              <w:spacing w:line="276" w:lineRule="auto"/>
              <w:jc w:val="both"/>
              <w:rPr>
                <w:rFonts w:ascii="Arial" w:hAnsi="Arial" w:cs="Arial"/>
                <w:lang w:val="en-US"/>
              </w:rPr>
            </w:pPr>
          </w:p>
        </w:tc>
        <w:tc>
          <w:tcPr>
            <w:tcW w:w="2833" w:type="dxa"/>
          </w:tcPr>
          <w:p w14:paraId="448974A8"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Normal</w:t>
            </w:r>
          </w:p>
        </w:tc>
        <w:tc>
          <w:tcPr>
            <w:tcW w:w="722" w:type="dxa"/>
          </w:tcPr>
          <w:p w14:paraId="684D3C7A" w14:textId="77777777" w:rsidR="000930F7" w:rsidRPr="004C13FD" w:rsidRDefault="000930F7" w:rsidP="000930F7">
            <w:pPr>
              <w:spacing w:line="276" w:lineRule="auto"/>
              <w:jc w:val="both"/>
              <w:rPr>
                <w:rFonts w:ascii="Arial" w:hAnsi="Arial" w:cs="Arial"/>
                <w:lang w:val="en-US"/>
              </w:rPr>
            </w:pPr>
          </w:p>
        </w:tc>
      </w:tr>
      <w:tr w:rsidR="000930F7" w:rsidRPr="004C13FD" w14:paraId="50B9D49E" w14:textId="77777777" w:rsidTr="000930F7">
        <w:trPr>
          <w:trHeight w:val="475"/>
        </w:trPr>
        <w:tc>
          <w:tcPr>
            <w:tcW w:w="5095" w:type="dxa"/>
            <w:gridSpan w:val="2"/>
            <w:vMerge w:val="restart"/>
            <w:tcBorders>
              <w:top w:val="nil"/>
            </w:tcBorders>
          </w:tcPr>
          <w:p w14:paraId="45160D45" w14:textId="77777777" w:rsidR="000930F7" w:rsidRPr="004C13FD"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71552" behindDoc="0" locked="0" layoutInCell="1" allowOverlap="1" wp14:anchorId="7B323C9F" wp14:editId="514C9D91">
                      <wp:simplePos x="0" y="0"/>
                      <wp:positionH relativeFrom="column">
                        <wp:posOffset>438150</wp:posOffset>
                      </wp:positionH>
                      <wp:positionV relativeFrom="paragraph">
                        <wp:posOffset>-13335</wp:posOffset>
                      </wp:positionV>
                      <wp:extent cx="0" cy="952500"/>
                      <wp:effectExtent l="0" t="0" r="38100" b="19050"/>
                      <wp:wrapNone/>
                      <wp:docPr id="3" name="Straight Connector 3"/>
                      <wp:cNvGraphicFramePr/>
                      <a:graphic xmlns:a="http://schemas.openxmlformats.org/drawingml/2006/main">
                        <a:graphicData uri="http://schemas.microsoft.com/office/word/2010/wordprocessingShape">
                          <wps:wsp>
                            <wps:cNvCnPr/>
                            <wps:spPr>
                              <a:xfrm flipH="1">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D695A" id="Straight Connector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5pt" to="34.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" strokecolor="black [3200]" strokeweight=".5pt">
                      <v:stroke joinstyle="miter"/>
                    </v:line>
                  </w:pict>
                </mc:Fallback>
              </mc:AlternateContent>
            </w:r>
            <w:r w:rsidRPr="009E3F67">
              <w:rPr>
                <w:rFonts w:ascii="Arial" w:hAnsi="Arial" w:cs="Arial"/>
                <w:b/>
                <w:bCs/>
                <w:lang w:val="en-US"/>
              </w:rPr>
              <w:t>4.4</w:t>
            </w:r>
            <w:r>
              <w:rPr>
                <w:rFonts w:ascii="Arial" w:hAnsi="Arial" w:cs="Arial"/>
                <w:b/>
                <w:bCs/>
                <w:lang w:val="en-US"/>
              </w:rPr>
              <w:tab/>
            </w:r>
            <w:r w:rsidRPr="004C13FD">
              <w:rPr>
                <w:rFonts w:ascii="Arial" w:hAnsi="Arial" w:cs="Arial"/>
                <w:lang w:val="en-US"/>
              </w:rPr>
              <w:t>Walking or balance</w:t>
            </w:r>
          </w:p>
        </w:tc>
        <w:tc>
          <w:tcPr>
            <w:tcW w:w="2833" w:type="dxa"/>
          </w:tcPr>
          <w:p w14:paraId="7A07E99A"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Uncontrolled</w:t>
            </w:r>
          </w:p>
        </w:tc>
        <w:tc>
          <w:tcPr>
            <w:tcW w:w="722" w:type="dxa"/>
          </w:tcPr>
          <w:p w14:paraId="1C99BB79" w14:textId="77777777" w:rsidR="000930F7" w:rsidRPr="004C13FD" w:rsidRDefault="000930F7" w:rsidP="000930F7">
            <w:pPr>
              <w:spacing w:line="276" w:lineRule="auto"/>
              <w:jc w:val="both"/>
              <w:rPr>
                <w:rFonts w:ascii="Arial" w:hAnsi="Arial" w:cs="Arial"/>
                <w:lang w:val="en-US"/>
              </w:rPr>
            </w:pPr>
          </w:p>
        </w:tc>
      </w:tr>
      <w:tr w:rsidR="000930F7" w:rsidRPr="004C13FD" w14:paraId="0B1C0E07" w14:textId="77777777" w:rsidTr="000930F7">
        <w:trPr>
          <w:trHeight w:val="475"/>
        </w:trPr>
        <w:tc>
          <w:tcPr>
            <w:tcW w:w="5095" w:type="dxa"/>
            <w:gridSpan w:val="2"/>
            <w:vMerge/>
          </w:tcPr>
          <w:p w14:paraId="041E8C11" w14:textId="77777777" w:rsidR="000930F7" w:rsidRPr="004C13FD" w:rsidRDefault="000930F7" w:rsidP="000930F7">
            <w:pPr>
              <w:spacing w:line="276" w:lineRule="auto"/>
              <w:jc w:val="both"/>
              <w:rPr>
                <w:rFonts w:ascii="Arial" w:hAnsi="Arial" w:cs="Arial"/>
                <w:lang w:val="en-US"/>
              </w:rPr>
            </w:pPr>
          </w:p>
        </w:tc>
        <w:tc>
          <w:tcPr>
            <w:tcW w:w="2833" w:type="dxa"/>
          </w:tcPr>
          <w:p w14:paraId="22F01369"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Slightly uncontrolled</w:t>
            </w:r>
          </w:p>
        </w:tc>
        <w:tc>
          <w:tcPr>
            <w:tcW w:w="722" w:type="dxa"/>
          </w:tcPr>
          <w:p w14:paraId="6F257590" w14:textId="77777777" w:rsidR="000930F7" w:rsidRPr="004C13FD" w:rsidRDefault="000930F7" w:rsidP="000930F7">
            <w:pPr>
              <w:spacing w:line="276" w:lineRule="auto"/>
              <w:jc w:val="both"/>
              <w:rPr>
                <w:rFonts w:ascii="Arial" w:hAnsi="Arial" w:cs="Arial"/>
                <w:lang w:val="en-US"/>
              </w:rPr>
            </w:pPr>
          </w:p>
        </w:tc>
      </w:tr>
      <w:tr w:rsidR="000930F7" w:rsidRPr="004C13FD" w14:paraId="3DE22AC4" w14:textId="77777777" w:rsidTr="000930F7">
        <w:trPr>
          <w:trHeight w:val="475"/>
        </w:trPr>
        <w:tc>
          <w:tcPr>
            <w:tcW w:w="5095" w:type="dxa"/>
            <w:gridSpan w:val="2"/>
            <w:vMerge/>
          </w:tcPr>
          <w:p w14:paraId="4E52C7A2" w14:textId="77777777" w:rsidR="000930F7" w:rsidRPr="004C13FD" w:rsidRDefault="000930F7" w:rsidP="000930F7">
            <w:pPr>
              <w:spacing w:line="276" w:lineRule="auto"/>
              <w:jc w:val="both"/>
              <w:rPr>
                <w:rFonts w:ascii="Arial" w:hAnsi="Arial" w:cs="Arial"/>
                <w:lang w:val="en-US"/>
              </w:rPr>
            </w:pPr>
          </w:p>
        </w:tc>
        <w:tc>
          <w:tcPr>
            <w:tcW w:w="2833" w:type="dxa"/>
          </w:tcPr>
          <w:p w14:paraId="58C16851"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Normal</w:t>
            </w:r>
          </w:p>
        </w:tc>
        <w:tc>
          <w:tcPr>
            <w:tcW w:w="722" w:type="dxa"/>
          </w:tcPr>
          <w:p w14:paraId="0ECBDCCC" w14:textId="77777777" w:rsidR="000930F7" w:rsidRPr="004C13FD" w:rsidRDefault="000930F7" w:rsidP="000930F7">
            <w:pPr>
              <w:spacing w:line="276" w:lineRule="auto"/>
              <w:jc w:val="both"/>
              <w:rPr>
                <w:rFonts w:ascii="Arial" w:hAnsi="Arial" w:cs="Arial"/>
                <w:lang w:val="en-US"/>
              </w:rPr>
            </w:pPr>
          </w:p>
        </w:tc>
      </w:tr>
      <w:tr w:rsidR="000930F7" w:rsidRPr="004C13FD" w14:paraId="5A859594" w14:textId="77777777" w:rsidTr="000930F7">
        <w:trPr>
          <w:trHeight w:val="475"/>
        </w:trPr>
        <w:tc>
          <w:tcPr>
            <w:tcW w:w="5095" w:type="dxa"/>
            <w:gridSpan w:val="2"/>
            <w:vMerge w:val="restart"/>
            <w:tcBorders>
              <w:top w:val="nil"/>
            </w:tcBorders>
          </w:tcPr>
          <w:p w14:paraId="288F84EF" w14:textId="77777777" w:rsidR="000930F7" w:rsidRPr="004C13FD"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72576" behindDoc="0" locked="0" layoutInCell="1" allowOverlap="1" wp14:anchorId="03459C9F" wp14:editId="2096242E">
                      <wp:simplePos x="0" y="0"/>
                      <wp:positionH relativeFrom="column">
                        <wp:posOffset>438150</wp:posOffset>
                      </wp:positionH>
                      <wp:positionV relativeFrom="paragraph">
                        <wp:posOffset>-3810</wp:posOffset>
                      </wp:positionV>
                      <wp:extent cx="0" cy="942975"/>
                      <wp:effectExtent l="0" t="0" r="38100" b="28575"/>
                      <wp:wrapNone/>
                      <wp:docPr id="12" name="Straight Connector 12"/>
                      <wp:cNvGraphicFramePr/>
                      <a:graphic xmlns:a="http://schemas.openxmlformats.org/drawingml/2006/main">
                        <a:graphicData uri="http://schemas.microsoft.com/office/word/2010/wordprocessingShape">
                          <wps:wsp>
                            <wps:cNvCnPr/>
                            <wps:spPr>
                              <a:xfrm flipH="1">
                                <a:off x="0" y="0"/>
                                <a:ext cx="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359DA" id="Straight Connector 1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pt" to="34.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" strokecolor="black [3200]" strokeweight=".5pt">
                      <v:stroke joinstyle="miter"/>
                    </v:line>
                  </w:pict>
                </mc:Fallback>
              </mc:AlternateContent>
            </w:r>
            <w:r w:rsidRPr="004C13FD">
              <w:rPr>
                <w:rFonts w:ascii="Arial" w:hAnsi="Arial" w:cs="Arial"/>
                <w:b/>
                <w:lang w:val="en-US"/>
              </w:rPr>
              <w:t>4.5</w:t>
            </w:r>
            <w:r>
              <w:rPr>
                <w:rFonts w:ascii="Arial" w:hAnsi="Arial" w:cs="Arial"/>
                <w:b/>
                <w:lang w:val="en-US"/>
              </w:rPr>
              <w:tab/>
            </w:r>
            <w:r w:rsidRPr="004C13FD">
              <w:rPr>
                <w:rFonts w:ascii="Arial" w:hAnsi="Arial" w:cs="Arial"/>
                <w:lang w:val="en-US"/>
              </w:rPr>
              <w:t>Appearance of eyes</w:t>
            </w:r>
          </w:p>
        </w:tc>
        <w:tc>
          <w:tcPr>
            <w:tcW w:w="2833" w:type="dxa"/>
          </w:tcPr>
          <w:p w14:paraId="24EB9599"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Bloodshot</w:t>
            </w:r>
          </w:p>
        </w:tc>
        <w:tc>
          <w:tcPr>
            <w:tcW w:w="722" w:type="dxa"/>
          </w:tcPr>
          <w:p w14:paraId="7CD6E113" w14:textId="77777777" w:rsidR="000930F7" w:rsidRPr="004C13FD" w:rsidRDefault="000930F7" w:rsidP="000930F7">
            <w:pPr>
              <w:spacing w:line="276" w:lineRule="auto"/>
              <w:jc w:val="both"/>
              <w:rPr>
                <w:rFonts w:ascii="Arial" w:hAnsi="Arial" w:cs="Arial"/>
                <w:lang w:val="en-US"/>
              </w:rPr>
            </w:pPr>
          </w:p>
        </w:tc>
      </w:tr>
      <w:tr w:rsidR="000930F7" w:rsidRPr="004C13FD" w14:paraId="7142D428" w14:textId="77777777" w:rsidTr="000930F7">
        <w:trPr>
          <w:trHeight w:val="475"/>
        </w:trPr>
        <w:tc>
          <w:tcPr>
            <w:tcW w:w="5095" w:type="dxa"/>
            <w:gridSpan w:val="2"/>
            <w:vMerge/>
          </w:tcPr>
          <w:p w14:paraId="51C83C63" w14:textId="77777777" w:rsidR="000930F7" w:rsidRPr="004C13FD" w:rsidRDefault="000930F7" w:rsidP="000930F7">
            <w:pPr>
              <w:spacing w:line="276" w:lineRule="auto"/>
              <w:jc w:val="both"/>
              <w:rPr>
                <w:rFonts w:ascii="Arial" w:hAnsi="Arial" w:cs="Arial"/>
                <w:lang w:val="en-US"/>
              </w:rPr>
            </w:pPr>
          </w:p>
        </w:tc>
        <w:tc>
          <w:tcPr>
            <w:tcW w:w="2833" w:type="dxa"/>
          </w:tcPr>
          <w:p w14:paraId="09C171D8"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Slightly red</w:t>
            </w:r>
          </w:p>
        </w:tc>
        <w:tc>
          <w:tcPr>
            <w:tcW w:w="722" w:type="dxa"/>
          </w:tcPr>
          <w:p w14:paraId="5D3910B5" w14:textId="77777777" w:rsidR="000930F7" w:rsidRPr="004C13FD" w:rsidRDefault="000930F7" w:rsidP="000930F7">
            <w:pPr>
              <w:spacing w:line="276" w:lineRule="auto"/>
              <w:jc w:val="both"/>
              <w:rPr>
                <w:rFonts w:ascii="Arial" w:hAnsi="Arial" w:cs="Arial"/>
                <w:lang w:val="en-US"/>
              </w:rPr>
            </w:pPr>
          </w:p>
        </w:tc>
      </w:tr>
      <w:tr w:rsidR="000930F7" w:rsidRPr="004C13FD" w14:paraId="4AD414B6" w14:textId="77777777" w:rsidTr="000930F7">
        <w:trPr>
          <w:trHeight w:val="475"/>
        </w:trPr>
        <w:tc>
          <w:tcPr>
            <w:tcW w:w="5095" w:type="dxa"/>
            <w:gridSpan w:val="2"/>
            <w:vMerge/>
          </w:tcPr>
          <w:p w14:paraId="2BD1EBA8" w14:textId="77777777" w:rsidR="000930F7" w:rsidRPr="004C13FD" w:rsidRDefault="000930F7" w:rsidP="000930F7">
            <w:pPr>
              <w:spacing w:line="276" w:lineRule="auto"/>
              <w:jc w:val="both"/>
              <w:rPr>
                <w:rFonts w:ascii="Arial" w:hAnsi="Arial" w:cs="Arial"/>
                <w:lang w:val="en-US"/>
              </w:rPr>
            </w:pPr>
          </w:p>
        </w:tc>
        <w:tc>
          <w:tcPr>
            <w:tcW w:w="2833" w:type="dxa"/>
          </w:tcPr>
          <w:p w14:paraId="2F4A5FE1"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Normal</w:t>
            </w:r>
          </w:p>
        </w:tc>
        <w:tc>
          <w:tcPr>
            <w:tcW w:w="722" w:type="dxa"/>
          </w:tcPr>
          <w:p w14:paraId="534CF807" w14:textId="77777777" w:rsidR="000930F7" w:rsidRPr="004C13FD" w:rsidRDefault="000930F7" w:rsidP="000930F7">
            <w:pPr>
              <w:spacing w:line="276" w:lineRule="auto"/>
              <w:jc w:val="both"/>
              <w:rPr>
                <w:rFonts w:ascii="Arial" w:hAnsi="Arial" w:cs="Arial"/>
                <w:lang w:val="en-US"/>
              </w:rPr>
            </w:pPr>
          </w:p>
        </w:tc>
      </w:tr>
      <w:tr w:rsidR="000930F7" w:rsidRPr="004C13FD" w14:paraId="673B1EAA" w14:textId="77777777" w:rsidTr="000930F7">
        <w:trPr>
          <w:trHeight w:val="475"/>
        </w:trPr>
        <w:tc>
          <w:tcPr>
            <w:tcW w:w="5095" w:type="dxa"/>
            <w:gridSpan w:val="2"/>
            <w:vMerge w:val="restart"/>
            <w:tcBorders>
              <w:top w:val="nil"/>
            </w:tcBorders>
          </w:tcPr>
          <w:p w14:paraId="452B60BC" w14:textId="77777777" w:rsidR="000930F7" w:rsidRPr="004C13FD"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73600" behindDoc="0" locked="0" layoutInCell="1" allowOverlap="1" wp14:anchorId="3AF6B6D4" wp14:editId="25D0C3C0">
                      <wp:simplePos x="0" y="0"/>
                      <wp:positionH relativeFrom="column">
                        <wp:posOffset>438150</wp:posOffset>
                      </wp:positionH>
                      <wp:positionV relativeFrom="paragraph">
                        <wp:posOffset>-19050</wp:posOffset>
                      </wp:positionV>
                      <wp:extent cx="0" cy="942975"/>
                      <wp:effectExtent l="0" t="0" r="38100" b="28575"/>
                      <wp:wrapNone/>
                      <wp:docPr id="9" name="Straight Connector 9"/>
                      <wp:cNvGraphicFramePr/>
                      <a:graphic xmlns:a="http://schemas.openxmlformats.org/drawingml/2006/main">
                        <a:graphicData uri="http://schemas.microsoft.com/office/word/2010/wordprocessingShape">
                          <wps:wsp>
                            <wps:cNvCnPr/>
                            <wps:spPr>
                              <a:xfrm flipH="1">
                                <a:off x="0" y="0"/>
                                <a:ext cx="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9BF25"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5pt" to="34.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" strokecolor="black [3200]" strokeweight=".5pt">
                      <v:stroke joinstyle="miter"/>
                    </v:line>
                  </w:pict>
                </mc:Fallback>
              </mc:AlternateContent>
            </w:r>
            <w:r w:rsidRPr="004C13FD">
              <w:rPr>
                <w:rFonts w:ascii="Arial" w:hAnsi="Arial" w:cs="Arial"/>
                <w:b/>
                <w:lang w:val="en-US"/>
              </w:rPr>
              <w:t>4.6</w:t>
            </w:r>
            <w:r>
              <w:rPr>
                <w:rFonts w:ascii="Arial" w:hAnsi="Arial" w:cs="Arial"/>
                <w:b/>
                <w:lang w:val="en-US"/>
              </w:rPr>
              <w:tab/>
            </w:r>
            <w:r w:rsidRPr="004C13FD">
              <w:rPr>
                <w:rFonts w:ascii="Arial" w:hAnsi="Arial" w:cs="Arial"/>
                <w:lang w:val="en-US"/>
              </w:rPr>
              <w:t>Employee's expression</w:t>
            </w:r>
          </w:p>
        </w:tc>
        <w:tc>
          <w:tcPr>
            <w:tcW w:w="2833" w:type="dxa"/>
          </w:tcPr>
          <w:p w14:paraId="2C2AE53D"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Dazed</w:t>
            </w:r>
          </w:p>
        </w:tc>
        <w:tc>
          <w:tcPr>
            <w:tcW w:w="722" w:type="dxa"/>
          </w:tcPr>
          <w:p w14:paraId="04A91FF1" w14:textId="77777777" w:rsidR="000930F7" w:rsidRPr="004C13FD" w:rsidRDefault="000930F7" w:rsidP="000930F7">
            <w:pPr>
              <w:spacing w:line="276" w:lineRule="auto"/>
              <w:jc w:val="both"/>
              <w:rPr>
                <w:rFonts w:ascii="Arial" w:hAnsi="Arial" w:cs="Arial"/>
                <w:lang w:val="en-US"/>
              </w:rPr>
            </w:pPr>
          </w:p>
        </w:tc>
      </w:tr>
      <w:tr w:rsidR="000930F7" w:rsidRPr="004C13FD" w14:paraId="0635EFD0" w14:textId="77777777" w:rsidTr="000930F7">
        <w:trPr>
          <w:trHeight w:val="475"/>
        </w:trPr>
        <w:tc>
          <w:tcPr>
            <w:tcW w:w="5095" w:type="dxa"/>
            <w:gridSpan w:val="2"/>
            <w:vMerge/>
          </w:tcPr>
          <w:p w14:paraId="62144FD9" w14:textId="77777777" w:rsidR="000930F7" w:rsidRPr="004C13FD" w:rsidRDefault="000930F7" w:rsidP="000930F7">
            <w:pPr>
              <w:spacing w:line="276" w:lineRule="auto"/>
              <w:jc w:val="both"/>
              <w:rPr>
                <w:rFonts w:ascii="Arial" w:hAnsi="Arial" w:cs="Arial"/>
                <w:lang w:val="en-US"/>
              </w:rPr>
            </w:pPr>
          </w:p>
        </w:tc>
        <w:tc>
          <w:tcPr>
            <w:tcW w:w="2833" w:type="dxa"/>
          </w:tcPr>
          <w:p w14:paraId="40482DD8"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 xml:space="preserve">Slightly </w:t>
            </w:r>
            <w:r w:rsidRPr="003C2E2E">
              <w:rPr>
                <w:rFonts w:ascii="Arial" w:hAnsi="Arial" w:cs="Arial"/>
                <w:lang w:val="en-US"/>
              </w:rPr>
              <w:t>dazed</w:t>
            </w:r>
          </w:p>
        </w:tc>
        <w:tc>
          <w:tcPr>
            <w:tcW w:w="722" w:type="dxa"/>
          </w:tcPr>
          <w:p w14:paraId="2C139488" w14:textId="77777777" w:rsidR="000930F7" w:rsidRPr="004C13FD" w:rsidRDefault="000930F7" w:rsidP="000930F7">
            <w:pPr>
              <w:spacing w:line="276" w:lineRule="auto"/>
              <w:jc w:val="both"/>
              <w:rPr>
                <w:rFonts w:ascii="Arial" w:hAnsi="Arial" w:cs="Arial"/>
                <w:lang w:val="en-US"/>
              </w:rPr>
            </w:pPr>
          </w:p>
        </w:tc>
      </w:tr>
      <w:tr w:rsidR="000930F7" w:rsidRPr="004C13FD" w14:paraId="060EBC20" w14:textId="77777777" w:rsidTr="000930F7">
        <w:trPr>
          <w:trHeight w:val="475"/>
        </w:trPr>
        <w:tc>
          <w:tcPr>
            <w:tcW w:w="5095" w:type="dxa"/>
            <w:gridSpan w:val="2"/>
            <w:vMerge/>
          </w:tcPr>
          <w:p w14:paraId="5E3DC033" w14:textId="77777777" w:rsidR="000930F7" w:rsidRPr="004C13FD" w:rsidRDefault="000930F7" w:rsidP="000930F7">
            <w:pPr>
              <w:spacing w:line="276" w:lineRule="auto"/>
              <w:jc w:val="both"/>
              <w:rPr>
                <w:rFonts w:ascii="Arial" w:hAnsi="Arial" w:cs="Arial"/>
                <w:lang w:val="en-US"/>
              </w:rPr>
            </w:pPr>
          </w:p>
        </w:tc>
        <w:tc>
          <w:tcPr>
            <w:tcW w:w="2833" w:type="dxa"/>
          </w:tcPr>
          <w:p w14:paraId="020342DE"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Normal</w:t>
            </w:r>
          </w:p>
        </w:tc>
        <w:tc>
          <w:tcPr>
            <w:tcW w:w="722" w:type="dxa"/>
          </w:tcPr>
          <w:p w14:paraId="5228E60F" w14:textId="77777777" w:rsidR="000930F7" w:rsidRPr="004C13FD" w:rsidRDefault="000930F7" w:rsidP="000930F7">
            <w:pPr>
              <w:spacing w:line="276" w:lineRule="auto"/>
              <w:jc w:val="both"/>
              <w:rPr>
                <w:rFonts w:ascii="Arial" w:hAnsi="Arial" w:cs="Arial"/>
                <w:lang w:val="en-US"/>
              </w:rPr>
            </w:pPr>
          </w:p>
        </w:tc>
      </w:tr>
      <w:tr w:rsidR="000930F7" w:rsidRPr="004C13FD" w14:paraId="2891CE70" w14:textId="77777777" w:rsidTr="000930F7">
        <w:trPr>
          <w:trHeight w:val="475"/>
        </w:trPr>
        <w:tc>
          <w:tcPr>
            <w:tcW w:w="5095" w:type="dxa"/>
            <w:gridSpan w:val="2"/>
            <w:vMerge w:val="restart"/>
            <w:tcBorders>
              <w:top w:val="nil"/>
            </w:tcBorders>
          </w:tcPr>
          <w:p w14:paraId="7E53C69A" w14:textId="77777777" w:rsidR="000930F7"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66432" behindDoc="0" locked="0" layoutInCell="1" allowOverlap="1" wp14:anchorId="54F26355" wp14:editId="71D991C3">
                      <wp:simplePos x="0" y="0"/>
                      <wp:positionH relativeFrom="column">
                        <wp:posOffset>438150</wp:posOffset>
                      </wp:positionH>
                      <wp:positionV relativeFrom="paragraph">
                        <wp:posOffset>-22860</wp:posOffset>
                      </wp:positionV>
                      <wp:extent cx="0" cy="638175"/>
                      <wp:effectExtent l="0" t="0" r="38100" b="28575"/>
                      <wp:wrapNone/>
                      <wp:docPr id="1" name="Straight Connector 1"/>
                      <wp:cNvGraphicFramePr/>
                      <a:graphic xmlns:a="http://schemas.openxmlformats.org/drawingml/2006/main">
                        <a:graphicData uri="http://schemas.microsoft.com/office/word/2010/wordprocessingShape">
                          <wps:wsp>
                            <wps:cNvCnPr/>
                            <wps:spPr>
                              <a:xfrm flipH="1">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EFC1D" id="Straight Connector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8pt" to="34.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" strokecolor="black [3200]" strokeweight=".5pt">
                      <v:stroke joinstyle="miter"/>
                    </v:line>
                  </w:pict>
                </mc:Fallback>
              </mc:AlternateContent>
            </w:r>
            <w:r w:rsidRPr="004C13FD">
              <w:rPr>
                <w:rFonts w:ascii="Arial" w:hAnsi="Arial" w:cs="Arial"/>
                <w:b/>
                <w:lang w:val="en-US"/>
              </w:rPr>
              <w:t>4.7</w:t>
            </w:r>
            <w:r>
              <w:rPr>
                <w:rFonts w:ascii="Arial" w:hAnsi="Arial" w:cs="Arial"/>
                <w:b/>
                <w:lang w:val="en-US"/>
              </w:rPr>
              <w:tab/>
            </w:r>
            <w:r w:rsidRPr="004C13FD">
              <w:rPr>
                <w:rFonts w:ascii="Arial" w:hAnsi="Arial" w:cs="Arial"/>
                <w:lang w:val="en-US"/>
              </w:rPr>
              <w:t>In my opinion the employee ......</w:t>
            </w:r>
            <w:r>
              <w:rPr>
                <w:rFonts w:ascii="Arial" w:hAnsi="Arial" w:cs="Arial"/>
                <w:lang w:val="en-US"/>
              </w:rPr>
              <w:t>..</w:t>
            </w:r>
          </w:p>
          <w:p w14:paraId="6EF6FDE0" w14:textId="77777777" w:rsidR="000930F7" w:rsidRPr="004C13FD" w:rsidRDefault="000930F7" w:rsidP="000930F7">
            <w:pPr>
              <w:spacing w:line="276" w:lineRule="auto"/>
              <w:jc w:val="both"/>
              <w:rPr>
                <w:rFonts w:ascii="Arial" w:hAnsi="Arial" w:cs="Arial"/>
                <w:lang w:val="en-US"/>
              </w:rPr>
            </w:pPr>
            <w:r>
              <w:rPr>
                <w:rFonts w:ascii="Arial" w:hAnsi="Arial" w:cs="Arial"/>
                <w:lang w:val="en-US"/>
              </w:rPr>
              <w:tab/>
            </w:r>
            <w:r w:rsidRPr="004C13FD">
              <w:rPr>
                <w:rFonts w:ascii="Arial" w:hAnsi="Arial" w:cs="Arial"/>
                <w:lang w:val="en-US"/>
              </w:rPr>
              <w:t>the influence of alcohol or other drugs.</w:t>
            </w:r>
          </w:p>
        </w:tc>
        <w:tc>
          <w:tcPr>
            <w:tcW w:w="2833" w:type="dxa"/>
          </w:tcPr>
          <w:p w14:paraId="14766500"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is under</w:t>
            </w:r>
          </w:p>
        </w:tc>
        <w:tc>
          <w:tcPr>
            <w:tcW w:w="722" w:type="dxa"/>
          </w:tcPr>
          <w:p w14:paraId="1D0D76C3" w14:textId="77777777" w:rsidR="000930F7" w:rsidRPr="004C13FD" w:rsidRDefault="000930F7" w:rsidP="000930F7">
            <w:pPr>
              <w:spacing w:line="276" w:lineRule="auto"/>
              <w:jc w:val="both"/>
              <w:rPr>
                <w:rFonts w:ascii="Arial" w:hAnsi="Arial" w:cs="Arial"/>
                <w:lang w:val="en-US"/>
              </w:rPr>
            </w:pPr>
          </w:p>
        </w:tc>
      </w:tr>
      <w:tr w:rsidR="000930F7" w:rsidRPr="004C13FD" w14:paraId="5EEF571F" w14:textId="77777777" w:rsidTr="000930F7">
        <w:trPr>
          <w:trHeight w:val="475"/>
        </w:trPr>
        <w:tc>
          <w:tcPr>
            <w:tcW w:w="5095" w:type="dxa"/>
            <w:gridSpan w:val="2"/>
            <w:vMerge/>
            <w:tcBorders>
              <w:bottom w:val="single" w:sz="4" w:space="0" w:color="auto"/>
            </w:tcBorders>
          </w:tcPr>
          <w:p w14:paraId="7CA96FFB" w14:textId="77777777" w:rsidR="000930F7" w:rsidRPr="004C13FD" w:rsidRDefault="000930F7" w:rsidP="000930F7">
            <w:pPr>
              <w:spacing w:line="276" w:lineRule="auto"/>
              <w:jc w:val="both"/>
              <w:rPr>
                <w:rFonts w:ascii="Arial" w:hAnsi="Arial" w:cs="Arial"/>
                <w:lang w:val="en-US"/>
              </w:rPr>
            </w:pPr>
          </w:p>
        </w:tc>
        <w:tc>
          <w:tcPr>
            <w:tcW w:w="2833" w:type="dxa"/>
          </w:tcPr>
          <w:p w14:paraId="0B39F376"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is not under</w:t>
            </w:r>
          </w:p>
        </w:tc>
        <w:tc>
          <w:tcPr>
            <w:tcW w:w="722" w:type="dxa"/>
          </w:tcPr>
          <w:p w14:paraId="493DB256" w14:textId="77777777" w:rsidR="000930F7" w:rsidRPr="004C13FD" w:rsidRDefault="000930F7" w:rsidP="000930F7">
            <w:pPr>
              <w:spacing w:line="276" w:lineRule="auto"/>
              <w:jc w:val="both"/>
              <w:rPr>
                <w:rFonts w:ascii="Arial" w:hAnsi="Arial" w:cs="Arial"/>
                <w:lang w:val="en-US"/>
              </w:rPr>
            </w:pPr>
          </w:p>
        </w:tc>
      </w:tr>
      <w:tr w:rsidR="000930F7" w:rsidRPr="004C13FD" w14:paraId="38E22486" w14:textId="77777777" w:rsidTr="000930F7">
        <w:trPr>
          <w:trHeight w:val="475"/>
        </w:trPr>
        <w:tc>
          <w:tcPr>
            <w:tcW w:w="5095" w:type="dxa"/>
            <w:gridSpan w:val="2"/>
            <w:vMerge w:val="restart"/>
            <w:tcBorders>
              <w:top w:val="single" w:sz="4" w:space="0" w:color="auto"/>
            </w:tcBorders>
          </w:tcPr>
          <w:p w14:paraId="1EEE1DD9" w14:textId="77777777" w:rsidR="000930F7" w:rsidRPr="004C13FD"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67456" behindDoc="0" locked="0" layoutInCell="1" allowOverlap="1" wp14:anchorId="42B9D688" wp14:editId="6E680070">
                      <wp:simplePos x="0" y="0"/>
                      <wp:positionH relativeFrom="column">
                        <wp:posOffset>438150</wp:posOffset>
                      </wp:positionH>
                      <wp:positionV relativeFrom="paragraph">
                        <wp:posOffset>-12700</wp:posOffset>
                      </wp:positionV>
                      <wp:extent cx="0" cy="638175"/>
                      <wp:effectExtent l="0" t="0" r="38100" b="28575"/>
                      <wp:wrapNone/>
                      <wp:docPr id="13" name="Straight Connector 13"/>
                      <wp:cNvGraphicFramePr/>
                      <a:graphic xmlns:a="http://schemas.openxmlformats.org/drawingml/2006/main">
                        <a:graphicData uri="http://schemas.microsoft.com/office/word/2010/wordprocessingShape">
                          <wps:wsp>
                            <wps:cNvCnPr/>
                            <wps:spPr>
                              <a:xfrm flipH="1">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B42F6"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pt" to="34.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" strokecolor="black [3200]" strokeweight=".5pt">
                      <v:stroke joinstyle="miter"/>
                    </v:line>
                  </w:pict>
                </mc:Fallback>
              </mc:AlternateContent>
            </w:r>
            <w:r w:rsidRPr="004C13FD">
              <w:rPr>
                <w:rFonts w:ascii="Arial" w:hAnsi="Arial" w:cs="Arial"/>
                <w:b/>
                <w:lang w:val="en-US"/>
              </w:rPr>
              <w:t>4.8</w:t>
            </w:r>
            <w:r>
              <w:rPr>
                <w:rFonts w:ascii="Arial" w:hAnsi="Arial" w:cs="Arial"/>
                <w:b/>
                <w:lang w:val="en-US"/>
              </w:rPr>
              <w:tab/>
            </w:r>
            <w:r w:rsidRPr="004C13FD">
              <w:rPr>
                <w:rFonts w:ascii="Arial" w:hAnsi="Arial" w:cs="Arial"/>
                <w:lang w:val="en-US"/>
              </w:rPr>
              <w:t>In my opinion the employee....</w:t>
            </w:r>
            <w:r>
              <w:rPr>
                <w:rFonts w:ascii="Arial" w:hAnsi="Arial" w:cs="Arial"/>
                <w:lang w:val="en-US"/>
              </w:rPr>
              <w:t>.......</w:t>
            </w:r>
          </w:p>
          <w:p w14:paraId="2FFBE2A7" w14:textId="77777777" w:rsidR="000930F7" w:rsidRPr="004C13FD" w:rsidRDefault="000930F7" w:rsidP="000930F7">
            <w:pPr>
              <w:spacing w:line="276" w:lineRule="auto"/>
              <w:jc w:val="both"/>
              <w:rPr>
                <w:rFonts w:ascii="Arial" w:hAnsi="Arial" w:cs="Arial"/>
                <w:lang w:val="en-US"/>
              </w:rPr>
            </w:pPr>
            <w:r>
              <w:rPr>
                <w:rFonts w:ascii="Arial" w:hAnsi="Arial" w:cs="Arial"/>
                <w:lang w:val="en-US"/>
              </w:rPr>
              <w:tab/>
              <w:t>t</w:t>
            </w:r>
            <w:r w:rsidRPr="004C13FD">
              <w:rPr>
                <w:rFonts w:ascii="Arial" w:hAnsi="Arial" w:cs="Arial"/>
                <w:lang w:val="en-US"/>
              </w:rPr>
              <w:t>o perform his or her duties.</w:t>
            </w:r>
          </w:p>
        </w:tc>
        <w:tc>
          <w:tcPr>
            <w:tcW w:w="2833" w:type="dxa"/>
          </w:tcPr>
          <w:p w14:paraId="6D32EBD2"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is fit</w:t>
            </w:r>
          </w:p>
        </w:tc>
        <w:tc>
          <w:tcPr>
            <w:tcW w:w="722" w:type="dxa"/>
          </w:tcPr>
          <w:p w14:paraId="558DB83F" w14:textId="77777777" w:rsidR="000930F7" w:rsidRPr="004C13FD" w:rsidRDefault="000930F7" w:rsidP="000930F7">
            <w:pPr>
              <w:spacing w:line="276" w:lineRule="auto"/>
              <w:jc w:val="both"/>
              <w:rPr>
                <w:rFonts w:ascii="Arial" w:hAnsi="Arial" w:cs="Arial"/>
                <w:lang w:val="en-US"/>
              </w:rPr>
            </w:pPr>
          </w:p>
        </w:tc>
      </w:tr>
      <w:tr w:rsidR="000930F7" w:rsidRPr="004C13FD" w14:paraId="503FAF68" w14:textId="77777777" w:rsidTr="000930F7">
        <w:trPr>
          <w:trHeight w:val="475"/>
        </w:trPr>
        <w:tc>
          <w:tcPr>
            <w:tcW w:w="5095" w:type="dxa"/>
            <w:gridSpan w:val="2"/>
            <w:vMerge/>
          </w:tcPr>
          <w:p w14:paraId="56A00823" w14:textId="77777777" w:rsidR="000930F7" w:rsidRPr="004C13FD" w:rsidRDefault="000930F7" w:rsidP="000930F7">
            <w:pPr>
              <w:spacing w:line="276" w:lineRule="auto"/>
              <w:jc w:val="both"/>
              <w:rPr>
                <w:rFonts w:ascii="Arial" w:hAnsi="Arial" w:cs="Arial"/>
                <w:lang w:val="en-US"/>
              </w:rPr>
            </w:pPr>
          </w:p>
        </w:tc>
        <w:tc>
          <w:tcPr>
            <w:tcW w:w="2833" w:type="dxa"/>
          </w:tcPr>
          <w:p w14:paraId="5465104A"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is unfit</w:t>
            </w:r>
          </w:p>
        </w:tc>
        <w:tc>
          <w:tcPr>
            <w:tcW w:w="722" w:type="dxa"/>
          </w:tcPr>
          <w:p w14:paraId="442EBE19" w14:textId="77777777" w:rsidR="000930F7" w:rsidRPr="004C13FD" w:rsidRDefault="000930F7" w:rsidP="000930F7">
            <w:pPr>
              <w:spacing w:line="276" w:lineRule="auto"/>
              <w:jc w:val="both"/>
              <w:rPr>
                <w:rFonts w:ascii="Arial" w:hAnsi="Arial" w:cs="Arial"/>
                <w:lang w:val="en-US"/>
              </w:rPr>
            </w:pPr>
          </w:p>
        </w:tc>
      </w:tr>
      <w:tr w:rsidR="000930F7" w:rsidRPr="004C13FD" w14:paraId="0940E4FC" w14:textId="77777777" w:rsidTr="000930F7">
        <w:trPr>
          <w:trHeight w:val="475"/>
        </w:trPr>
        <w:tc>
          <w:tcPr>
            <w:tcW w:w="5095" w:type="dxa"/>
            <w:gridSpan w:val="2"/>
            <w:vMerge w:val="restart"/>
            <w:tcBorders>
              <w:top w:val="nil"/>
            </w:tcBorders>
          </w:tcPr>
          <w:p w14:paraId="3638F8F5" w14:textId="77777777" w:rsidR="000930F7" w:rsidRDefault="000930F7" w:rsidP="000930F7">
            <w:pPr>
              <w:spacing w:line="276" w:lineRule="auto"/>
              <w:jc w:val="both"/>
              <w:rPr>
                <w:rFonts w:ascii="Arial" w:hAnsi="Arial" w:cs="Arial"/>
                <w:lang w:val="en-US"/>
              </w:rPr>
            </w:pPr>
            <w:r>
              <w:rPr>
                <w:rFonts w:ascii="Arial" w:hAnsi="Arial" w:cs="Arial"/>
                <w:b/>
                <w:noProof/>
                <w:lang w:eastAsia="en-ZA"/>
              </w:rPr>
              <mc:AlternateContent>
                <mc:Choice Requires="wps">
                  <w:drawing>
                    <wp:anchor distT="0" distB="0" distL="114300" distR="114300" simplePos="0" relativeHeight="251668480" behindDoc="0" locked="0" layoutInCell="1" allowOverlap="1" wp14:anchorId="26E5AB25" wp14:editId="53E377FE">
                      <wp:simplePos x="0" y="0"/>
                      <wp:positionH relativeFrom="column">
                        <wp:posOffset>438150</wp:posOffset>
                      </wp:positionH>
                      <wp:positionV relativeFrom="paragraph">
                        <wp:posOffset>-29210</wp:posOffset>
                      </wp:positionV>
                      <wp:extent cx="0" cy="790575"/>
                      <wp:effectExtent l="0" t="0" r="38100" b="28575"/>
                      <wp:wrapNone/>
                      <wp:docPr id="14" name="Straight Connector 14"/>
                      <wp:cNvGraphicFramePr/>
                      <a:graphic xmlns:a="http://schemas.openxmlformats.org/drawingml/2006/main">
                        <a:graphicData uri="http://schemas.microsoft.com/office/word/2010/wordprocessingShape">
                          <wps:wsp>
                            <wps:cNvCnPr/>
                            <wps:spPr>
                              <a:xfrm flipH="1">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4E8F7"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3pt" to="34.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" strokecolor="black [3200]" strokeweight=".5pt">
                      <v:stroke joinstyle="miter"/>
                    </v:line>
                  </w:pict>
                </mc:Fallback>
              </mc:AlternateContent>
            </w:r>
            <w:r w:rsidRPr="004C13FD">
              <w:rPr>
                <w:rFonts w:ascii="Arial" w:hAnsi="Arial" w:cs="Arial"/>
                <w:b/>
                <w:lang w:val="en-US"/>
              </w:rPr>
              <w:t>4.9</w:t>
            </w:r>
            <w:r>
              <w:rPr>
                <w:rFonts w:ascii="Arial" w:hAnsi="Arial" w:cs="Arial"/>
                <w:b/>
                <w:lang w:val="en-US"/>
              </w:rPr>
              <w:tab/>
            </w:r>
            <w:r w:rsidRPr="004C13FD">
              <w:rPr>
                <w:rFonts w:ascii="Arial" w:hAnsi="Arial" w:cs="Arial"/>
                <w:lang w:val="en-US"/>
              </w:rPr>
              <w:t xml:space="preserve">In my opinion the employee ...... </w:t>
            </w:r>
          </w:p>
          <w:p w14:paraId="42B3901E" w14:textId="77777777" w:rsidR="000930F7" w:rsidRPr="004C13FD" w:rsidRDefault="000930F7" w:rsidP="000930F7">
            <w:pPr>
              <w:spacing w:line="276" w:lineRule="auto"/>
              <w:jc w:val="both"/>
              <w:rPr>
                <w:rFonts w:ascii="Arial" w:hAnsi="Arial" w:cs="Arial"/>
                <w:lang w:val="en-US"/>
              </w:rPr>
            </w:pPr>
            <w:r>
              <w:rPr>
                <w:rFonts w:ascii="Arial" w:hAnsi="Arial" w:cs="Arial"/>
                <w:lang w:val="en-US"/>
              </w:rPr>
              <w:tab/>
            </w:r>
            <w:r w:rsidRPr="004C13FD">
              <w:rPr>
                <w:rFonts w:ascii="Arial" w:hAnsi="Arial" w:cs="Arial"/>
                <w:lang w:val="en-US"/>
              </w:rPr>
              <w:t xml:space="preserve">his or her safety or the safety of other </w:t>
            </w:r>
            <w:r>
              <w:rPr>
                <w:rFonts w:ascii="Arial" w:hAnsi="Arial" w:cs="Arial"/>
                <w:lang w:val="en-US"/>
              </w:rPr>
              <w:tab/>
            </w:r>
            <w:r w:rsidRPr="004C13FD">
              <w:rPr>
                <w:rFonts w:ascii="Arial" w:hAnsi="Arial" w:cs="Arial"/>
                <w:lang w:val="en-US"/>
              </w:rPr>
              <w:t>employees while in the present condition.</w:t>
            </w:r>
          </w:p>
        </w:tc>
        <w:tc>
          <w:tcPr>
            <w:tcW w:w="2833" w:type="dxa"/>
          </w:tcPr>
          <w:p w14:paraId="7DACA2D1"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could endanger</w:t>
            </w:r>
          </w:p>
        </w:tc>
        <w:tc>
          <w:tcPr>
            <w:tcW w:w="722" w:type="dxa"/>
          </w:tcPr>
          <w:p w14:paraId="62EF168C" w14:textId="77777777" w:rsidR="000930F7" w:rsidRPr="004C13FD" w:rsidRDefault="000930F7" w:rsidP="000930F7">
            <w:pPr>
              <w:spacing w:line="276" w:lineRule="auto"/>
              <w:jc w:val="both"/>
              <w:rPr>
                <w:rFonts w:ascii="Arial" w:hAnsi="Arial" w:cs="Arial"/>
                <w:lang w:val="en-US"/>
              </w:rPr>
            </w:pPr>
          </w:p>
        </w:tc>
      </w:tr>
      <w:tr w:rsidR="000930F7" w:rsidRPr="004C13FD" w14:paraId="0C339DDF" w14:textId="77777777" w:rsidTr="000930F7">
        <w:trPr>
          <w:trHeight w:val="475"/>
        </w:trPr>
        <w:tc>
          <w:tcPr>
            <w:tcW w:w="5095" w:type="dxa"/>
            <w:gridSpan w:val="2"/>
            <w:vMerge/>
          </w:tcPr>
          <w:p w14:paraId="199D4F25" w14:textId="77777777" w:rsidR="000930F7" w:rsidRPr="004C13FD" w:rsidRDefault="000930F7" w:rsidP="000930F7">
            <w:pPr>
              <w:spacing w:line="276" w:lineRule="auto"/>
              <w:jc w:val="both"/>
              <w:rPr>
                <w:rFonts w:ascii="Arial" w:hAnsi="Arial" w:cs="Arial"/>
                <w:lang w:val="en-US"/>
              </w:rPr>
            </w:pPr>
          </w:p>
        </w:tc>
        <w:tc>
          <w:tcPr>
            <w:tcW w:w="2833" w:type="dxa"/>
          </w:tcPr>
          <w:p w14:paraId="42F20FBD"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will not endanger</w:t>
            </w:r>
          </w:p>
        </w:tc>
        <w:tc>
          <w:tcPr>
            <w:tcW w:w="722" w:type="dxa"/>
          </w:tcPr>
          <w:p w14:paraId="5B52A292" w14:textId="77777777" w:rsidR="000930F7" w:rsidRPr="004C13FD" w:rsidRDefault="000930F7" w:rsidP="000930F7">
            <w:pPr>
              <w:spacing w:line="276" w:lineRule="auto"/>
              <w:jc w:val="both"/>
              <w:rPr>
                <w:rFonts w:ascii="Arial" w:hAnsi="Arial" w:cs="Arial"/>
                <w:lang w:val="en-US"/>
              </w:rPr>
            </w:pPr>
          </w:p>
        </w:tc>
      </w:tr>
      <w:tr w:rsidR="000930F7" w:rsidRPr="004C13FD" w14:paraId="4C4F6214" w14:textId="77777777" w:rsidTr="000930F7">
        <w:trPr>
          <w:trHeight w:val="475"/>
        </w:trPr>
        <w:tc>
          <w:tcPr>
            <w:tcW w:w="5095" w:type="dxa"/>
            <w:gridSpan w:val="2"/>
            <w:vMerge w:val="restart"/>
          </w:tcPr>
          <w:p w14:paraId="333C3DE4" w14:textId="77777777" w:rsidR="000930F7" w:rsidRPr="004C13FD" w:rsidRDefault="000930F7" w:rsidP="000930F7">
            <w:pPr>
              <w:spacing w:line="276" w:lineRule="auto"/>
              <w:jc w:val="both"/>
              <w:rPr>
                <w:rFonts w:ascii="Arial" w:hAnsi="Arial" w:cs="Arial"/>
                <w:lang w:val="en-US"/>
              </w:rPr>
            </w:pPr>
            <w:r w:rsidRPr="009E3F67">
              <w:rPr>
                <w:rFonts w:ascii="Arial" w:hAnsi="Arial" w:cs="Arial"/>
                <w:b/>
                <w:bCs/>
                <w:noProof/>
                <w:lang w:eastAsia="en-ZA"/>
              </w:rPr>
              <mc:AlternateContent>
                <mc:Choice Requires="wps">
                  <w:drawing>
                    <wp:anchor distT="0" distB="0" distL="114300" distR="114300" simplePos="0" relativeHeight="251674624" behindDoc="0" locked="0" layoutInCell="1" allowOverlap="1" wp14:anchorId="587F2509" wp14:editId="20BCBB57">
                      <wp:simplePos x="0" y="0"/>
                      <wp:positionH relativeFrom="column">
                        <wp:posOffset>438150</wp:posOffset>
                      </wp:positionH>
                      <wp:positionV relativeFrom="paragraph">
                        <wp:posOffset>-5715</wp:posOffset>
                      </wp:positionV>
                      <wp:extent cx="0" cy="8477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25D10"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5pt" to="34.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" strokecolor="black [3200]" strokeweight=".5pt">
                      <v:stroke joinstyle="miter"/>
                    </v:line>
                  </w:pict>
                </mc:Fallback>
              </mc:AlternateContent>
            </w:r>
            <w:r w:rsidRPr="009E3F67">
              <w:rPr>
                <w:rFonts w:ascii="Arial" w:hAnsi="Arial" w:cs="Arial"/>
                <w:b/>
                <w:bCs/>
                <w:lang w:val="en-US"/>
              </w:rPr>
              <w:t>4.10</w:t>
            </w:r>
            <w:r>
              <w:rPr>
                <w:rFonts w:ascii="Arial" w:hAnsi="Arial" w:cs="Arial"/>
                <w:lang w:val="en-US"/>
              </w:rPr>
              <w:tab/>
            </w:r>
            <w:r w:rsidRPr="004C13FD">
              <w:rPr>
                <w:rFonts w:ascii="Arial" w:hAnsi="Arial" w:cs="Arial"/>
                <w:lang w:val="en-US"/>
              </w:rPr>
              <w:t xml:space="preserve">Any evidence as to why the employee may </w:t>
            </w:r>
            <w:r>
              <w:rPr>
                <w:rFonts w:ascii="Arial" w:hAnsi="Arial" w:cs="Arial"/>
                <w:lang w:val="en-US"/>
              </w:rPr>
              <w:tab/>
            </w:r>
            <w:r w:rsidRPr="004C13FD">
              <w:rPr>
                <w:rFonts w:ascii="Arial" w:hAnsi="Arial" w:cs="Arial"/>
                <w:lang w:val="en-US"/>
              </w:rPr>
              <w:t xml:space="preserve">be acting in an intoxicated fashion other </w:t>
            </w:r>
            <w:r>
              <w:rPr>
                <w:rFonts w:ascii="Arial" w:hAnsi="Arial" w:cs="Arial"/>
                <w:lang w:val="en-US"/>
              </w:rPr>
              <w:tab/>
            </w:r>
            <w:r w:rsidRPr="004C13FD">
              <w:rPr>
                <w:rFonts w:ascii="Arial" w:hAnsi="Arial" w:cs="Arial"/>
                <w:lang w:val="en-US"/>
              </w:rPr>
              <w:t xml:space="preserve">than consumption of intoxicating drugs, e.g. </w:t>
            </w:r>
            <w:r>
              <w:rPr>
                <w:rFonts w:ascii="Arial" w:hAnsi="Arial" w:cs="Arial"/>
                <w:lang w:val="en-US"/>
              </w:rPr>
              <w:tab/>
            </w:r>
            <w:r w:rsidRPr="004C13FD">
              <w:rPr>
                <w:rFonts w:ascii="Arial" w:hAnsi="Arial" w:cs="Arial"/>
                <w:lang w:val="en-US"/>
              </w:rPr>
              <w:t>trauma to the head or using medication</w:t>
            </w:r>
          </w:p>
        </w:tc>
        <w:tc>
          <w:tcPr>
            <w:tcW w:w="2833" w:type="dxa"/>
          </w:tcPr>
          <w:p w14:paraId="291F316A" w14:textId="77777777" w:rsidR="000930F7" w:rsidRDefault="000930F7" w:rsidP="000930F7">
            <w:pPr>
              <w:spacing w:line="276" w:lineRule="auto"/>
              <w:jc w:val="both"/>
              <w:rPr>
                <w:rFonts w:ascii="Arial" w:hAnsi="Arial" w:cs="Arial"/>
                <w:lang w:val="en-US"/>
              </w:rPr>
            </w:pPr>
          </w:p>
          <w:p w14:paraId="2CB78454"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Yes</w:t>
            </w:r>
          </w:p>
        </w:tc>
        <w:tc>
          <w:tcPr>
            <w:tcW w:w="722" w:type="dxa"/>
          </w:tcPr>
          <w:p w14:paraId="175C55AC" w14:textId="77777777" w:rsidR="000930F7" w:rsidRPr="004C13FD" w:rsidRDefault="000930F7" w:rsidP="000930F7">
            <w:pPr>
              <w:spacing w:line="276" w:lineRule="auto"/>
              <w:jc w:val="both"/>
              <w:rPr>
                <w:rFonts w:ascii="Arial" w:hAnsi="Arial" w:cs="Arial"/>
                <w:lang w:val="en-US"/>
              </w:rPr>
            </w:pPr>
          </w:p>
        </w:tc>
      </w:tr>
      <w:tr w:rsidR="000930F7" w:rsidRPr="004C13FD" w14:paraId="3A2677AA" w14:textId="77777777" w:rsidTr="000930F7">
        <w:trPr>
          <w:trHeight w:val="475"/>
        </w:trPr>
        <w:tc>
          <w:tcPr>
            <w:tcW w:w="5095" w:type="dxa"/>
            <w:gridSpan w:val="2"/>
            <w:vMerge/>
          </w:tcPr>
          <w:p w14:paraId="1C7274C1" w14:textId="77777777" w:rsidR="000930F7" w:rsidRDefault="000930F7" w:rsidP="000930F7">
            <w:pPr>
              <w:spacing w:line="276" w:lineRule="auto"/>
              <w:jc w:val="both"/>
              <w:rPr>
                <w:rFonts w:ascii="Arial" w:hAnsi="Arial" w:cs="Arial"/>
                <w:b/>
                <w:noProof/>
                <w:lang w:val="en-US"/>
              </w:rPr>
            </w:pPr>
          </w:p>
        </w:tc>
        <w:tc>
          <w:tcPr>
            <w:tcW w:w="2833" w:type="dxa"/>
          </w:tcPr>
          <w:p w14:paraId="6DF5E1A2" w14:textId="77777777" w:rsidR="000930F7" w:rsidRPr="004C13FD" w:rsidRDefault="000930F7" w:rsidP="000930F7">
            <w:pPr>
              <w:spacing w:line="276" w:lineRule="auto"/>
              <w:jc w:val="both"/>
              <w:rPr>
                <w:rFonts w:ascii="Arial" w:hAnsi="Arial" w:cs="Arial"/>
                <w:lang w:val="en-US"/>
              </w:rPr>
            </w:pPr>
            <w:r w:rsidRPr="004C13FD">
              <w:rPr>
                <w:rFonts w:ascii="Arial" w:hAnsi="Arial" w:cs="Arial"/>
                <w:lang w:val="en-US"/>
              </w:rPr>
              <w:t>No</w:t>
            </w:r>
          </w:p>
        </w:tc>
        <w:tc>
          <w:tcPr>
            <w:tcW w:w="722" w:type="dxa"/>
          </w:tcPr>
          <w:p w14:paraId="0CDDF5AC" w14:textId="77777777" w:rsidR="000930F7" w:rsidRPr="004C13FD" w:rsidRDefault="000930F7" w:rsidP="000930F7">
            <w:pPr>
              <w:spacing w:line="276" w:lineRule="auto"/>
              <w:jc w:val="both"/>
              <w:rPr>
                <w:rFonts w:ascii="Arial" w:hAnsi="Arial" w:cs="Arial"/>
                <w:lang w:val="en-US"/>
              </w:rPr>
            </w:pPr>
          </w:p>
        </w:tc>
      </w:tr>
    </w:tbl>
    <w:p w14:paraId="54C6CCED" w14:textId="4135D3AC" w:rsidR="000930F7" w:rsidRDefault="000930F7" w:rsidP="000930F7">
      <w:pPr>
        <w:pStyle w:val="ListParagraph"/>
        <w:numPr>
          <w:ilvl w:val="0"/>
          <w:numId w:val="2"/>
        </w:numPr>
      </w:pPr>
      <w:r w:rsidRPr="001A3E6E">
        <w:t>Management must observe the employee's appearance and behavior with reference to the following grid:</w:t>
      </w:r>
    </w:p>
    <w:p w14:paraId="0D24C461" w14:textId="77777777" w:rsidR="000930F7" w:rsidRDefault="000930F7" w:rsidP="00AB4B6B">
      <w:pPr>
        <w:spacing w:line="276" w:lineRule="auto"/>
        <w:jc w:val="both"/>
        <w:rPr>
          <w:rFonts w:ascii="Arial" w:hAnsi="Arial" w:cs="Arial"/>
          <w:lang w:val="en-US"/>
        </w:rPr>
      </w:pPr>
    </w:p>
    <w:p w14:paraId="55424CF6" w14:textId="5FA7896B" w:rsidR="000930F7" w:rsidRDefault="000930F7" w:rsidP="000930F7">
      <w:pPr>
        <w:pStyle w:val="ListParagraph"/>
        <w:ind w:left="1061" w:firstLine="0"/>
      </w:pPr>
    </w:p>
    <w:p w14:paraId="394FC41C" w14:textId="77777777" w:rsidR="000930F7" w:rsidRDefault="000930F7" w:rsidP="000930F7">
      <w:pPr>
        <w:pStyle w:val="ListParagraph"/>
        <w:ind w:left="1061" w:firstLine="0"/>
      </w:pPr>
    </w:p>
    <w:p w14:paraId="6B8F6F01" w14:textId="77777777" w:rsidR="000930F7" w:rsidRDefault="000930F7" w:rsidP="000930F7">
      <w:pPr>
        <w:pStyle w:val="ListParagraph"/>
      </w:pPr>
    </w:p>
    <w:p w14:paraId="409FF67D" w14:textId="77777777" w:rsidR="000930F7" w:rsidRDefault="000930F7" w:rsidP="000930F7">
      <w:pPr>
        <w:pStyle w:val="ListParagraph"/>
        <w:ind w:left="1061" w:firstLine="0"/>
      </w:pPr>
    </w:p>
    <w:p w14:paraId="06CF6552" w14:textId="77777777" w:rsidR="000930F7" w:rsidRDefault="000930F7" w:rsidP="000930F7">
      <w:pPr>
        <w:ind w:left="495"/>
      </w:pPr>
    </w:p>
    <w:p w14:paraId="22F495A9" w14:textId="77777777" w:rsidR="000930F7" w:rsidRDefault="000930F7" w:rsidP="000930F7"/>
    <w:p w14:paraId="315E6BEE" w14:textId="342F4E0C" w:rsidR="004C13FD" w:rsidRDefault="004C13FD" w:rsidP="000930F7">
      <w:pPr>
        <w:pStyle w:val="ListParagraph"/>
        <w:ind w:left="1198" w:firstLine="0"/>
      </w:pPr>
    </w:p>
    <w:tbl>
      <w:tblPr>
        <w:tblpPr w:leftFromText="181" w:rightFromText="181" w:vertAnchor="page" w:horzAnchor="margin" w:tblpXSpec="center" w:tblpY="103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0"/>
      </w:tblGrid>
      <w:tr w:rsidR="000930F7" w:rsidRPr="004C13FD" w14:paraId="428F5D49" w14:textId="77777777" w:rsidTr="000930F7">
        <w:trPr>
          <w:trHeight w:val="475"/>
        </w:trPr>
        <w:tc>
          <w:tcPr>
            <w:tcW w:w="8650" w:type="dxa"/>
          </w:tcPr>
          <w:p w14:paraId="4F5CE598" w14:textId="77777777" w:rsidR="000930F7" w:rsidRDefault="000930F7" w:rsidP="000930F7">
            <w:pPr>
              <w:spacing w:line="276" w:lineRule="auto"/>
              <w:jc w:val="both"/>
              <w:rPr>
                <w:rFonts w:ascii="Arial" w:hAnsi="Arial" w:cs="Arial"/>
                <w:lang w:val="en-US"/>
              </w:rPr>
            </w:pPr>
            <w:r w:rsidRPr="009E3F67">
              <w:rPr>
                <w:rFonts w:ascii="Arial" w:hAnsi="Arial" w:cs="Arial"/>
                <w:b/>
                <w:bCs/>
                <w:noProof/>
                <w:lang w:eastAsia="en-ZA"/>
              </w:rPr>
              <w:lastRenderedPageBreak/>
              <mc:AlternateContent>
                <mc:Choice Requires="wps">
                  <w:drawing>
                    <wp:anchor distT="0" distB="0" distL="114300" distR="114300" simplePos="0" relativeHeight="251677696" behindDoc="0" locked="0" layoutInCell="1" allowOverlap="1" wp14:anchorId="6D88E9A9" wp14:editId="3878D72E">
                      <wp:simplePos x="0" y="0"/>
                      <wp:positionH relativeFrom="column">
                        <wp:posOffset>381000</wp:posOffset>
                      </wp:positionH>
                      <wp:positionV relativeFrom="paragraph">
                        <wp:posOffset>-8890</wp:posOffset>
                      </wp:positionV>
                      <wp:extent cx="0" cy="203835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038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B22D"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7pt" to="30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" strokecolor="black [3200]" strokeweight=".5pt">
                      <v:stroke joinstyle="miter"/>
                    </v:line>
                  </w:pict>
                </mc:Fallback>
              </mc:AlternateContent>
            </w:r>
            <w:r>
              <w:rPr>
                <w:rFonts w:ascii="Arial" w:hAnsi="Arial" w:cs="Arial"/>
                <w:lang w:val="en-US"/>
              </w:rPr>
              <w:tab/>
            </w:r>
            <w:r w:rsidRPr="004C13FD">
              <w:rPr>
                <w:rFonts w:ascii="Arial" w:hAnsi="Arial" w:cs="Arial"/>
                <w:lang w:val="en-US"/>
              </w:rPr>
              <w:t xml:space="preserve">If present, record such evidence: </w:t>
            </w:r>
            <w:r>
              <w:rPr>
                <w:rFonts w:ascii="Arial" w:hAnsi="Arial" w:cs="Arial"/>
                <w:lang w:val="en-US"/>
              </w:rPr>
              <w:tab/>
            </w:r>
            <w:r w:rsidRPr="004C13FD">
              <w:rPr>
                <w:rFonts w:ascii="Arial" w:hAnsi="Arial" w:cs="Arial"/>
                <w:lang w:val="en-US"/>
              </w:rPr>
              <w:t>....................................................</w:t>
            </w:r>
          </w:p>
          <w:p w14:paraId="39E0E9E3" w14:textId="77777777" w:rsidR="000930F7" w:rsidRDefault="000930F7" w:rsidP="000930F7">
            <w:pPr>
              <w:spacing w:line="276" w:lineRule="auto"/>
              <w:jc w:val="both"/>
              <w:rPr>
                <w:rFonts w:ascii="Arial" w:hAnsi="Arial" w:cs="Arial"/>
                <w:lang w:val="en-US"/>
              </w:rPr>
            </w:pPr>
          </w:p>
          <w:p w14:paraId="04797200" w14:textId="77777777" w:rsidR="000930F7" w:rsidRDefault="000930F7" w:rsidP="000930F7">
            <w:pPr>
              <w:spacing w:line="276" w:lineRule="auto"/>
              <w:jc w:val="both"/>
              <w:rPr>
                <w:rFonts w:ascii="Arial" w:hAnsi="Arial" w:cs="Arial"/>
                <w:lang w:val="en-US"/>
              </w:rPr>
            </w:pPr>
          </w:p>
          <w:p w14:paraId="421716E2" w14:textId="77777777" w:rsidR="000930F7" w:rsidRDefault="000930F7" w:rsidP="000930F7">
            <w:pPr>
              <w:spacing w:line="276" w:lineRule="auto"/>
              <w:jc w:val="both"/>
              <w:rPr>
                <w:rFonts w:ascii="Arial" w:hAnsi="Arial" w:cs="Arial"/>
                <w:lang w:val="en-US"/>
              </w:rPr>
            </w:pPr>
          </w:p>
          <w:p w14:paraId="0AD5AE60" w14:textId="77777777" w:rsidR="000930F7" w:rsidRPr="004C13FD" w:rsidRDefault="000930F7" w:rsidP="000930F7">
            <w:pPr>
              <w:spacing w:line="276" w:lineRule="auto"/>
              <w:jc w:val="both"/>
              <w:rPr>
                <w:rFonts w:ascii="Arial" w:hAnsi="Arial" w:cs="Arial"/>
                <w:lang w:val="en-US"/>
              </w:rPr>
            </w:pPr>
          </w:p>
        </w:tc>
      </w:tr>
      <w:tr w:rsidR="000930F7" w:rsidRPr="004C13FD" w14:paraId="11A12158" w14:textId="77777777" w:rsidTr="000930F7">
        <w:trPr>
          <w:trHeight w:val="475"/>
        </w:trPr>
        <w:tc>
          <w:tcPr>
            <w:tcW w:w="8650" w:type="dxa"/>
          </w:tcPr>
          <w:p w14:paraId="10FA8D25" w14:textId="77777777" w:rsidR="000930F7" w:rsidRDefault="000930F7" w:rsidP="000930F7">
            <w:pPr>
              <w:spacing w:line="276" w:lineRule="auto"/>
              <w:jc w:val="both"/>
              <w:rPr>
                <w:rFonts w:ascii="Arial" w:hAnsi="Arial" w:cs="Arial"/>
                <w:lang w:val="en-US"/>
              </w:rPr>
            </w:pPr>
            <w:r>
              <w:rPr>
                <w:rFonts w:ascii="Arial" w:hAnsi="Arial" w:cs="Arial"/>
                <w:noProof/>
                <w:lang w:eastAsia="en-ZA"/>
              </w:rPr>
              <mc:AlternateContent>
                <mc:Choice Requires="wps">
                  <w:drawing>
                    <wp:anchor distT="0" distB="0" distL="114300" distR="114300" simplePos="0" relativeHeight="251676672" behindDoc="0" locked="0" layoutInCell="1" allowOverlap="1" wp14:anchorId="0EE3D103" wp14:editId="54D616A3">
                      <wp:simplePos x="0" y="0"/>
                      <wp:positionH relativeFrom="column">
                        <wp:posOffset>381000</wp:posOffset>
                      </wp:positionH>
                      <wp:positionV relativeFrom="paragraph">
                        <wp:posOffset>-6350</wp:posOffset>
                      </wp:positionV>
                      <wp:extent cx="0" cy="2295525"/>
                      <wp:effectExtent l="0" t="0" r="38100" b="28575"/>
                      <wp:wrapNone/>
                      <wp:docPr id="16" name="Straight Connector 16"/>
                      <wp:cNvGraphicFramePr/>
                      <a:graphic xmlns:a="http://schemas.openxmlformats.org/drawingml/2006/main">
                        <a:graphicData uri="http://schemas.microsoft.com/office/word/2010/wordprocessingShape">
                          <wps:wsp>
                            <wps:cNvCnPr/>
                            <wps:spPr>
                              <a:xfrm flipH="1">
                                <a:off x="0" y="0"/>
                                <a:ext cx="0" cy="2295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1360D" id="Straight Connector 1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pt" to="30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" strokecolor="black [3200]" strokeweight=".5pt">
                      <v:stroke joinstyle="miter"/>
                    </v:line>
                  </w:pict>
                </mc:Fallback>
              </mc:AlternateContent>
            </w:r>
            <w:r>
              <w:rPr>
                <w:rFonts w:ascii="Arial" w:hAnsi="Arial" w:cs="Arial"/>
                <w:lang w:val="en-US"/>
              </w:rPr>
              <w:t>4.11</w:t>
            </w:r>
            <w:r>
              <w:rPr>
                <w:rFonts w:ascii="Arial" w:hAnsi="Arial" w:cs="Arial"/>
                <w:lang w:val="en-US"/>
              </w:rPr>
              <w:tab/>
            </w:r>
            <w:r w:rsidRPr="004C13FD">
              <w:rPr>
                <w:rFonts w:ascii="Arial" w:hAnsi="Arial" w:cs="Arial"/>
                <w:lang w:val="en-US"/>
              </w:rPr>
              <w:t>General comments (include specific notes of what the employee says or does):</w:t>
            </w:r>
          </w:p>
          <w:p w14:paraId="77056CD3" w14:textId="77777777" w:rsidR="000930F7" w:rsidRDefault="000930F7" w:rsidP="000930F7">
            <w:pPr>
              <w:spacing w:line="276" w:lineRule="auto"/>
              <w:jc w:val="both"/>
              <w:rPr>
                <w:rFonts w:ascii="Arial" w:hAnsi="Arial" w:cs="Arial"/>
                <w:lang w:val="en-US"/>
              </w:rPr>
            </w:pPr>
          </w:p>
          <w:p w14:paraId="262CD72F" w14:textId="77777777" w:rsidR="000930F7" w:rsidRDefault="000930F7" w:rsidP="000930F7">
            <w:pPr>
              <w:spacing w:line="276" w:lineRule="auto"/>
              <w:jc w:val="both"/>
              <w:rPr>
                <w:rFonts w:ascii="Arial" w:hAnsi="Arial" w:cs="Arial"/>
                <w:lang w:val="en-US"/>
              </w:rPr>
            </w:pPr>
          </w:p>
          <w:p w14:paraId="2147FBB8" w14:textId="77777777" w:rsidR="000930F7" w:rsidRDefault="000930F7" w:rsidP="000930F7">
            <w:pPr>
              <w:spacing w:line="276" w:lineRule="auto"/>
              <w:jc w:val="both"/>
              <w:rPr>
                <w:rFonts w:ascii="Arial" w:hAnsi="Arial" w:cs="Arial"/>
                <w:lang w:val="en-US"/>
              </w:rPr>
            </w:pPr>
          </w:p>
          <w:p w14:paraId="61908CEC" w14:textId="77777777" w:rsidR="000930F7" w:rsidRDefault="000930F7" w:rsidP="000930F7">
            <w:pPr>
              <w:spacing w:line="276" w:lineRule="auto"/>
              <w:jc w:val="both"/>
              <w:rPr>
                <w:rFonts w:ascii="Arial" w:hAnsi="Arial" w:cs="Arial"/>
                <w:lang w:val="en-US"/>
              </w:rPr>
            </w:pPr>
          </w:p>
          <w:p w14:paraId="017B13BA" w14:textId="77777777" w:rsidR="000930F7" w:rsidRDefault="000930F7" w:rsidP="000930F7">
            <w:pPr>
              <w:spacing w:line="276" w:lineRule="auto"/>
              <w:jc w:val="both"/>
              <w:rPr>
                <w:rFonts w:ascii="Arial" w:hAnsi="Arial" w:cs="Arial"/>
                <w:lang w:val="en-US"/>
              </w:rPr>
            </w:pPr>
          </w:p>
          <w:p w14:paraId="69B07FD0" w14:textId="77777777" w:rsidR="000930F7" w:rsidRDefault="000930F7" w:rsidP="000930F7">
            <w:pPr>
              <w:spacing w:line="276" w:lineRule="auto"/>
              <w:jc w:val="both"/>
              <w:rPr>
                <w:rFonts w:ascii="Arial" w:hAnsi="Arial" w:cs="Arial"/>
                <w:lang w:val="en-US"/>
              </w:rPr>
            </w:pPr>
          </w:p>
          <w:p w14:paraId="33244613" w14:textId="77777777" w:rsidR="000930F7" w:rsidRDefault="000930F7" w:rsidP="000930F7">
            <w:pPr>
              <w:spacing w:line="276" w:lineRule="auto"/>
              <w:jc w:val="both"/>
              <w:rPr>
                <w:rFonts w:ascii="Arial" w:hAnsi="Arial" w:cs="Arial"/>
                <w:lang w:val="en-US"/>
              </w:rPr>
            </w:pPr>
          </w:p>
        </w:tc>
      </w:tr>
    </w:tbl>
    <w:p w14:paraId="13B05175" w14:textId="77777777" w:rsidR="001A3E6E" w:rsidRPr="001A3E6E" w:rsidRDefault="001A3E6E" w:rsidP="001A3E6E">
      <w:pPr>
        <w:pStyle w:val="ListParagraph"/>
        <w:spacing w:line="276" w:lineRule="auto"/>
        <w:ind w:left="1061" w:firstLine="0"/>
        <w:jc w:val="both"/>
      </w:pPr>
    </w:p>
    <w:p w14:paraId="0E5F6421" w14:textId="4DB7760C" w:rsidR="004C13FD" w:rsidRPr="004C13FD" w:rsidRDefault="004C13FD" w:rsidP="00AB4B6B">
      <w:pPr>
        <w:spacing w:line="276" w:lineRule="auto"/>
        <w:jc w:val="both"/>
        <w:rPr>
          <w:rFonts w:ascii="Arial" w:hAnsi="Arial" w:cs="Arial"/>
          <w:lang w:val="en-US"/>
        </w:rPr>
      </w:pPr>
    </w:p>
    <w:p w14:paraId="243DF5C1" w14:textId="77777777" w:rsidR="004C13FD" w:rsidRPr="004C13FD" w:rsidRDefault="004C13FD" w:rsidP="00AB4B6B">
      <w:pPr>
        <w:spacing w:line="276" w:lineRule="auto"/>
        <w:jc w:val="both"/>
        <w:rPr>
          <w:rFonts w:ascii="Arial" w:hAnsi="Arial" w:cs="Arial"/>
          <w:lang w:val="en-US"/>
        </w:rPr>
      </w:pPr>
    </w:p>
    <w:p w14:paraId="272B7275" w14:textId="397F1BA5" w:rsidR="004C13FD" w:rsidRPr="004C13FD" w:rsidRDefault="003C2E2E" w:rsidP="00AB4B6B">
      <w:pPr>
        <w:spacing w:line="276" w:lineRule="auto"/>
        <w:jc w:val="both"/>
        <w:rPr>
          <w:rFonts w:ascii="Arial" w:hAnsi="Arial" w:cs="Arial"/>
          <w:b/>
          <w:lang w:val="en-US"/>
        </w:rPr>
      </w:pPr>
      <w:r>
        <w:rPr>
          <w:rFonts w:ascii="Arial" w:hAnsi="Arial" w:cs="Arial"/>
          <w:b/>
          <w:lang w:val="en-US"/>
        </w:rPr>
        <w:t>MANAGER AND WIT</w:t>
      </w:r>
      <w:r w:rsidR="004C13FD" w:rsidRPr="004C13FD">
        <w:rPr>
          <w:rFonts w:ascii="Arial" w:hAnsi="Arial" w:cs="Arial"/>
          <w:b/>
          <w:lang w:val="en-US"/>
        </w:rPr>
        <w:t>NESS</w:t>
      </w:r>
    </w:p>
    <w:p w14:paraId="48D2B377" w14:textId="77777777" w:rsidR="004C13FD" w:rsidRPr="004C13FD" w:rsidRDefault="004C13FD" w:rsidP="00AB4B6B">
      <w:pPr>
        <w:spacing w:line="276" w:lineRule="auto"/>
        <w:jc w:val="both"/>
        <w:rPr>
          <w:rFonts w:ascii="Arial" w:hAnsi="Arial" w:cs="Arial"/>
          <w:b/>
          <w:lang w:val="en-US"/>
        </w:rPr>
      </w:pPr>
    </w:p>
    <w:p w14:paraId="563BC893" w14:textId="77777777" w:rsidR="004C13FD" w:rsidRPr="004C13FD" w:rsidRDefault="004C13FD" w:rsidP="00AB4B6B">
      <w:pPr>
        <w:spacing w:line="276" w:lineRule="auto"/>
        <w:jc w:val="both"/>
        <w:rPr>
          <w:rFonts w:ascii="Arial" w:hAnsi="Arial" w:cs="Arial"/>
          <w:b/>
          <w:lang w:val="en-US"/>
        </w:rPr>
      </w:pPr>
    </w:p>
    <w:p w14:paraId="4E8AA244" w14:textId="77777777" w:rsidR="004C13FD" w:rsidRPr="004C13FD" w:rsidRDefault="004C13FD" w:rsidP="00AB4B6B">
      <w:pPr>
        <w:spacing w:line="276" w:lineRule="auto"/>
        <w:jc w:val="both"/>
        <w:rPr>
          <w:rFonts w:ascii="Arial" w:hAnsi="Arial" w:cs="Arial"/>
          <w:lang w:val="en-US"/>
        </w:rPr>
      </w:pPr>
      <w:r w:rsidRPr="004C13FD">
        <w:rPr>
          <w:rFonts w:ascii="Arial" w:hAnsi="Arial" w:cs="Arial"/>
          <w:b/>
          <w:lang w:val="en-US"/>
        </w:rPr>
        <w:t xml:space="preserve">DATE: </w:t>
      </w:r>
      <w:r w:rsidRPr="004C13FD">
        <w:rPr>
          <w:rFonts w:ascii="Arial" w:hAnsi="Arial" w:cs="Arial"/>
          <w:lang w:val="en-US"/>
        </w:rPr>
        <w:t>..........................................</w:t>
      </w:r>
      <w:r w:rsidRPr="004C13FD">
        <w:rPr>
          <w:rFonts w:ascii="Arial" w:hAnsi="Arial" w:cs="Arial"/>
          <w:lang w:val="en-US"/>
        </w:rPr>
        <w:tab/>
      </w:r>
      <w:r w:rsidRPr="004C13FD">
        <w:rPr>
          <w:rFonts w:ascii="Arial" w:hAnsi="Arial" w:cs="Arial"/>
          <w:b/>
          <w:lang w:val="en-US"/>
        </w:rPr>
        <w:t xml:space="preserve">TIME: </w:t>
      </w:r>
      <w:r w:rsidRPr="004C13FD">
        <w:rPr>
          <w:rFonts w:ascii="Arial" w:hAnsi="Arial" w:cs="Arial"/>
          <w:lang w:val="en-US"/>
        </w:rPr>
        <w:t>............................................</w:t>
      </w:r>
    </w:p>
    <w:p w14:paraId="377FF600" w14:textId="77777777" w:rsidR="004C13FD" w:rsidRPr="004C13FD" w:rsidRDefault="004C13FD" w:rsidP="00AB4B6B">
      <w:pPr>
        <w:spacing w:line="276" w:lineRule="auto"/>
        <w:jc w:val="both"/>
        <w:rPr>
          <w:rFonts w:ascii="Arial" w:hAnsi="Arial" w:cs="Arial"/>
          <w:lang w:val="en-US"/>
        </w:rPr>
        <w:sectPr w:rsidR="004C13FD" w:rsidRPr="004C13FD" w:rsidSect="00D9100F">
          <w:pgSz w:w="11910" w:h="16840"/>
          <w:pgMar w:top="709" w:right="1100" w:bottom="280" w:left="1120" w:header="720" w:footer="720" w:gutter="0"/>
          <w:cols w:space="720"/>
        </w:sectPr>
      </w:pPr>
    </w:p>
    <w:p w14:paraId="353FA5B1" w14:textId="77777777" w:rsidR="00D9100F" w:rsidRDefault="00D9100F" w:rsidP="00AB4B6B">
      <w:pPr>
        <w:spacing w:line="276" w:lineRule="auto"/>
        <w:jc w:val="both"/>
        <w:rPr>
          <w:rFonts w:ascii="Arial" w:hAnsi="Arial" w:cs="Arial"/>
          <w:b/>
          <w:lang w:val="en-US"/>
        </w:rPr>
      </w:pPr>
    </w:p>
    <w:p w14:paraId="6DC4FD88" w14:textId="26195787" w:rsidR="004C13FD" w:rsidRPr="004C13FD" w:rsidRDefault="004C13FD" w:rsidP="00AB4B6B">
      <w:pPr>
        <w:spacing w:line="276" w:lineRule="auto"/>
        <w:jc w:val="both"/>
        <w:rPr>
          <w:rFonts w:ascii="Arial" w:hAnsi="Arial" w:cs="Arial"/>
          <w:b/>
          <w:lang w:val="en-US"/>
        </w:rPr>
      </w:pPr>
      <w:r w:rsidRPr="004C13FD">
        <w:rPr>
          <w:rFonts w:ascii="Arial" w:hAnsi="Arial" w:cs="Arial"/>
          <w:noProof/>
          <w:lang w:eastAsia="en-ZA"/>
        </w:rPr>
        <mc:AlternateContent>
          <mc:Choice Requires="wps">
            <w:drawing>
              <wp:anchor distT="0" distB="0" distL="114300" distR="114300" simplePos="0" relativeHeight="251662336" behindDoc="0" locked="0" layoutInCell="1" allowOverlap="1" wp14:anchorId="61F35D10" wp14:editId="504627E5">
                <wp:simplePos x="0" y="0"/>
                <wp:positionH relativeFrom="page">
                  <wp:posOffset>7555865</wp:posOffset>
                </wp:positionH>
                <wp:positionV relativeFrom="page">
                  <wp:posOffset>7219950</wp:posOffset>
                </wp:positionV>
                <wp:extent cx="0" cy="0"/>
                <wp:effectExtent l="12065" t="619125" r="6985" b="6197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DE2A1"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95pt,568.5pt" to="59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" strokeweight=".33922mm">
                <w10:wrap anchorx="page" anchory="page"/>
              </v:line>
            </w:pict>
          </mc:Fallback>
        </mc:AlternateContent>
      </w:r>
      <w:r w:rsidRPr="004C13FD">
        <w:rPr>
          <w:rFonts w:ascii="Arial" w:hAnsi="Arial" w:cs="Arial"/>
          <w:noProof/>
          <w:lang w:eastAsia="en-ZA"/>
        </w:rPr>
        <mc:AlternateContent>
          <mc:Choice Requires="wps">
            <w:drawing>
              <wp:anchor distT="0" distB="0" distL="114300" distR="114300" simplePos="0" relativeHeight="251663360" behindDoc="0" locked="0" layoutInCell="1" allowOverlap="1" wp14:anchorId="2E756A6A" wp14:editId="69801F66">
                <wp:simplePos x="0" y="0"/>
                <wp:positionH relativeFrom="page">
                  <wp:posOffset>7559040</wp:posOffset>
                </wp:positionH>
                <wp:positionV relativeFrom="page">
                  <wp:posOffset>10649585</wp:posOffset>
                </wp:positionV>
                <wp:extent cx="0" cy="0"/>
                <wp:effectExtent l="15240" t="3220085" r="13335" b="32188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DEB2"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pt,838.55pt" to="595.2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" strokeweight=".42403mm">
                <w10:wrap anchorx="page" anchory="page"/>
              </v:line>
            </w:pict>
          </mc:Fallback>
        </mc:AlternateContent>
      </w:r>
      <w:r w:rsidRPr="004C13FD">
        <w:rPr>
          <w:rFonts w:ascii="Arial" w:hAnsi="Arial" w:cs="Arial"/>
          <w:b/>
          <w:lang w:val="en-US"/>
        </w:rPr>
        <w:t>ANNEXURE B</w:t>
      </w:r>
    </w:p>
    <w:p w14:paraId="393F498F"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Guidelines for TESTING FOR ALCOHOL AND OTHER DRUGS AND INTOXICATION at work</w:t>
      </w:r>
    </w:p>
    <w:p w14:paraId="4BF5D63B" w14:textId="77777777" w:rsidR="004C13FD" w:rsidRPr="003C2E2E" w:rsidRDefault="004C13FD" w:rsidP="00AB4B6B">
      <w:pPr>
        <w:numPr>
          <w:ilvl w:val="0"/>
          <w:numId w:val="6"/>
        </w:numPr>
        <w:spacing w:line="276" w:lineRule="auto"/>
        <w:jc w:val="both"/>
        <w:rPr>
          <w:rFonts w:ascii="Arial" w:hAnsi="Arial" w:cs="Arial"/>
          <w:lang w:val="en-US"/>
        </w:rPr>
      </w:pPr>
      <w:r w:rsidRPr="004C13FD">
        <w:rPr>
          <w:rFonts w:ascii="Arial" w:hAnsi="Arial" w:cs="Arial"/>
          <w:lang w:val="en-US"/>
        </w:rPr>
        <w:t xml:space="preserve">Only line managers or SU officials who had been trained the operation of alcohol screening test and who had been duly </w:t>
      </w:r>
      <w:r w:rsidR="003C2E2E" w:rsidRPr="004C13FD">
        <w:rPr>
          <w:rFonts w:ascii="Arial" w:hAnsi="Arial" w:cs="Arial"/>
          <w:lang w:val="en-US"/>
        </w:rPr>
        <w:t>authorized</w:t>
      </w:r>
      <w:r w:rsidRPr="004C13FD">
        <w:rPr>
          <w:rFonts w:ascii="Arial" w:hAnsi="Arial" w:cs="Arial"/>
          <w:lang w:val="en-US"/>
        </w:rPr>
        <w:t xml:space="preserve"> or delegated by their departmental heads may conduct tests.</w:t>
      </w:r>
    </w:p>
    <w:p w14:paraId="312862C3" w14:textId="77777777" w:rsidR="004C13FD" w:rsidRPr="003C2E2E" w:rsidRDefault="004C13FD" w:rsidP="00AB4B6B">
      <w:pPr>
        <w:numPr>
          <w:ilvl w:val="0"/>
          <w:numId w:val="6"/>
        </w:numPr>
        <w:spacing w:line="276" w:lineRule="auto"/>
        <w:jc w:val="both"/>
        <w:rPr>
          <w:rFonts w:ascii="Arial" w:hAnsi="Arial" w:cs="Arial"/>
          <w:lang w:val="en-US"/>
        </w:rPr>
      </w:pPr>
      <w:r w:rsidRPr="004C13FD">
        <w:rPr>
          <w:rFonts w:ascii="Arial" w:hAnsi="Arial" w:cs="Arial"/>
          <w:lang w:val="en-US"/>
        </w:rPr>
        <w:t>If an employee is reasonably suspected of being under the influence of an intoxicating substance a test must be conducted. Should the employee be found to be intoxicated, the person must be instructed to leave the workplace or premises and the disciplinary process must be initiated.</w:t>
      </w:r>
    </w:p>
    <w:p w14:paraId="756197B2" w14:textId="77777777" w:rsidR="004C13FD" w:rsidRPr="003C2E2E" w:rsidRDefault="004C13FD" w:rsidP="00AB4B6B">
      <w:pPr>
        <w:numPr>
          <w:ilvl w:val="0"/>
          <w:numId w:val="6"/>
        </w:numPr>
        <w:spacing w:line="276" w:lineRule="auto"/>
        <w:jc w:val="both"/>
        <w:rPr>
          <w:rFonts w:ascii="Arial" w:hAnsi="Arial" w:cs="Arial"/>
          <w:lang w:val="en-US"/>
        </w:rPr>
      </w:pPr>
      <w:r w:rsidRPr="004C13FD">
        <w:rPr>
          <w:rFonts w:ascii="Arial" w:hAnsi="Arial" w:cs="Arial"/>
          <w:lang w:val="en-US"/>
        </w:rPr>
        <w:t>If an employee unreasonably refuses to consent to any form of testing it might be concluded that the person is indeed under the influence of an intoxicating substance, and suspension and disciplinary action could follow.</w:t>
      </w:r>
    </w:p>
    <w:p w14:paraId="3C058518" w14:textId="77777777" w:rsidR="004C13FD" w:rsidRDefault="004C13FD" w:rsidP="00AB4B6B">
      <w:pPr>
        <w:numPr>
          <w:ilvl w:val="0"/>
          <w:numId w:val="6"/>
        </w:numPr>
        <w:spacing w:line="276" w:lineRule="auto"/>
        <w:jc w:val="both"/>
        <w:rPr>
          <w:rFonts w:ascii="Arial" w:hAnsi="Arial" w:cs="Arial"/>
          <w:lang w:val="en-US"/>
        </w:rPr>
      </w:pPr>
      <w:r w:rsidRPr="004C13FD">
        <w:rPr>
          <w:rFonts w:ascii="Arial" w:hAnsi="Arial" w:cs="Arial"/>
          <w:lang w:val="en-US"/>
        </w:rPr>
        <w:t>Before an employee may be tested, it must be explained why the testing needs to be done and what the consequences will be in case of positive results.</w:t>
      </w:r>
    </w:p>
    <w:p w14:paraId="3ACFC641" w14:textId="15B463A0" w:rsidR="004C13FD" w:rsidRPr="003C2E2E" w:rsidRDefault="004C13FD" w:rsidP="00AB4B6B">
      <w:pPr>
        <w:numPr>
          <w:ilvl w:val="0"/>
          <w:numId w:val="6"/>
        </w:numPr>
        <w:spacing w:line="276" w:lineRule="auto"/>
        <w:jc w:val="both"/>
        <w:rPr>
          <w:rFonts w:ascii="Arial" w:hAnsi="Arial" w:cs="Arial"/>
          <w:lang w:val="en-US"/>
        </w:rPr>
      </w:pPr>
      <w:r w:rsidRPr="003C2E2E">
        <w:rPr>
          <w:rFonts w:ascii="Arial" w:hAnsi="Arial" w:cs="Arial"/>
          <w:lang w:val="en-US"/>
        </w:rPr>
        <w:t xml:space="preserve">A checklist of </w:t>
      </w:r>
      <w:r w:rsidR="00EC573D" w:rsidRPr="003C2E2E">
        <w:rPr>
          <w:rFonts w:ascii="Arial" w:hAnsi="Arial" w:cs="Arial"/>
          <w:lang w:val="en-US"/>
        </w:rPr>
        <w:t>behavioral</w:t>
      </w:r>
      <w:r w:rsidRPr="003C2E2E">
        <w:rPr>
          <w:rFonts w:ascii="Arial" w:hAnsi="Arial" w:cs="Arial"/>
          <w:lang w:val="en-US"/>
        </w:rPr>
        <w:t xml:space="preserve"> and physical characteristics is available to help line managers judge whether an employee seems to be under the influence of an intoxicating substance </w:t>
      </w:r>
      <w:r w:rsidRPr="003C2E2E">
        <w:rPr>
          <w:rFonts w:ascii="Arial" w:hAnsi="Arial" w:cs="Arial"/>
          <w:b/>
          <w:lang w:val="en-US"/>
        </w:rPr>
        <w:t>{refer to Annexure A).</w:t>
      </w:r>
    </w:p>
    <w:p w14:paraId="4FF591F7" w14:textId="77777777" w:rsidR="004C13FD" w:rsidRDefault="004C13FD" w:rsidP="00AB4B6B">
      <w:pPr>
        <w:numPr>
          <w:ilvl w:val="0"/>
          <w:numId w:val="6"/>
        </w:numPr>
        <w:spacing w:line="276" w:lineRule="auto"/>
        <w:jc w:val="both"/>
        <w:rPr>
          <w:rFonts w:ascii="Arial" w:hAnsi="Arial" w:cs="Arial"/>
          <w:lang w:val="en-US"/>
        </w:rPr>
      </w:pPr>
      <w:r w:rsidRPr="003C2E2E">
        <w:rPr>
          <w:rFonts w:ascii="Arial" w:hAnsi="Arial" w:cs="Arial"/>
          <w:lang w:val="en-US"/>
        </w:rPr>
        <w:t>Testing for substance abuse may be conducted immediately following an incident</w:t>
      </w:r>
      <w:r w:rsidR="003C2E2E">
        <w:rPr>
          <w:rFonts w:ascii="Arial" w:hAnsi="Arial" w:cs="Arial"/>
          <w:lang w:val="en-US"/>
        </w:rPr>
        <w:t xml:space="preserve"> </w:t>
      </w:r>
      <w:r w:rsidRPr="003C2E2E">
        <w:rPr>
          <w:rFonts w:ascii="Arial" w:hAnsi="Arial" w:cs="Arial"/>
          <w:lang w:val="en-US"/>
        </w:rPr>
        <w:t xml:space="preserve">{such as an accident or an employee found drinking or in possession of alcohol), subject to the requirements of </w:t>
      </w:r>
      <w:r w:rsidRPr="003C2E2E">
        <w:rPr>
          <w:rFonts w:ascii="Arial" w:hAnsi="Arial" w:cs="Arial"/>
          <w:b/>
          <w:lang w:val="en-US"/>
        </w:rPr>
        <w:t>annexures A and B.</w:t>
      </w:r>
    </w:p>
    <w:p w14:paraId="1AED8F38" w14:textId="77777777" w:rsidR="004C13FD" w:rsidRPr="003C2E2E" w:rsidRDefault="004C13FD" w:rsidP="00AB4B6B">
      <w:pPr>
        <w:numPr>
          <w:ilvl w:val="0"/>
          <w:numId w:val="6"/>
        </w:numPr>
        <w:spacing w:line="276" w:lineRule="auto"/>
        <w:jc w:val="both"/>
        <w:rPr>
          <w:rFonts w:ascii="Arial" w:hAnsi="Arial" w:cs="Arial"/>
          <w:lang w:val="en-US"/>
        </w:rPr>
      </w:pPr>
      <w:r w:rsidRPr="003C2E2E">
        <w:rPr>
          <w:rFonts w:ascii="Arial" w:hAnsi="Arial" w:cs="Arial"/>
          <w:lang w:val="en-US"/>
        </w:rPr>
        <w:t>Employees who have been found to be under the influence must immediately be suspended for the remainder of their shift</w:t>
      </w:r>
      <w:r w:rsidR="00014B30">
        <w:rPr>
          <w:rFonts w:ascii="Arial" w:hAnsi="Arial" w:cs="Arial"/>
          <w:lang w:val="en-US"/>
        </w:rPr>
        <w:t>/day</w:t>
      </w:r>
      <w:r w:rsidRPr="003C2E2E">
        <w:rPr>
          <w:rFonts w:ascii="Arial" w:hAnsi="Arial" w:cs="Arial"/>
          <w:lang w:val="en-US"/>
        </w:rPr>
        <w:t xml:space="preserve"> as unfit to perform their duties safely, in accordance with the Occupational Health and Safety Act, with the instruction to report for duty the following day. The disciplinary procedure must be applied accordingly.</w:t>
      </w:r>
    </w:p>
    <w:p w14:paraId="269C0CB2" w14:textId="77777777" w:rsidR="004C13FD" w:rsidRPr="004C13FD" w:rsidRDefault="004C13FD" w:rsidP="00AB4B6B">
      <w:pPr>
        <w:spacing w:line="276" w:lineRule="auto"/>
        <w:jc w:val="both"/>
        <w:rPr>
          <w:rFonts w:ascii="Arial" w:hAnsi="Arial" w:cs="Arial"/>
          <w:lang w:val="en-US"/>
        </w:rPr>
      </w:pPr>
    </w:p>
    <w:p w14:paraId="4B9FC8BA" w14:textId="77777777" w:rsidR="004C13FD" w:rsidRPr="004C13FD" w:rsidRDefault="004C13FD" w:rsidP="00AB4B6B">
      <w:pPr>
        <w:spacing w:line="276" w:lineRule="auto"/>
        <w:jc w:val="both"/>
        <w:rPr>
          <w:rFonts w:ascii="Arial" w:hAnsi="Arial" w:cs="Arial"/>
          <w:lang w:val="en-US"/>
        </w:rPr>
      </w:pPr>
    </w:p>
    <w:p w14:paraId="4BE46D06" w14:textId="77777777" w:rsidR="004C13FD" w:rsidRPr="004C13FD" w:rsidRDefault="004C13FD" w:rsidP="00AB4B6B">
      <w:pPr>
        <w:spacing w:line="276" w:lineRule="auto"/>
        <w:jc w:val="both"/>
        <w:rPr>
          <w:rFonts w:ascii="Arial" w:hAnsi="Arial" w:cs="Arial"/>
          <w:lang w:val="en-US"/>
        </w:rPr>
      </w:pPr>
    </w:p>
    <w:p w14:paraId="153756C6" w14:textId="77777777" w:rsidR="004C13FD" w:rsidRPr="004C13FD" w:rsidRDefault="004C13FD" w:rsidP="00AB4B6B">
      <w:pPr>
        <w:spacing w:line="276" w:lineRule="auto"/>
        <w:jc w:val="both"/>
        <w:rPr>
          <w:rFonts w:ascii="Arial" w:hAnsi="Arial" w:cs="Arial"/>
          <w:lang w:val="en-US"/>
        </w:rPr>
      </w:pPr>
    </w:p>
    <w:p w14:paraId="0708AA5F" w14:textId="77777777" w:rsidR="004C13FD" w:rsidRPr="004C13FD" w:rsidRDefault="004C13FD" w:rsidP="00AB4B6B">
      <w:pPr>
        <w:spacing w:line="276" w:lineRule="auto"/>
        <w:jc w:val="both"/>
        <w:rPr>
          <w:rFonts w:ascii="Arial" w:hAnsi="Arial" w:cs="Arial"/>
          <w:lang w:val="en-US"/>
        </w:rPr>
      </w:pPr>
    </w:p>
    <w:p w14:paraId="727CBA14" w14:textId="77777777" w:rsidR="004C13FD" w:rsidRPr="004C13FD" w:rsidRDefault="004C13FD" w:rsidP="00AB4B6B">
      <w:pPr>
        <w:spacing w:line="276" w:lineRule="auto"/>
        <w:jc w:val="both"/>
        <w:rPr>
          <w:rFonts w:ascii="Arial" w:hAnsi="Arial" w:cs="Arial"/>
          <w:lang w:val="en-US"/>
        </w:rPr>
      </w:pPr>
    </w:p>
    <w:p w14:paraId="35FB7A9E" w14:textId="77777777" w:rsidR="004C13FD" w:rsidRPr="004C13FD" w:rsidRDefault="004C13FD" w:rsidP="00AB4B6B">
      <w:pPr>
        <w:spacing w:line="276" w:lineRule="auto"/>
        <w:jc w:val="both"/>
        <w:rPr>
          <w:rFonts w:ascii="Arial" w:hAnsi="Arial" w:cs="Arial"/>
          <w:lang w:val="en-US"/>
        </w:rPr>
      </w:pPr>
    </w:p>
    <w:p w14:paraId="0B9BC1DD" w14:textId="77777777" w:rsidR="004C13FD" w:rsidRPr="004C13FD" w:rsidRDefault="004C13FD" w:rsidP="00AB4B6B">
      <w:pPr>
        <w:spacing w:line="276" w:lineRule="auto"/>
        <w:jc w:val="both"/>
        <w:rPr>
          <w:rFonts w:ascii="Arial" w:hAnsi="Arial" w:cs="Arial"/>
          <w:lang w:val="en-US"/>
        </w:rPr>
      </w:pPr>
    </w:p>
    <w:p w14:paraId="7168F32E" w14:textId="77777777" w:rsidR="004C13FD" w:rsidRPr="004C13FD" w:rsidRDefault="004C13FD" w:rsidP="00AB4B6B">
      <w:pPr>
        <w:spacing w:line="276" w:lineRule="auto"/>
        <w:jc w:val="both"/>
        <w:rPr>
          <w:rFonts w:ascii="Arial" w:hAnsi="Arial" w:cs="Arial"/>
          <w:lang w:val="en-US"/>
        </w:rPr>
      </w:pPr>
    </w:p>
    <w:p w14:paraId="624618E1" w14:textId="77777777" w:rsidR="004C13FD" w:rsidRPr="004C13FD" w:rsidRDefault="004C13FD" w:rsidP="00AB4B6B">
      <w:pPr>
        <w:spacing w:line="276" w:lineRule="auto"/>
        <w:jc w:val="both"/>
        <w:rPr>
          <w:rFonts w:ascii="Arial" w:hAnsi="Arial" w:cs="Arial"/>
          <w:lang w:val="en-US"/>
        </w:rPr>
      </w:pPr>
    </w:p>
    <w:p w14:paraId="3635629B" w14:textId="77777777" w:rsidR="004C13FD" w:rsidRDefault="004C13FD" w:rsidP="00AB4B6B">
      <w:pPr>
        <w:spacing w:line="276" w:lineRule="auto"/>
        <w:jc w:val="both"/>
        <w:rPr>
          <w:rFonts w:ascii="Arial" w:hAnsi="Arial" w:cs="Arial"/>
          <w:lang w:val="en-US"/>
        </w:rPr>
      </w:pPr>
    </w:p>
    <w:p w14:paraId="3914993E" w14:textId="77777777" w:rsidR="00014B30" w:rsidRDefault="00014B30" w:rsidP="00AB4B6B">
      <w:pPr>
        <w:spacing w:line="276" w:lineRule="auto"/>
        <w:jc w:val="both"/>
        <w:rPr>
          <w:rFonts w:ascii="Arial" w:hAnsi="Arial" w:cs="Arial"/>
          <w:lang w:val="en-US"/>
        </w:rPr>
      </w:pPr>
    </w:p>
    <w:p w14:paraId="6647BD8E" w14:textId="77777777" w:rsidR="00014B30" w:rsidRDefault="00014B30" w:rsidP="00AB4B6B">
      <w:pPr>
        <w:spacing w:line="276" w:lineRule="auto"/>
        <w:jc w:val="both"/>
        <w:rPr>
          <w:rFonts w:ascii="Arial" w:hAnsi="Arial" w:cs="Arial"/>
          <w:lang w:val="en-US"/>
        </w:rPr>
      </w:pPr>
    </w:p>
    <w:p w14:paraId="3ABD0DC6" w14:textId="77777777" w:rsidR="004C13FD" w:rsidRPr="004C13FD" w:rsidRDefault="00014B30" w:rsidP="00AB4B6B">
      <w:pPr>
        <w:spacing w:line="276" w:lineRule="auto"/>
        <w:jc w:val="both"/>
        <w:rPr>
          <w:rFonts w:ascii="Arial" w:hAnsi="Arial" w:cs="Arial"/>
          <w:b/>
          <w:lang w:val="en-US"/>
        </w:rPr>
      </w:pPr>
      <w:r>
        <w:rPr>
          <w:rFonts w:ascii="Arial" w:hAnsi="Arial" w:cs="Arial"/>
          <w:b/>
          <w:lang w:val="en-US"/>
        </w:rPr>
        <w:t>Testing c</w:t>
      </w:r>
      <w:r w:rsidR="004C13FD" w:rsidRPr="004C13FD">
        <w:rPr>
          <w:rFonts w:ascii="Arial" w:hAnsi="Arial" w:cs="Arial"/>
          <w:b/>
          <w:lang w:val="en-US"/>
        </w:rPr>
        <w:t>linical observation</w:t>
      </w:r>
    </w:p>
    <w:p w14:paraId="01C62B4B" w14:textId="460AD7AF" w:rsidR="004C13FD" w:rsidRPr="004C13FD" w:rsidRDefault="004C13FD" w:rsidP="00AB4B6B">
      <w:pPr>
        <w:spacing w:line="276" w:lineRule="auto"/>
        <w:jc w:val="both"/>
        <w:rPr>
          <w:rFonts w:ascii="Arial" w:hAnsi="Arial" w:cs="Arial"/>
          <w:b/>
          <w:lang w:val="en-US"/>
        </w:rPr>
      </w:pPr>
      <w:r w:rsidRPr="004C13FD">
        <w:rPr>
          <w:rFonts w:ascii="Arial" w:hAnsi="Arial" w:cs="Arial"/>
          <w:lang w:val="en-US"/>
        </w:rPr>
        <w:t xml:space="preserve">Clinical observation can be used to identify cases of being under the influence with reference to physical characteristics such as a staggering gait, the smell of alcohol on a person's breath, red eyes, hand tremors and uncharacteristic </w:t>
      </w:r>
      <w:r w:rsidR="00EC573D" w:rsidRPr="004C13FD">
        <w:rPr>
          <w:rFonts w:ascii="Arial" w:hAnsi="Arial" w:cs="Arial"/>
          <w:lang w:val="en-US"/>
        </w:rPr>
        <w:t>behavior</w:t>
      </w:r>
      <w:r w:rsidRPr="004C13FD">
        <w:rPr>
          <w:rFonts w:ascii="Arial" w:hAnsi="Arial" w:cs="Arial"/>
          <w:lang w:val="en-US"/>
        </w:rPr>
        <w:t xml:space="preserve"> </w:t>
      </w:r>
      <w:r w:rsidRPr="004C13FD">
        <w:rPr>
          <w:rFonts w:ascii="Arial" w:hAnsi="Arial" w:cs="Arial"/>
          <w:b/>
          <w:lang w:val="en-US"/>
        </w:rPr>
        <w:t>(see Annexure A).</w:t>
      </w:r>
    </w:p>
    <w:p w14:paraId="454ABAFB" w14:textId="77777777" w:rsidR="004C13FD" w:rsidRPr="004C13FD" w:rsidRDefault="00014B30" w:rsidP="00AB4B6B">
      <w:pPr>
        <w:spacing w:line="276" w:lineRule="auto"/>
        <w:jc w:val="both"/>
        <w:rPr>
          <w:rFonts w:ascii="Arial" w:hAnsi="Arial" w:cs="Arial"/>
          <w:b/>
          <w:lang w:val="en-US"/>
        </w:rPr>
      </w:pPr>
      <w:r w:rsidRPr="004C13FD">
        <w:rPr>
          <w:rFonts w:ascii="Arial" w:hAnsi="Arial" w:cs="Arial"/>
          <w:b/>
          <w:lang w:val="en-US"/>
        </w:rPr>
        <w:t>Breathalyzing</w:t>
      </w:r>
    </w:p>
    <w:p w14:paraId="5EF3FFBB"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Once clinical observation has been made and recorded, or if the employee requests it, a </w:t>
      </w:r>
      <w:r w:rsidR="00014B30" w:rsidRPr="004C13FD">
        <w:rPr>
          <w:rFonts w:ascii="Arial" w:hAnsi="Arial" w:cs="Arial"/>
          <w:lang w:val="en-US"/>
        </w:rPr>
        <w:t>breathalyzer</w:t>
      </w:r>
      <w:r w:rsidRPr="004C13FD">
        <w:rPr>
          <w:rFonts w:ascii="Arial" w:hAnsi="Arial" w:cs="Arial"/>
          <w:lang w:val="en-US"/>
        </w:rPr>
        <w:t xml:space="preserve"> test </w:t>
      </w:r>
      <w:r w:rsidRPr="004C13FD">
        <w:rPr>
          <w:rFonts w:ascii="Arial" w:hAnsi="Arial" w:cs="Arial"/>
          <w:i/>
          <w:lang w:val="en-US"/>
        </w:rPr>
        <w:t xml:space="preserve">may </w:t>
      </w:r>
      <w:r w:rsidRPr="004C13FD">
        <w:rPr>
          <w:rFonts w:ascii="Arial" w:hAnsi="Arial" w:cs="Arial"/>
          <w:lang w:val="en-US"/>
        </w:rPr>
        <w:t>be conducted on the employee in the presence of representatives of both the employee and the employer.</w:t>
      </w:r>
    </w:p>
    <w:p w14:paraId="51A68CE3" w14:textId="77777777" w:rsidR="004C13FD" w:rsidRPr="004C13FD" w:rsidRDefault="004C13FD" w:rsidP="00AB4B6B">
      <w:pPr>
        <w:numPr>
          <w:ilvl w:val="1"/>
          <w:numId w:val="5"/>
        </w:numPr>
        <w:spacing w:line="276" w:lineRule="auto"/>
        <w:jc w:val="both"/>
        <w:rPr>
          <w:rFonts w:ascii="Arial" w:hAnsi="Arial" w:cs="Arial"/>
          <w:lang w:val="en-US"/>
        </w:rPr>
      </w:pPr>
      <w:r w:rsidRPr="004C13FD">
        <w:rPr>
          <w:rFonts w:ascii="Arial" w:hAnsi="Arial" w:cs="Arial"/>
          <w:lang w:val="en-US"/>
        </w:rPr>
        <w:t>In the event that an employee is suspected of being under the influence of alcohol, he shall be required to take a breathalyzer test conducted by a person who had been properly trained and authorized in all aspects of operating the instrument.</w:t>
      </w:r>
    </w:p>
    <w:p w14:paraId="7D77C624" w14:textId="65D631CA" w:rsidR="004C13FD" w:rsidRPr="004C13FD" w:rsidRDefault="004C13FD" w:rsidP="00AB4B6B">
      <w:pPr>
        <w:numPr>
          <w:ilvl w:val="1"/>
          <w:numId w:val="5"/>
        </w:numPr>
        <w:spacing w:line="276" w:lineRule="auto"/>
        <w:jc w:val="both"/>
        <w:rPr>
          <w:rFonts w:ascii="Arial" w:hAnsi="Arial" w:cs="Arial"/>
          <w:lang w:val="en-US"/>
        </w:rPr>
      </w:pPr>
      <w:r w:rsidRPr="004C13FD">
        <w:rPr>
          <w:rFonts w:ascii="Arial" w:hAnsi="Arial" w:cs="Arial"/>
          <w:lang w:val="en-US"/>
        </w:rPr>
        <w:t>In the event of a breathalyzer result being less 0,02gm/% or less</w:t>
      </w:r>
      <w:r w:rsidR="00393FA3">
        <w:rPr>
          <w:rFonts w:ascii="Arial" w:hAnsi="Arial" w:cs="Arial"/>
          <w:lang w:val="en-US"/>
        </w:rPr>
        <w:t xml:space="preserve"> </w:t>
      </w:r>
      <w:r w:rsidR="00393FA3" w:rsidRPr="00393FA3">
        <w:rPr>
          <w:rFonts w:ascii="Arial" w:hAnsi="Arial" w:cs="Arial"/>
          <w:lang w:val="en-US"/>
        </w:rPr>
        <w:t>in blood, while breath alcohol being 0.10%</w:t>
      </w:r>
      <w:r w:rsidRPr="004C13FD">
        <w:rPr>
          <w:rFonts w:ascii="Arial" w:hAnsi="Arial" w:cs="Arial"/>
          <w:lang w:val="en-US"/>
        </w:rPr>
        <w:t>, the employee shall be escorted and required to wait in a safe area and another breathalyzer reading taken after an hour.</w:t>
      </w:r>
    </w:p>
    <w:p w14:paraId="76F93F92" w14:textId="77777777" w:rsidR="004C13FD" w:rsidRPr="004C13FD" w:rsidRDefault="004C13FD" w:rsidP="00AB4B6B">
      <w:pPr>
        <w:numPr>
          <w:ilvl w:val="1"/>
          <w:numId w:val="5"/>
        </w:numPr>
        <w:spacing w:line="276" w:lineRule="auto"/>
        <w:jc w:val="both"/>
        <w:rPr>
          <w:rFonts w:ascii="Arial" w:hAnsi="Arial" w:cs="Arial"/>
          <w:lang w:val="en-US"/>
        </w:rPr>
      </w:pPr>
      <w:r w:rsidRPr="004C13FD">
        <w:rPr>
          <w:rFonts w:ascii="Arial" w:hAnsi="Arial" w:cs="Arial"/>
          <w:lang w:val="en-US"/>
        </w:rPr>
        <w:t>Should the second reading be lower than the first, the employee shall be kept in the area until such time as the breathalyzer shows a zero reading after which the employee shall be allowed to return to work unless the Supervisor is of opinion that the employee may not be fit to work for other reasonable considerations.</w:t>
      </w:r>
    </w:p>
    <w:p w14:paraId="5308C4D7" w14:textId="2D338B64" w:rsidR="004C13FD" w:rsidRPr="004C13FD" w:rsidRDefault="004C13FD" w:rsidP="00AB4B6B">
      <w:pPr>
        <w:numPr>
          <w:ilvl w:val="1"/>
          <w:numId w:val="5"/>
        </w:numPr>
        <w:spacing w:line="276" w:lineRule="auto"/>
        <w:jc w:val="both"/>
        <w:rPr>
          <w:rFonts w:ascii="Arial" w:hAnsi="Arial" w:cs="Arial"/>
          <w:lang w:val="en-US"/>
        </w:rPr>
      </w:pPr>
      <w:r w:rsidRPr="004C13FD">
        <w:rPr>
          <w:rFonts w:ascii="Arial" w:hAnsi="Arial" w:cs="Arial"/>
          <w:lang w:val="en-US"/>
        </w:rPr>
        <w:t xml:space="preserve">In the event of the first reading being higher than 0,02gm/% </w:t>
      </w:r>
      <w:r w:rsidR="00393FA3" w:rsidRPr="00393FA3">
        <w:rPr>
          <w:rFonts w:ascii="Arial" w:hAnsi="Arial" w:cs="Arial"/>
          <w:lang w:val="en-US"/>
        </w:rPr>
        <w:t>in blood, while breath alcohol being 0.10%</w:t>
      </w:r>
      <w:r w:rsidR="00393FA3">
        <w:rPr>
          <w:rFonts w:ascii="Arial" w:hAnsi="Arial" w:cs="Arial"/>
          <w:lang w:val="en-US"/>
        </w:rPr>
        <w:t xml:space="preserve"> </w:t>
      </w:r>
      <w:r w:rsidRPr="004C13FD">
        <w:rPr>
          <w:rFonts w:ascii="Arial" w:hAnsi="Arial" w:cs="Arial"/>
          <w:lang w:val="en-US"/>
        </w:rPr>
        <w:t xml:space="preserve">or the second reading showing an increasing BAC, the employee shall be escorted home. In both cases the employee will be charged with being under the influence </w:t>
      </w:r>
      <w:r w:rsidR="00014B30" w:rsidRPr="004C13FD">
        <w:rPr>
          <w:rFonts w:ascii="Arial" w:hAnsi="Arial" w:cs="Arial"/>
          <w:lang w:val="en-US"/>
        </w:rPr>
        <w:t>of alcohol with</w:t>
      </w:r>
      <w:r w:rsidRPr="004C13FD">
        <w:rPr>
          <w:rFonts w:ascii="Arial" w:hAnsi="Arial" w:cs="Arial"/>
          <w:lang w:val="en-US"/>
        </w:rPr>
        <w:t xml:space="preserve"> a rising BAC being considered as an aggravating circumstance.</w:t>
      </w:r>
    </w:p>
    <w:p w14:paraId="12744F3D" w14:textId="77777777" w:rsidR="004C13FD" w:rsidRDefault="004C13FD" w:rsidP="00AB4B6B">
      <w:pPr>
        <w:numPr>
          <w:ilvl w:val="1"/>
          <w:numId w:val="5"/>
        </w:numPr>
        <w:spacing w:line="276" w:lineRule="auto"/>
        <w:jc w:val="both"/>
        <w:rPr>
          <w:rFonts w:ascii="Arial" w:hAnsi="Arial" w:cs="Arial"/>
          <w:lang w:val="en-US"/>
        </w:rPr>
      </w:pPr>
      <w:r w:rsidRPr="004C13FD">
        <w:rPr>
          <w:rFonts w:ascii="Arial" w:hAnsi="Arial" w:cs="Arial"/>
          <w:lang w:val="en-US"/>
        </w:rPr>
        <w:t>In the event that an employee should refuse a breathalyzer test, the employee shall be informed that he/she is giving up the opportunity to refute the charges against him/her.</w:t>
      </w:r>
    </w:p>
    <w:p w14:paraId="7E6C6C52"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 xml:space="preserve">Urine </w:t>
      </w:r>
      <w:r w:rsidR="00014B30" w:rsidRPr="004C13FD">
        <w:rPr>
          <w:rFonts w:ascii="Arial" w:hAnsi="Arial" w:cs="Arial"/>
          <w:b/>
          <w:lang w:val="en-US"/>
        </w:rPr>
        <w:t>screening</w:t>
      </w:r>
      <w:r w:rsidRPr="004C13FD">
        <w:rPr>
          <w:rFonts w:ascii="Arial" w:hAnsi="Arial" w:cs="Arial"/>
          <w:b/>
          <w:lang w:val="en-US"/>
        </w:rPr>
        <w:t xml:space="preserve"> tests</w:t>
      </w:r>
    </w:p>
    <w:p w14:paraId="168E1907" w14:textId="3505258F"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SU reserves the right to </w:t>
      </w:r>
      <w:r w:rsidR="00014B30">
        <w:rPr>
          <w:rFonts w:ascii="Arial" w:hAnsi="Arial" w:cs="Arial"/>
          <w:lang w:val="en-US"/>
        </w:rPr>
        <w:t xml:space="preserve">conduct </w:t>
      </w:r>
      <w:r w:rsidRPr="004C13FD">
        <w:rPr>
          <w:rFonts w:ascii="Arial" w:hAnsi="Arial" w:cs="Arial"/>
          <w:lang w:val="en-US"/>
        </w:rPr>
        <w:t xml:space="preserve">immunoassay urine screening tests by referring employees to an appropriate agency </w:t>
      </w:r>
      <w:r w:rsidR="00014B30" w:rsidRPr="004C13FD">
        <w:rPr>
          <w:rFonts w:ascii="Arial" w:hAnsi="Arial" w:cs="Arial"/>
          <w:lang w:val="en-US"/>
        </w:rPr>
        <w:t>(</w:t>
      </w:r>
      <w:r w:rsidR="00C12B25" w:rsidRPr="004C13FD">
        <w:rPr>
          <w:rFonts w:ascii="Arial" w:hAnsi="Arial" w:cs="Arial"/>
          <w:lang w:val="en-US"/>
        </w:rPr>
        <w:t>e.g.,</w:t>
      </w:r>
      <w:r w:rsidRPr="004C13FD">
        <w:rPr>
          <w:rFonts w:ascii="Arial" w:hAnsi="Arial" w:cs="Arial"/>
          <w:lang w:val="en-US"/>
        </w:rPr>
        <w:t xml:space="preserve"> Pathcare, </w:t>
      </w:r>
      <w:r w:rsidR="00014B30">
        <w:rPr>
          <w:rFonts w:ascii="Arial" w:hAnsi="Arial" w:cs="Arial"/>
          <w:lang w:val="en-US"/>
        </w:rPr>
        <w:t>SANCA or related services)</w:t>
      </w:r>
      <w:r w:rsidRPr="004C13FD">
        <w:rPr>
          <w:rFonts w:ascii="Arial" w:hAnsi="Arial" w:cs="Arial"/>
          <w:lang w:val="en-US"/>
        </w:rPr>
        <w:t xml:space="preserve"> provided that the employees concerned have given their consent and that the </w:t>
      </w:r>
      <w:r w:rsidR="00014B30" w:rsidRPr="004C13FD">
        <w:rPr>
          <w:rFonts w:ascii="Arial" w:hAnsi="Arial" w:cs="Arial"/>
          <w:lang w:val="en-US"/>
        </w:rPr>
        <w:t>employees</w:t>
      </w:r>
      <w:r w:rsidRPr="004C13FD">
        <w:rPr>
          <w:rFonts w:ascii="Arial" w:hAnsi="Arial" w:cs="Arial"/>
          <w:lang w:val="en-US"/>
        </w:rPr>
        <w:t xml:space="preserve"> can be taken to such facility.</w:t>
      </w:r>
    </w:p>
    <w:p w14:paraId="6462D671"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Such tests could be conducted on or off site. Should the employee refuse to submit to an appropriate test he should be informed that he will be giving up an opportunity to contest the allegation of being under the influence. The </w:t>
      </w:r>
      <w:r w:rsidR="00014B30" w:rsidRPr="004C13FD">
        <w:rPr>
          <w:rFonts w:ascii="Arial" w:hAnsi="Arial" w:cs="Arial"/>
          <w:lang w:val="en-US"/>
        </w:rPr>
        <w:t>employee’s</w:t>
      </w:r>
      <w:r w:rsidRPr="004C13FD">
        <w:rPr>
          <w:rFonts w:ascii="Arial" w:hAnsi="Arial" w:cs="Arial"/>
          <w:lang w:val="en-US"/>
        </w:rPr>
        <w:t xml:space="preserve"> refusal will then be recorded on the verification form.</w:t>
      </w:r>
    </w:p>
    <w:p w14:paraId="55A75AB9" w14:textId="41D141BB"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Urine samples shall be collected and tested with due regard to the privacy of the individual being tested, and in a manner reasonably calculated to prevent substitutions or interference with </w:t>
      </w:r>
      <w:r w:rsidR="00014B30">
        <w:rPr>
          <w:rFonts w:ascii="Arial" w:hAnsi="Arial" w:cs="Arial"/>
          <w:lang w:val="en-US"/>
        </w:rPr>
        <w:t>the</w:t>
      </w:r>
      <w:r w:rsidRPr="004C13FD">
        <w:rPr>
          <w:rFonts w:ascii="Arial" w:hAnsi="Arial" w:cs="Arial"/>
          <w:noProof/>
          <w:lang w:eastAsia="en-ZA"/>
        </w:rPr>
        <mc:AlternateContent>
          <mc:Choice Requires="wps">
            <w:drawing>
              <wp:anchor distT="0" distB="0" distL="114300" distR="114300" simplePos="0" relativeHeight="251664384" behindDoc="0" locked="0" layoutInCell="1" allowOverlap="1" wp14:anchorId="7341836A" wp14:editId="335B60E9">
                <wp:simplePos x="0" y="0"/>
                <wp:positionH relativeFrom="page">
                  <wp:posOffset>7550150</wp:posOffset>
                </wp:positionH>
                <wp:positionV relativeFrom="page">
                  <wp:posOffset>10649585</wp:posOffset>
                </wp:positionV>
                <wp:extent cx="0" cy="0"/>
                <wp:effectExtent l="15875" t="6430010" r="12700" b="64293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F62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5pt,838.55pt" to="594.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" strokeweight=".42403mm">
                <w10:wrap anchorx="page" anchory="page"/>
              </v:line>
            </w:pict>
          </mc:Fallback>
        </mc:AlternateContent>
      </w:r>
      <w:r w:rsidR="00FF7784">
        <w:rPr>
          <w:rFonts w:ascii="Arial" w:hAnsi="Arial" w:cs="Arial"/>
          <w:lang w:val="en-US"/>
        </w:rPr>
        <w:t xml:space="preserve"> </w:t>
      </w:r>
      <w:r w:rsidRPr="004C13FD">
        <w:rPr>
          <w:rFonts w:ascii="Arial" w:hAnsi="Arial" w:cs="Arial"/>
          <w:lang w:val="en-US"/>
        </w:rPr>
        <w:t xml:space="preserve">collection or testing of reliable </w:t>
      </w:r>
      <w:r w:rsidR="00014B30" w:rsidRPr="004C13FD">
        <w:rPr>
          <w:rFonts w:ascii="Arial" w:hAnsi="Arial" w:cs="Arial"/>
          <w:lang w:val="en-US"/>
        </w:rPr>
        <w:t xml:space="preserve">samples. </w:t>
      </w:r>
      <w:r w:rsidRPr="004C13FD">
        <w:rPr>
          <w:rFonts w:ascii="Arial" w:hAnsi="Arial" w:cs="Arial"/>
          <w:lang w:val="en-US"/>
        </w:rPr>
        <w:t xml:space="preserve">However, direct observation will be permitted by a collection site person of the same sex as the tested </w:t>
      </w:r>
      <w:r w:rsidR="00014B30" w:rsidRPr="004C13FD">
        <w:rPr>
          <w:rFonts w:ascii="Arial" w:hAnsi="Arial" w:cs="Arial"/>
          <w:lang w:val="en-US"/>
        </w:rPr>
        <w:t>employee.</w:t>
      </w:r>
    </w:p>
    <w:p w14:paraId="1050408E" w14:textId="03B07318" w:rsidR="004C13FD" w:rsidRPr="004C13FD" w:rsidRDefault="004C13FD" w:rsidP="00AB4B6B">
      <w:pPr>
        <w:spacing w:line="276" w:lineRule="auto"/>
        <w:jc w:val="both"/>
        <w:rPr>
          <w:rFonts w:ascii="Arial" w:hAnsi="Arial" w:cs="Arial"/>
          <w:lang w:val="en-US"/>
        </w:rPr>
      </w:pPr>
      <w:r w:rsidRPr="004C13FD">
        <w:rPr>
          <w:rFonts w:ascii="Arial" w:hAnsi="Arial" w:cs="Arial"/>
          <w:lang w:val="en-US"/>
        </w:rPr>
        <w:lastRenderedPageBreak/>
        <w:t xml:space="preserve">In the event of attempted substitution, </w:t>
      </w:r>
      <w:r w:rsidR="00EC573D" w:rsidRPr="004C13FD">
        <w:rPr>
          <w:rFonts w:ascii="Arial" w:hAnsi="Arial" w:cs="Arial"/>
          <w:lang w:val="en-US"/>
        </w:rPr>
        <w:t>adulteration,</w:t>
      </w:r>
      <w:r w:rsidRPr="004C13FD">
        <w:rPr>
          <w:rFonts w:ascii="Arial" w:hAnsi="Arial" w:cs="Arial"/>
          <w:lang w:val="en-US"/>
        </w:rPr>
        <w:t xml:space="preserve"> or dilution of a test sample such a sample shall not be accepted as an authentic sample and failing further efforts to secure an authentic sample the person shall be deemed to have tested positive.</w:t>
      </w:r>
    </w:p>
    <w:p w14:paraId="71C936CA"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The employee to be tested shall be informed that any information regarding medication or medical conditions supplied to the collection officer to verify the authenticity of a drug screening result shall be treated as confidential and not be divulged to the company.</w:t>
      </w:r>
    </w:p>
    <w:p w14:paraId="10B128BF" w14:textId="10AD1BF4" w:rsidR="004C13FD" w:rsidRDefault="004C13FD" w:rsidP="00AB4B6B">
      <w:pPr>
        <w:spacing w:line="276" w:lineRule="auto"/>
        <w:jc w:val="both"/>
        <w:rPr>
          <w:rFonts w:ascii="Arial" w:hAnsi="Arial" w:cs="Arial"/>
          <w:lang w:val="en-US"/>
        </w:rPr>
      </w:pPr>
      <w:r w:rsidRPr="004C13FD">
        <w:rPr>
          <w:rFonts w:ascii="Arial" w:hAnsi="Arial" w:cs="Arial"/>
          <w:lang w:val="en-US"/>
        </w:rPr>
        <w:t xml:space="preserve">In the event of a positive drug test result on a screening test the employee shall be deemed to have used the drug within the last 2 - 4 days and not be considered fit for duty and shall be escorted home by company transport. Another urine sample shall be taken on the same occasion, sealed in front of the employee and </w:t>
      </w:r>
      <w:r w:rsidR="00014B30" w:rsidRPr="004C13FD">
        <w:rPr>
          <w:rFonts w:ascii="Arial" w:hAnsi="Arial" w:cs="Arial"/>
          <w:lang w:val="en-US"/>
        </w:rPr>
        <w:t>dispatched</w:t>
      </w:r>
      <w:r w:rsidRPr="004C13FD">
        <w:rPr>
          <w:rFonts w:ascii="Arial" w:hAnsi="Arial" w:cs="Arial"/>
          <w:lang w:val="en-US"/>
        </w:rPr>
        <w:t xml:space="preserve"> to a designated laboratory or pathologist for confirmation by GC-MS (Gas chromatography-mass spectrometry), the result of which shall be deemed to be definitive.</w:t>
      </w:r>
    </w:p>
    <w:p w14:paraId="4BBF45FA" w14:textId="77777777" w:rsidR="00BB6CEB" w:rsidRPr="00BB6CEB" w:rsidRDefault="00BB6CEB" w:rsidP="00BB6CEB">
      <w:pPr>
        <w:spacing w:line="276" w:lineRule="auto"/>
        <w:jc w:val="both"/>
        <w:rPr>
          <w:rFonts w:ascii="Arial" w:hAnsi="Arial" w:cs="Arial"/>
        </w:rPr>
      </w:pPr>
      <w:r w:rsidRPr="00BB6CEB">
        <w:rPr>
          <w:rFonts w:ascii="Arial" w:hAnsi="Arial" w:cs="Arial"/>
        </w:rPr>
        <w:t xml:space="preserve">It should be noted when screening/ testing that Marijuana can be positive up to 6 weeks with regular use. A positive urine marijuana implies </w:t>
      </w:r>
      <w:r w:rsidRPr="00BB6CEB">
        <w:rPr>
          <w:rFonts w:ascii="Arial" w:hAnsi="Arial" w:cs="Arial"/>
          <w:b/>
          <w:bCs/>
        </w:rPr>
        <w:t xml:space="preserve">use </w:t>
      </w:r>
      <w:r w:rsidRPr="00BB6CEB">
        <w:rPr>
          <w:rFonts w:ascii="Arial" w:hAnsi="Arial" w:cs="Arial"/>
        </w:rPr>
        <w:t>but not intoxication. Saliva or blood is a better medium to assess for marijuana intoxication. The use of cannabis by Stellenbosch University staff on campus, which constitutes the workplace, remains prohibited in terms of the applicable legislation.</w:t>
      </w:r>
    </w:p>
    <w:p w14:paraId="7774E739" w14:textId="77777777" w:rsidR="004C13FD" w:rsidRPr="004C13FD" w:rsidRDefault="004C13FD" w:rsidP="00AB4B6B">
      <w:pPr>
        <w:spacing w:line="276" w:lineRule="auto"/>
        <w:jc w:val="both"/>
        <w:rPr>
          <w:rFonts w:ascii="Arial" w:hAnsi="Arial" w:cs="Arial"/>
          <w:lang w:val="en-US"/>
        </w:rPr>
      </w:pPr>
      <w:r w:rsidRPr="004C13FD">
        <w:rPr>
          <w:rFonts w:ascii="Arial" w:hAnsi="Arial" w:cs="Arial"/>
          <w:lang w:val="en-US"/>
        </w:rPr>
        <w:t>An employee who had been sent home following a positive drug confirmation test shall be suspended without pay, until such time as the employee tests negatively on a drug screening test</w:t>
      </w:r>
    </w:p>
    <w:p w14:paraId="5AD76C9E" w14:textId="1A19AD83"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Urine (or any other matrix {hair, </w:t>
      </w:r>
      <w:r w:rsidR="00EC573D" w:rsidRPr="004C13FD">
        <w:rPr>
          <w:rFonts w:ascii="Arial" w:hAnsi="Arial" w:cs="Arial"/>
          <w:lang w:val="en-US"/>
        </w:rPr>
        <w:t>blood,</w:t>
      </w:r>
      <w:r w:rsidRPr="004C13FD">
        <w:rPr>
          <w:rFonts w:ascii="Arial" w:hAnsi="Arial" w:cs="Arial"/>
          <w:lang w:val="en-US"/>
        </w:rPr>
        <w:t xml:space="preserve"> or saliva}) </w:t>
      </w:r>
      <w:r w:rsidR="00014B30" w:rsidRPr="004C13FD">
        <w:rPr>
          <w:rFonts w:ascii="Arial" w:hAnsi="Arial" w:cs="Arial"/>
          <w:lang w:val="en-US"/>
        </w:rPr>
        <w:t>dispatched</w:t>
      </w:r>
      <w:r w:rsidRPr="004C13FD">
        <w:rPr>
          <w:rFonts w:ascii="Arial" w:hAnsi="Arial" w:cs="Arial"/>
          <w:lang w:val="en-US"/>
        </w:rPr>
        <w:t xml:space="preserve"> to pathologist for confirmatory tests shall comply with the proper chain of custody protocol as may be prescribed by the Laboratory.</w:t>
      </w:r>
    </w:p>
    <w:p w14:paraId="156ECD6E" w14:textId="1989A149" w:rsidR="004C13FD" w:rsidRPr="004C13FD" w:rsidRDefault="004C13FD" w:rsidP="00AB4B6B">
      <w:pPr>
        <w:spacing w:line="276" w:lineRule="auto"/>
        <w:jc w:val="both"/>
        <w:rPr>
          <w:rFonts w:ascii="Arial" w:hAnsi="Arial" w:cs="Arial"/>
          <w:lang w:val="en-US"/>
        </w:rPr>
      </w:pPr>
      <w:r w:rsidRPr="004C13FD">
        <w:rPr>
          <w:rFonts w:ascii="Arial" w:hAnsi="Arial" w:cs="Arial"/>
          <w:lang w:val="en-US"/>
        </w:rPr>
        <w:t xml:space="preserve">All drug test results will be reported directly from the testing agency </w:t>
      </w:r>
      <w:r w:rsidR="00014B30">
        <w:rPr>
          <w:rFonts w:ascii="Arial" w:hAnsi="Arial" w:cs="Arial"/>
          <w:lang w:val="en-US"/>
        </w:rPr>
        <w:t xml:space="preserve">to </w:t>
      </w:r>
      <w:r w:rsidR="00BB6CEB">
        <w:rPr>
          <w:rFonts w:ascii="Arial" w:hAnsi="Arial" w:cs="Arial"/>
          <w:lang w:val="en-US"/>
        </w:rPr>
        <w:t xml:space="preserve">Campus Health </w:t>
      </w:r>
      <w:r w:rsidRPr="004C13FD">
        <w:rPr>
          <w:rFonts w:ascii="Arial" w:hAnsi="Arial" w:cs="Arial"/>
          <w:lang w:val="en-US"/>
        </w:rPr>
        <w:t>and the employee</w:t>
      </w:r>
      <w:r w:rsidR="00014B30">
        <w:rPr>
          <w:rFonts w:ascii="Arial" w:hAnsi="Arial" w:cs="Arial"/>
          <w:lang w:val="en-US"/>
        </w:rPr>
        <w:t xml:space="preserve"> </w:t>
      </w:r>
      <w:r w:rsidRPr="004C13FD">
        <w:rPr>
          <w:rFonts w:ascii="Arial" w:hAnsi="Arial" w:cs="Arial"/>
          <w:lang w:val="en-US"/>
        </w:rPr>
        <w:t xml:space="preserve">shall </w:t>
      </w:r>
      <w:r w:rsidR="00014B30">
        <w:rPr>
          <w:rFonts w:ascii="Arial" w:hAnsi="Arial" w:cs="Arial"/>
          <w:lang w:val="en-US"/>
        </w:rPr>
        <w:t xml:space="preserve">be </w:t>
      </w:r>
      <w:r w:rsidRPr="004C13FD">
        <w:rPr>
          <w:rFonts w:ascii="Arial" w:hAnsi="Arial" w:cs="Arial"/>
          <w:lang w:val="en-US"/>
        </w:rPr>
        <w:t>handed a copy thereof.</w:t>
      </w:r>
    </w:p>
    <w:p w14:paraId="56CBBB3E" w14:textId="77777777" w:rsidR="004C13FD" w:rsidRPr="004C13FD" w:rsidRDefault="004C13FD" w:rsidP="00AB4B6B">
      <w:pPr>
        <w:spacing w:line="276" w:lineRule="auto"/>
        <w:jc w:val="both"/>
        <w:rPr>
          <w:rFonts w:ascii="Arial" w:hAnsi="Arial" w:cs="Arial"/>
          <w:lang w:val="en-US"/>
        </w:rPr>
        <w:sectPr w:rsidR="004C13FD" w:rsidRPr="004C13FD">
          <w:pgSz w:w="11910" w:h="16840"/>
          <w:pgMar w:top="1420" w:right="1100" w:bottom="0" w:left="1120" w:header="720" w:footer="720" w:gutter="0"/>
          <w:cols w:space="720"/>
        </w:sectPr>
      </w:pPr>
    </w:p>
    <w:p w14:paraId="51B04F5E" w14:textId="77777777" w:rsidR="004C13FD" w:rsidRPr="004C13FD" w:rsidRDefault="00014B30" w:rsidP="00AB4B6B">
      <w:pPr>
        <w:spacing w:line="276" w:lineRule="auto"/>
        <w:jc w:val="both"/>
        <w:rPr>
          <w:rFonts w:ascii="Arial" w:hAnsi="Arial" w:cs="Arial"/>
          <w:b/>
          <w:lang w:val="en-US"/>
        </w:rPr>
      </w:pPr>
      <w:r>
        <w:rPr>
          <w:rFonts w:ascii="Arial" w:hAnsi="Arial" w:cs="Arial"/>
          <w:b/>
          <w:lang w:val="en-US"/>
        </w:rPr>
        <w:lastRenderedPageBreak/>
        <w:t>S</w:t>
      </w:r>
      <w:r w:rsidR="004C13FD" w:rsidRPr="004C13FD">
        <w:rPr>
          <w:rFonts w:ascii="Arial" w:hAnsi="Arial" w:cs="Arial"/>
          <w:b/>
          <w:lang w:val="en-US"/>
        </w:rPr>
        <w:t>OCIAL FUNCTIONS AND PROMOTIONS</w:t>
      </w:r>
    </w:p>
    <w:p w14:paraId="73E1A8AE" w14:textId="77777777" w:rsidR="004C13FD" w:rsidRPr="004C13FD" w:rsidRDefault="004C13FD" w:rsidP="00AB4B6B">
      <w:pPr>
        <w:numPr>
          <w:ilvl w:val="0"/>
          <w:numId w:val="4"/>
        </w:numPr>
        <w:spacing w:line="276" w:lineRule="auto"/>
        <w:jc w:val="both"/>
        <w:rPr>
          <w:rFonts w:ascii="Arial" w:hAnsi="Arial" w:cs="Arial"/>
          <w:lang w:val="en-US"/>
        </w:rPr>
      </w:pPr>
      <w:r w:rsidRPr="004C13FD">
        <w:rPr>
          <w:rFonts w:ascii="Arial" w:hAnsi="Arial" w:cs="Arial"/>
          <w:lang w:val="en-US"/>
        </w:rPr>
        <w:t>The University acknowledges the right of employees to partake of alcoholic beverages during officially sanctioned functions and promotions.</w:t>
      </w:r>
    </w:p>
    <w:p w14:paraId="33110BC1" w14:textId="77777777" w:rsidR="004C13FD" w:rsidRPr="00014B30" w:rsidRDefault="004C13FD" w:rsidP="00AB4B6B">
      <w:pPr>
        <w:numPr>
          <w:ilvl w:val="0"/>
          <w:numId w:val="4"/>
        </w:numPr>
        <w:spacing w:line="276" w:lineRule="auto"/>
        <w:jc w:val="both"/>
        <w:rPr>
          <w:rFonts w:ascii="Arial" w:hAnsi="Arial" w:cs="Arial"/>
          <w:lang w:val="en-US"/>
        </w:rPr>
      </w:pPr>
      <w:r w:rsidRPr="004C13FD">
        <w:rPr>
          <w:rFonts w:ascii="Arial" w:hAnsi="Arial" w:cs="Arial"/>
          <w:lang w:val="en-US"/>
        </w:rPr>
        <w:t>In the event of company functions and promotions where alcohol is served, all employees are expected to behave in a respectful manner and not offend fellow guests and employees or in any manner tarnish the good name and standing of the University.</w:t>
      </w:r>
    </w:p>
    <w:p w14:paraId="2FFCBE5C" w14:textId="77777777" w:rsidR="004C13FD" w:rsidRPr="00014B30" w:rsidRDefault="004C13FD" w:rsidP="00AB4B6B">
      <w:pPr>
        <w:numPr>
          <w:ilvl w:val="0"/>
          <w:numId w:val="4"/>
        </w:numPr>
        <w:spacing w:line="276" w:lineRule="auto"/>
        <w:jc w:val="both"/>
        <w:rPr>
          <w:rFonts w:ascii="Arial" w:hAnsi="Arial" w:cs="Arial"/>
          <w:lang w:val="en-US"/>
        </w:rPr>
      </w:pPr>
      <w:r w:rsidRPr="004C13FD">
        <w:rPr>
          <w:rFonts w:ascii="Arial" w:hAnsi="Arial" w:cs="Arial"/>
          <w:lang w:val="en-US"/>
        </w:rPr>
        <w:t xml:space="preserve">During social events arranged by the </w:t>
      </w:r>
      <w:r w:rsidR="00014B30">
        <w:rPr>
          <w:rFonts w:ascii="Arial" w:hAnsi="Arial" w:cs="Arial"/>
          <w:lang w:val="en-US"/>
        </w:rPr>
        <w:t>University</w:t>
      </w:r>
      <w:r w:rsidRPr="004C13FD">
        <w:rPr>
          <w:rFonts w:ascii="Arial" w:hAnsi="Arial" w:cs="Arial"/>
          <w:lang w:val="en-US"/>
        </w:rPr>
        <w:t>, all reasonable measures will be considered to prevent immoderation and abuse inclusive but not limited to the use of coupon systems, the serving of non-alcoholic alternatives, appointing a responsible Manager to supervise events and the availability of snacks prior to the serving of alcohol.</w:t>
      </w:r>
    </w:p>
    <w:p w14:paraId="0E1FA1B2" w14:textId="77777777" w:rsidR="004C13FD" w:rsidRPr="004C13FD" w:rsidRDefault="004C13FD" w:rsidP="00AB4B6B">
      <w:pPr>
        <w:numPr>
          <w:ilvl w:val="0"/>
          <w:numId w:val="4"/>
        </w:numPr>
        <w:spacing w:line="276" w:lineRule="auto"/>
        <w:jc w:val="both"/>
        <w:rPr>
          <w:rFonts w:ascii="Arial" w:hAnsi="Arial" w:cs="Arial"/>
          <w:lang w:val="en-US"/>
        </w:rPr>
      </w:pPr>
      <w:r w:rsidRPr="004C13FD">
        <w:rPr>
          <w:rFonts w:ascii="Arial" w:hAnsi="Arial" w:cs="Arial"/>
          <w:lang w:val="en-US"/>
        </w:rPr>
        <w:t>Employees who partake of alcoholic beverages during such social events shall remain responsible to ensure that they do not contravene the provis</w:t>
      </w:r>
      <w:r w:rsidR="00014B30">
        <w:rPr>
          <w:rFonts w:ascii="Arial" w:hAnsi="Arial" w:cs="Arial"/>
          <w:lang w:val="en-US"/>
        </w:rPr>
        <w:t>ions of the Road Traffic Act (</w:t>
      </w:r>
      <w:r w:rsidRPr="004C13FD">
        <w:rPr>
          <w:rFonts w:ascii="Arial" w:hAnsi="Arial" w:cs="Arial"/>
          <w:lang w:val="en-US"/>
        </w:rPr>
        <w:t>Act 93 of 1996) as a result of excessive consumption.</w:t>
      </w:r>
    </w:p>
    <w:p w14:paraId="6E8AEE12" w14:textId="114F8D9F" w:rsidR="004C13FD" w:rsidRPr="00014B30" w:rsidRDefault="004C13FD" w:rsidP="00AB4B6B">
      <w:pPr>
        <w:numPr>
          <w:ilvl w:val="0"/>
          <w:numId w:val="4"/>
        </w:numPr>
        <w:spacing w:line="276" w:lineRule="auto"/>
        <w:jc w:val="both"/>
        <w:rPr>
          <w:rFonts w:ascii="Arial" w:hAnsi="Arial" w:cs="Arial"/>
          <w:lang w:val="en-US"/>
        </w:rPr>
      </w:pPr>
      <w:r w:rsidRPr="004C13FD">
        <w:rPr>
          <w:rFonts w:ascii="Arial" w:hAnsi="Arial" w:cs="Arial"/>
          <w:lang w:val="en-US"/>
        </w:rPr>
        <w:t xml:space="preserve">Employees whose </w:t>
      </w:r>
      <w:r w:rsidR="00EC573D" w:rsidRPr="004C13FD">
        <w:rPr>
          <w:rFonts w:ascii="Arial" w:hAnsi="Arial" w:cs="Arial"/>
          <w:lang w:val="en-US"/>
        </w:rPr>
        <w:t>behavior</w:t>
      </w:r>
      <w:r w:rsidRPr="004C13FD">
        <w:rPr>
          <w:rFonts w:ascii="Arial" w:hAnsi="Arial" w:cs="Arial"/>
          <w:lang w:val="en-US"/>
        </w:rPr>
        <w:t xml:space="preserve"> during social events become offensive, cause an embarrassment to the </w:t>
      </w:r>
      <w:r w:rsidR="00014B30" w:rsidRPr="004C13FD">
        <w:rPr>
          <w:rFonts w:ascii="Arial" w:hAnsi="Arial" w:cs="Arial"/>
          <w:lang w:val="en-US"/>
        </w:rPr>
        <w:t>organization</w:t>
      </w:r>
      <w:r w:rsidRPr="004C13FD">
        <w:rPr>
          <w:rFonts w:ascii="Arial" w:hAnsi="Arial" w:cs="Arial"/>
          <w:lang w:val="en-US"/>
        </w:rPr>
        <w:t>, fellow employees or guests, or whose conduct jeopardizes the safety of such parties or members of the public as a result of excessive alcohol intake, shall be charged with allegedly having been under the influence of alcohol as stipulated under para</w:t>
      </w:r>
      <w:r w:rsidR="00014B30">
        <w:rPr>
          <w:rFonts w:ascii="Arial" w:hAnsi="Arial" w:cs="Arial"/>
          <w:lang w:val="en-US"/>
        </w:rPr>
        <w:t xml:space="preserve">. 5 and 7 </w:t>
      </w:r>
      <w:r w:rsidRPr="004C13FD">
        <w:rPr>
          <w:rFonts w:ascii="Arial" w:hAnsi="Arial" w:cs="Arial"/>
          <w:lang w:val="en-US"/>
        </w:rPr>
        <w:t xml:space="preserve">of this </w:t>
      </w:r>
      <w:r w:rsidR="00014B30">
        <w:rPr>
          <w:rFonts w:ascii="Arial" w:hAnsi="Arial" w:cs="Arial"/>
          <w:lang w:val="en-US"/>
        </w:rPr>
        <w:t>guideline</w:t>
      </w:r>
      <w:r w:rsidRPr="004C13FD">
        <w:rPr>
          <w:rFonts w:ascii="Arial" w:hAnsi="Arial" w:cs="Arial"/>
          <w:lang w:val="en-US"/>
        </w:rPr>
        <w:t>.</w:t>
      </w:r>
    </w:p>
    <w:p w14:paraId="62DC2285" w14:textId="77777777" w:rsidR="004C13FD" w:rsidRPr="00014B30" w:rsidRDefault="004C13FD" w:rsidP="00AB4B6B">
      <w:pPr>
        <w:numPr>
          <w:ilvl w:val="0"/>
          <w:numId w:val="4"/>
        </w:numPr>
        <w:spacing w:line="276" w:lineRule="auto"/>
        <w:jc w:val="both"/>
        <w:rPr>
          <w:rFonts w:ascii="Arial" w:hAnsi="Arial" w:cs="Arial"/>
          <w:lang w:val="en-US"/>
        </w:rPr>
      </w:pPr>
      <w:r w:rsidRPr="004C13FD">
        <w:rPr>
          <w:rFonts w:ascii="Arial" w:hAnsi="Arial" w:cs="Arial"/>
          <w:lang w:val="en-US"/>
        </w:rPr>
        <w:t>In the event where a Manager or any person designated to be in charge of a social event is of opinion that an employee may present a danger to him/herself, all reasonable steps should be taken to ensure that the person is afforded a safe passage home.</w:t>
      </w:r>
    </w:p>
    <w:p w14:paraId="32253D6E" w14:textId="4A47FD16" w:rsidR="004C13FD" w:rsidRPr="00014B30" w:rsidRDefault="004C13FD" w:rsidP="00AB4B6B">
      <w:pPr>
        <w:numPr>
          <w:ilvl w:val="0"/>
          <w:numId w:val="4"/>
        </w:numPr>
        <w:spacing w:line="276" w:lineRule="auto"/>
        <w:jc w:val="both"/>
        <w:rPr>
          <w:rFonts w:ascii="Arial" w:hAnsi="Arial" w:cs="Arial"/>
          <w:lang w:val="en-US"/>
        </w:rPr>
      </w:pPr>
      <w:r w:rsidRPr="004C13FD">
        <w:rPr>
          <w:rFonts w:ascii="Arial" w:hAnsi="Arial" w:cs="Arial"/>
          <w:lang w:val="en-US"/>
        </w:rPr>
        <w:t>During social events where alcohol would ordinarily be consumed, it remains the prerogative of the University to prohibit employees from safety sensitive work areas</w:t>
      </w:r>
      <w:r w:rsidR="00014B30">
        <w:rPr>
          <w:rFonts w:ascii="Arial" w:hAnsi="Arial" w:cs="Arial"/>
          <w:lang w:val="en-US"/>
        </w:rPr>
        <w:t xml:space="preserve"> </w:t>
      </w:r>
      <w:r w:rsidRPr="00014B30">
        <w:rPr>
          <w:rFonts w:ascii="Arial" w:hAnsi="Arial" w:cs="Arial"/>
          <w:lang w:val="en-US"/>
        </w:rPr>
        <w:t xml:space="preserve">/occupations from returning to their </w:t>
      </w:r>
      <w:r w:rsidR="00EC573D" w:rsidRPr="00014B30">
        <w:rPr>
          <w:rFonts w:ascii="Arial" w:hAnsi="Arial" w:cs="Arial"/>
          <w:lang w:val="en-US"/>
        </w:rPr>
        <w:t>workstation</w:t>
      </w:r>
      <w:r w:rsidRPr="00014B30">
        <w:rPr>
          <w:rFonts w:ascii="Arial" w:hAnsi="Arial" w:cs="Arial"/>
          <w:lang w:val="en-US"/>
        </w:rPr>
        <w:t xml:space="preserve"> after having consumed alcohol. Employees who transgress this rule and is considered to be under the influence in terms of the criteria contained in this policy shall be disciplined as would ordinarily be the case.</w:t>
      </w:r>
    </w:p>
    <w:p w14:paraId="59B27B21" w14:textId="77777777" w:rsidR="004C13FD" w:rsidRPr="004C13FD" w:rsidRDefault="004C13FD" w:rsidP="00AB4B6B">
      <w:pPr>
        <w:spacing w:line="276" w:lineRule="auto"/>
        <w:jc w:val="both"/>
        <w:rPr>
          <w:rFonts w:ascii="Arial" w:hAnsi="Arial" w:cs="Arial"/>
          <w:lang w:val="en-US"/>
        </w:rPr>
      </w:pPr>
    </w:p>
    <w:p w14:paraId="2F2A767C" w14:textId="77777777" w:rsidR="004C13FD" w:rsidRPr="004C13FD" w:rsidRDefault="004C13FD" w:rsidP="00AB4B6B">
      <w:pPr>
        <w:spacing w:line="276" w:lineRule="auto"/>
        <w:jc w:val="both"/>
        <w:rPr>
          <w:rFonts w:ascii="Arial" w:hAnsi="Arial" w:cs="Arial"/>
          <w:lang w:val="en-US"/>
        </w:rPr>
      </w:pPr>
    </w:p>
    <w:p w14:paraId="0B103031" w14:textId="77777777" w:rsidR="004C13FD" w:rsidRPr="004C13FD" w:rsidRDefault="004C13FD" w:rsidP="00AB4B6B">
      <w:pPr>
        <w:spacing w:line="276" w:lineRule="auto"/>
        <w:jc w:val="both"/>
        <w:rPr>
          <w:rFonts w:ascii="Arial" w:hAnsi="Arial" w:cs="Arial"/>
          <w:lang w:val="en-US"/>
        </w:rPr>
      </w:pPr>
    </w:p>
    <w:p w14:paraId="071583AC" w14:textId="77777777" w:rsidR="004C13FD" w:rsidRDefault="004C13FD" w:rsidP="00AB4B6B">
      <w:pPr>
        <w:spacing w:line="276" w:lineRule="auto"/>
        <w:jc w:val="both"/>
        <w:rPr>
          <w:rFonts w:ascii="Arial" w:hAnsi="Arial" w:cs="Arial"/>
          <w:lang w:val="en-US"/>
        </w:rPr>
      </w:pPr>
    </w:p>
    <w:p w14:paraId="5F6915FB" w14:textId="77777777" w:rsidR="008D7084" w:rsidRDefault="008D7084" w:rsidP="00AB4B6B">
      <w:pPr>
        <w:spacing w:line="276" w:lineRule="auto"/>
        <w:jc w:val="both"/>
        <w:rPr>
          <w:rFonts w:ascii="Arial" w:hAnsi="Arial" w:cs="Arial"/>
          <w:lang w:val="en-US"/>
        </w:rPr>
      </w:pPr>
    </w:p>
    <w:p w14:paraId="5D7D165F" w14:textId="77777777" w:rsidR="008D7084" w:rsidRDefault="008D7084" w:rsidP="00AB4B6B">
      <w:pPr>
        <w:spacing w:line="276" w:lineRule="auto"/>
        <w:jc w:val="both"/>
        <w:rPr>
          <w:rFonts w:ascii="Arial" w:hAnsi="Arial" w:cs="Arial"/>
          <w:lang w:val="en-US"/>
        </w:rPr>
      </w:pPr>
    </w:p>
    <w:p w14:paraId="22D032B3" w14:textId="77777777" w:rsidR="008D7084" w:rsidRDefault="008D7084" w:rsidP="00AB4B6B">
      <w:pPr>
        <w:spacing w:line="276" w:lineRule="auto"/>
        <w:jc w:val="both"/>
        <w:rPr>
          <w:rFonts w:ascii="Arial" w:hAnsi="Arial" w:cs="Arial"/>
          <w:lang w:val="en-US"/>
        </w:rPr>
      </w:pPr>
    </w:p>
    <w:p w14:paraId="2835BDFE" w14:textId="77777777" w:rsidR="008D7084" w:rsidRDefault="008D7084" w:rsidP="00AB4B6B">
      <w:pPr>
        <w:spacing w:line="276" w:lineRule="auto"/>
        <w:jc w:val="both"/>
        <w:rPr>
          <w:rFonts w:ascii="Arial" w:hAnsi="Arial" w:cs="Arial"/>
          <w:lang w:val="en-US"/>
        </w:rPr>
      </w:pPr>
    </w:p>
    <w:p w14:paraId="25442397"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lastRenderedPageBreak/>
        <w:t>ANNEXURE C</w:t>
      </w:r>
    </w:p>
    <w:p w14:paraId="421630A5" w14:textId="77777777" w:rsidR="004C13FD" w:rsidRPr="004C13FD" w:rsidRDefault="004C13FD" w:rsidP="00AB4B6B">
      <w:pPr>
        <w:spacing w:line="276" w:lineRule="auto"/>
        <w:jc w:val="both"/>
        <w:rPr>
          <w:rFonts w:ascii="Arial" w:hAnsi="Arial" w:cs="Arial"/>
          <w:b/>
          <w:lang w:val="en-US"/>
        </w:rPr>
      </w:pPr>
      <w:r w:rsidRPr="004C13FD">
        <w:rPr>
          <w:rFonts w:ascii="Arial" w:hAnsi="Arial" w:cs="Arial"/>
          <w:b/>
          <w:lang w:val="en-US"/>
        </w:rPr>
        <w:t>GUIDELINES for managing SUBSTANCE ABUSE at the workplace</w:t>
      </w:r>
    </w:p>
    <w:p w14:paraId="5BCB061A" w14:textId="0CA60CFB" w:rsidR="008D7084" w:rsidRPr="00EC573D" w:rsidRDefault="004C13FD" w:rsidP="00EC573D">
      <w:pPr>
        <w:numPr>
          <w:ilvl w:val="0"/>
          <w:numId w:val="3"/>
        </w:numPr>
        <w:spacing w:line="276" w:lineRule="auto"/>
        <w:ind w:hanging="890"/>
        <w:jc w:val="both"/>
        <w:rPr>
          <w:rFonts w:ascii="Arial" w:hAnsi="Arial" w:cs="Arial"/>
          <w:b/>
          <w:bCs/>
          <w:lang w:val="en-US"/>
        </w:rPr>
      </w:pPr>
      <w:r w:rsidRPr="00EC573D">
        <w:rPr>
          <w:rFonts w:ascii="Arial" w:hAnsi="Arial" w:cs="Arial"/>
          <w:b/>
          <w:bCs/>
          <w:lang w:val="en-US"/>
        </w:rPr>
        <w:t>Discipline</w:t>
      </w:r>
    </w:p>
    <w:p w14:paraId="594CC216" w14:textId="29041F56" w:rsidR="00EC573D" w:rsidRPr="00EC573D" w:rsidRDefault="00EC573D" w:rsidP="00EC573D">
      <w:pPr>
        <w:pStyle w:val="ListParagraph"/>
        <w:numPr>
          <w:ilvl w:val="1"/>
          <w:numId w:val="3"/>
        </w:numPr>
        <w:spacing w:line="276" w:lineRule="auto"/>
        <w:ind w:left="1276"/>
        <w:jc w:val="both"/>
      </w:pPr>
      <w:r w:rsidRPr="00EC573D">
        <w:t>Drinking or using alcohol or other drugs while on duty, and being under the influence of illegal substances while on duty, are dismissible offences</w:t>
      </w:r>
    </w:p>
    <w:p w14:paraId="10A87102" w14:textId="045932CF" w:rsidR="00EC573D" w:rsidRPr="00EC573D" w:rsidRDefault="00EC573D" w:rsidP="00EC573D">
      <w:pPr>
        <w:spacing w:line="276" w:lineRule="auto"/>
        <w:ind w:left="1276" w:hanging="567"/>
        <w:rPr>
          <w:rFonts w:ascii="Arial" w:eastAsia="Arial" w:hAnsi="Arial" w:cs="Arial"/>
          <w:lang w:val="en-US"/>
        </w:rPr>
      </w:pPr>
      <w:r w:rsidRPr="00EC573D">
        <w:rPr>
          <w:rFonts w:ascii="Arial" w:eastAsia="Arial" w:hAnsi="Arial" w:cs="Arial"/>
          <w:lang w:val="en-US"/>
        </w:rPr>
        <w:t>1.2</w:t>
      </w:r>
      <w:r w:rsidRPr="00EC573D">
        <w:rPr>
          <w:rFonts w:ascii="Arial" w:eastAsia="Arial" w:hAnsi="Arial" w:cs="Arial"/>
          <w:lang w:val="en-US"/>
        </w:rPr>
        <w:tab/>
        <w:t xml:space="preserve">As in all disciplinary enquiries, fair procedure must be observed, which includes the consideration of mitigating circumstances. </w:t>
      </w:r>
    </w:p>
    <w:p w14:paraId="510D9849" w14:textId="077BDAF4" w:rsidR="00EC573D" w:rsidRDefault="00EC573D" w:rsidP="00EC573D">
      <w:pPr>
        <w:ind w:left="1276" w:hanging="567"/>
        <w:rPr>
          <w:rFonts w:ascii="Arial" w:hAnsi="Arial" w:cs="Arial"/>
          <w:lang w:val="en-US"/>
        </w:rPr>
      </w:pPr>
      <w:r w:rsidRPr="00EC573D">
        <w:rPr>
          <w:rFonts w:ascii="Arial" w:eastAsia="Arial" w:hAnsi="Arial" w:cs="Arial"/>
          <w:lang w:val="en-US"/>
        </w:rPr>
        <w:t>1.3</w:t>
      </w:r>
      <w:r>
        <w:rPr>
          <w:rFonts w:ascii="Arial" w:eastAsia="Arial" w:hAnsi="Arial" w:cs="Arial"/>
          <w:lang w:val="en-US"/>
        </w:rPr>
        <w:tab/>
      </w:r>
      <w:r w:rsidRPr="00EC573D">
        <w:rPr>
          <w:rFonts w:ascii="Arial" w:eastAsia="Arial" w:hAnsi="Arial" w:cs="Arial"/>
          <w:lang w:val="en-US"/>
        </w:rPr>
        <w:t>Occasionally employees plead substance dependence as a mitigating factor during a disciplinary enquiry. In such cases the disciplinary enquiry must be suspended, and an incapacity enquiry be initiated to investigate the dependence claim</w:t>
      </w:r>
      <w:r w:rsidRPr="008D7084">
        <w:rPr>
          <w:rFonts w:ascii="Arial" w:hAnsi="Arial" w:cs="Arial"/>
          <w:lang w:val="en-US"/>
        </w:rPr>
        <w:t>.</w:t>
      </w:r>
    </w:p>
    <w:p w14:paraId="4CF41937" w14:textId="53BB396E" w:rsidR="00EC573D" w:rsidRPr="00EC573D" w:rsidRDefault="00EC573D" w:rsidP="00EC573D">
      <w:pPr>
        <w:ind w:left="1276" w:hanging="567"/>
        <w:rPr>
          <w:rFonts w:ascii="Arial" w:eastAsia="Arial" w:hAnsi="Arial" w:cs="Arial"/>
          <w:lang w:val="en-US"/>
        </w:rPr>
      </w:pPr>
      <w:r>
        <w:rPr>
          <w:rFonts w:ascii="Arial" w:hAnsi="Arial" w:cs="Arial"/>
          <w:lang w:val="en-US"/>
        </w:rPr>
        <w:t>1.4</w:t>
      </w:r>
      <w:r>
        <w:rPr>
          <w:rFonts w:ascii="Arial" w:hAnsi="Arial" w:cs="Arial"/>
          <w:lang w:val="en-US"/>
        </w:rPr>
        <w:tab/>
      </w:r>
      <w:r w:rsidRPr="008D7084">
        <w:rPr>
          <w:rFonts w:ascii="Arial" w:hAnsi="Arial" w:cs="Arial"/>
          <w:lang w:val="en-US"/>
        </w:rPr>
        <w:t>The onus of proving dependence rests on the employee. Normally, employees will not have the necessary witnesses or evidence at hand, so the hearing will need to be postponed allowing the employee time to gather evidence to substantiate the plea of substance dependence. Evidence on the original charge(s) may still be presented for purposes of the original hearing, but no conclusions may be drawn, or penalties imposed until the employee's evidence on alcohol or drug dependence has been considered. SU strongly advise that such employees be referred for assessment</w:t>
      </w:r>
      <w:r>
        <w:rPr>
          <w:rFonts w:ascii="Arial" w:hAnsi="Arial" w:cs="Arial"/>
          <w:lang w:val="en-US"/>
        </w:rPr>
        <w:t xml:space="preserve"> for alcohol or drug dependence</w:t>
      </w:r>
    </w:p>
    <w:p w14:paraId="5DA29E3D" w14:textId="31140A4A" w:rsidR="00EC573D" w:rsidRPr="00EC573D" w:rsidRDefault="004C13FD" w:rsidP="00EC573D">
      <w:pPr>
        <w:numPr>
          <w:ilvl w:val="0"/>
          <w:numId w:val="3"/>
        </w:numPr>
        <w:spacing w:line="276" w:lineRule="auto"/>
        <w:ind w:hanging="890"/>
        <w:jc w:val="both"/>
        <w:rPr>
          <w:rFonts w:ascii="Arial" w:hAnsi="Arial" w:cs="Arial"/>
          <w:b/>
          <w:bCs/>
          <w:lang w:val="en-US"/>
        </w:rPr>
      </w:pPr>
      <w:r w:rsidRPr="00EC573D">
        <w:rPr>
          <w:rFonts w:ascii="Arial" w:hAnsi="Arial" w:cs="Arial"/>
          <w:b/>
          <w:bCs/>
          <w:lang w:val="en-US"/>
        </w:rPr>
        <w:t>Work performance</w:t>
      </w:r>
    </w:p>
    <w:p w14:paraId="34EB25A3" w14:textId="7EA37DB0" w:rsidR="004C13FD" w:rsidRPr="004C13FD" w:rsidRDefault="004C13FD" w:rsidP="00EC573D">
      <w:pPr>
        <w:numPr>
          <w:ilvl w:val="1"/>
          <w:numId w:val="3"/>
        </w:numPr>
        <w:spacing w:line="276" w:lineRule="auto"/>
        <w:ind w:left="1276"/>
        <w:jc w:val="both"/>
        <w:rPr>
          <w:rFonts w:ascii="Arial" w:hAnsi="Arial" w:cs="Arial"/>
          <w:lang w:val="en-US"/>
        </w:rPr>
      </w:pPr>
      <w:r w:rsidRPr="004C13FD">
        <w:rPr>
          <w:rFonts w:ascii="Arial" w:hAnsi="Arial" w:cs="Arial"/>
          <w:lang w:val="en-US"/>
        </w:rPr>
        <w:t xml:space="preserve">Employees' </w:t>
      </w:r>
      <w:r w:rsidR="008D7084">
        <w:rPr>
          <w:rFonts w:ascii="Arial" w:hAnsi="Arial" w:cs="Arial"/>
          <w:lang w:val="en-US"/>
        </w:rPr>
        <w:t>mis</w:t>
      </w:r>
      <w:r w:rsidRPr="004C13FD">
        <w:rPr>
          <w:rFonts w:ascii="Arial" w:hAnsi="Arial" w:cs="Arial"/>
          <w:lang w:val="en-US"/>
        </w:rPr>
        <w:t xml:space="preserve">use of alcohol or other drugs can impact on their work performance, </w:t>
      </w:r>
      <w:r w:rsidR="00EC573D" w:rsidRPr="004C13FD">
        <w:rPr>
          <w:rFonts w:ascii="Arial" w:hAnsi="Arial" w:cs="Arial"/>
          <w:lang w:val="en-US"/>
        </w:rPr>
        <w:t>attendance,</w:t>
      </w:r>
      <w:r w:rsidRPr="004C13FD">
        <w:rPr>
          <w:rFonts w:ascii="Arial" w:hAnsi="Arial" w:cs="Arial"/>
          <w:lang w:val="en-US"/>
        </w:rPr>
        <w:t xml:space="preserve"> and relationships at work long before they actually violate any provision of this policy. Line managers are often aware of many of the warning signals, such as a Monday/Friday absentee</w:t>
      </w:r>
      <w:r w:rsidR="008D7084">
        <w:rPr>
          <w:rFonts w:ascii="Arial" w:hAnsi="Arial" w:cs="Arial"/>
          <w:lang w:val="en-US"/>
        </w:rPr>
        <w:t>ism</w:t>
      </w:r>
      <w:r w:rsidRPr="004C13FD">
        <w:rPr>
          <w:rFonts w:ascii="Arial" w:hAnsi="Arial" w:cs="Arial"/>
          <w:lang w:val="en-US"/>
        </w:rPr>
        <w:t xml:space="preserve"> pattern, a drop in productivity, moodiness and conflict with other employees, and repeated sick leave for headaches, flu and gastritis.</w:t>
      </w:r>
    </w:p>
    <w:p w14:paraId="404317B5" w14:textId="77777777" w:rsidR="004C13FD" w:rsidRPr="004C13FD" w:rsidRDefault="004C13FD" w:rsidP="00EC573D">
      <w:pPr>
        <w:numPr>
          <w:ilvl w:val="1"/>
          <w:numId w:val="3"/>
        </w:numPr>
        <w:spacing w:line="276" w:lineRule="auto"/>
        <w:ind w:left="1276"/>
        <w:jc w:val="both"/>
        <w:rPr>
          <w:rFonts w:ascii="Arial" w:hAnsi="Arial" w:cs="Arial"/>
          <w:lang w:val="en-US"/>
        </w:rPr>
      </w:pPr>
      <w:r w:rsidRPr="004C13FD">
        <w:rPr>
          <w:rFonts w:ascii="Arial" w:hAnsi="Arial" w:cs="Arial"/>
          <w:lang w:val="en-US"/>
        </w:rPr>
        <w:t>It is very difficult to bring people who are substance dependent to acknowledge their problem, and generally it is counterproductive for a manager to attempt to do so. Substance</w:t>
      </w:r>
      <w:r w:rsidR="008D7084">
        <w:rPr>
          <w:rFonts w:ascii="Arial" w:hAnsi="Arial" w:cs="Arial"/>
          <w:lang w:val="en-US"/>
        </w:rPr>
        <w:t xml:space="preserve"> </w:t>
      </w:r>
      <w:r w:rsidRPr="004C13FD">
        <w:rPr>
          <w:rFonts w:ascii="Arial" w:hAnsi="Arial" w:cs="Arial"/>
          <w:lang w:val="en-US"/>
        </w:rPr>
        <w:t>dependent persons frequently experience or perceive expressions of genuine concern as lecturing and interfering, which reinforces their denial.</w:t>
      </w:r>
    </w:p>
    <w:p w14:paraId="0F860307" w14:textId="0C0E5381" w:rsidR="004C13FD" w:rsidRPr="004C13FD" w:rsidRDefault="004C13FD" w:rsidP="00EC573D">
      <w:pPr>
        <w:numPr>
          <w:ilvl w:val="1"/>
          <w:numId w:val="3"/>
        </w:numPr>
        <w:spacing w:line="276" w:lineRule="auto"/>
        <w:ind w:left="1276"/>
        <w:jc w:val="both"/>
        <w:rPr>
          <w:rFonts w:ascii="Arial" w:hAnsi="Arial" w:cs="Arial"/>
          <w:lang w:val="en-US"/>
        </w:rPr>
      </w:pPr>
      <w:r w:rsidRPr="004C13FD">
        <w:rPr>
          <w:rFonts w:ascii="Arial" w:hAnsi="Arial" w:cs="Arial"/>
          <w:lang w:val="en-US"/>
        </w:rPr>
        <w:t xml:space="preserve">Where an employee's performance and </w:t>
      </w:r>
      <w:r w:rsidR="00EC573D" w:rsidRPr="004C13FD">
        <w:rPr>
          <w:rFonts w:ascii="Arial" w:hAnsi="Arial" w:cs="Arial"/>
          <w:lang w:val="en-US"/>
        </w:rPr>
        <w:t>behavior</w:t>
      </w:r>
      <w:r w:rsidRPr="004C13FD">
        <w:rPr>
          <w:rFonts w:ascii="Arial" w:hAnsi="Arial" w:cs="Arial"/>
          <w:lang w:val="en-US"/>
        </w:rPr>
        <w:t xml:space="preserve"> appear to fit the pattern described, the appropriate action is to initiate incapacity-corrective counselling in conjunction with progressive discipline when deemed appropriate and to seek professional advice before taking any further action. The employee wellness manager can be consulted on this.</w:t>
      </w:r>
    </w:p>
    <w:p w14:paraId="59E14B1F" w14:textId="77777777" w:rsidR="004C13FD" w:rsidRPr="004C13FD" w:rsidRDefault="004C13FD" w:rsidP="00EC573D">
      <w:pPr>
        <w:numPr>
          <w:ilvl w:val="1"/>
          <w:numId w:val="3"/>
        </w:numPr>
        <w:spacing w:line="276" w:lineRule="auto"/>
        <w:ind w:left="1276"/>
        <w:jc w:val="both"/>
        <w:rPr>
          <w:rFonts w:ascii="Arial" w:hAnsi="Arial" w:cs="Arial"/>
          <w:lang w:val="en-US"/>
        </w:rPr>
      </w:pPr>
      <w:r w:rsidRPr="004C13FD">
        <w:rPr>
          <w:rFonts w:ascii="Arial" w:hAnsi="Arial" w:cs="Arial"/>
          <w:lang w:val="en-US"/>
        </w:rPr>
        <w:t>The manager is advised to concentrate on the performance problem only. Also, ways will be proposed of suggesting to the employee that professional assistance is available for what appears to be a personal problem, which is the underlying cause of the performance problem.</w:t>
      </w:r>
    </w:p>
    <w:p w14:paraId="661B2B02" w14:textId="77777777" w:rsidR="004C13FD" w:rsidRPr="004C13FD" w:rsidRDefault="004C13FD" w:rsidP="00EC573D">
      <w:pPr>
        <w:numPr>
          <w:ilvl w:val="1"/>
          <w:numId w:val="3"/>
        </w:numPr>
        <w:spacing w:line="276" w:lineRule="auto"/>
        <w:ind w:left="1276"/>
        <w:jc w:val="both"/>
        <w:rPr>
          <w:rFonts w:ascii="Arial" w:hAnsi="Arial" w:cs="Arial"/>
          <w:lang w:val="en-US"/>
        </w:rPr>
      </w:pPr>
      <w:r w:rsidRPr="004C13FD">
        <w:rPr>
          <w:rFonts w:ascii="Arial" w:hAnsi="Arial" w:cs="Arial"/>
          <w:lang w:val="en-US"/>
        </w:rPr>
        <w:lastRenderedPageBreak/>
        <w:t>Should an employee accept the suggestion and agree to obtain help, arrangements must be made to facilitate attendance at rehabilitation or counselling sessions.</w:t>
      </w:r>
    </w:p>
    <w:p w14:paraId="37161E7F" w14:textId="77777777" w:rsidR="004C13FD" w:rsidRPr="004C13FD" w:rsidRDefault="004C13FD" w:rsidP="00EC573D">
      <w:pPr>
        <w:numPr>
          <w:ilvl w:val="1"/>
          <w:numId w:val="3"/>
        </w:numPr>
        <w:spacing w:line="276" w:lineRule="auto"/>
        <w:ind w:left="1276" w:hanging="709"/>
        <w:jc w:val="both"/>
        <w:rPr>
          <w:rFonts w:ascii="Arial" w:hAnsi="Arial" w:cs="Arial"/>
          <w:lang w:val="en-US"/>
        </w:rPr>
      </w:pPr>
      <w:r w:rsidRPr="004C13FD">
        <w:rPr>
          <w:rFonts w:ascii="Arial" w:hAnsi="Arial" w:cs="Arial"/>
          <w:lang w:val="en-US"/>
        </w:rPr>
        <w:t>The employee's work performance and attendance should still be monitored, and further counselling should take place if necessary.</w:t>
      </w:r>
    </w:p>
    <w:p w14:paraId="266EA1FB" w14:textId="77777777" w:rsidR="004C13FD" w:rsidRPr="004C13FD" w:rsidRDefault="004C13FD" w:rsidP="00EC573D">
      <w:pPr>
        <w:numPr>
          <w:ilvl w:val="1"/>
          <w:numId w:val="3"/>
        </w:numPr>
        <w:spacing w:line="276" w:lineRule="auto"/>
        <w:ind w:left="1134"/>
        <w:jc w:val="both"/>
        <w:rPr>
          <w:rFonts w:ascii="Arial" w:hAnsi="Arial" w:cs="Arial"/>
          <w:lang w:val="en-US"/>
        </w:rPr>
      </w:pPr>
      <w:r w:rsidRPr="004C13FD">
        <w:rPr>
          <w:rFonts w:ascii="Arial" w:hAnsi="Arial" w:cs="Arial"/>
          <w:lang w:val="en-US"/>
        </w:rPr>
        <w:t>Before employees are dismissed for violating this policy, it may be appropriate to refer them to EAP.</w:t>
      </w:r>
    </w:p>
    <w:p w14:paraId="6D235CC5" w14:textId="77777777" w:rsidR="004C13FD" w:rsidRPr="008D7084" w:rsidRDefault="004C13FD" w:rsidP="00EC573D">
      <w:pPr>
        <w:numPr>
          <w:ilvl w:val="0"/>
          <w:numId w:val="3"/>
        </w:numPr>
        <w:spacing w:line="276" w:lineRule="auto"/>
        <w:ind w:hanging="890"/>
        <w:jc w:val="both"/>
        <w:rPr>
          <w:rFonts w:ascii="Arial" w:hAnsi="Arial" w:cs="Arial"/>
          <w:b/>
          <w:lang w:val="en-US"/>
        </w:rPr>
      </w:pPr>
      <w:r w:rsidRPr="008D7084">
        <w:rPr>
          <w:rFonts w:ascii="Arial" w:hAnsi="Arial" w:cs="Arial"/>
          <w:b/>
          <w:lang w:val="en-US"/>
        </w:rPr>
        <w:t>Safety</w:t>
      </w:r>
    </w:p>
    <w:p w14:paraId="576E7E3B" w14:textId="52389779" w:rsidR="00D10785" w:rsidRPr="00EC573D" w:rsidRDefault="004C13FD" w:rsidP="00AB4B6B">
      <w:pPr>
        <w:numPr>
          <w:ilvl w:val="1"/>
          <w:numId w:val="3"/>
        </w:numPr>
        <w:spacing w:line="276" w:lineRule="auto"/>
        <w:ind w:left="1134" w:hanging="425"/>
        <w:jc w:val="both"/>
        <w:rPr>
          <w:rFonts w:ascii="Arial" w:hAnsi="Arial" w:cs="Arial"/>
        </w:rPr>
      </w:pPr>
      <w:r w:rsidRPr="00EC573D">
        <w:rPr>
          <w:rFonts w:ascii="Arial" w:hAnsi="Arial" w:cs="Arial"/>
          <w:lang w:val="en-US"/>
        </w:rPr>
        <w:t xml:space="preserve">A primary concern when taking action against employees who are working while under the influence of a substance is safety. Such employees may pose a risk to themselves and others at the workplace; but, if sent home, they may pose a similar risk to </w:t>
      </w:r>
      <w:r w:rsidR="008D7084" w:rsidRPr="00EC573D">
        <w:rPr>
          <w:rFonts w:ascii="Arial" w:hAnsi="Arial" w:cs="Arial"/>
          <w:lang w:val="en-US"/>
        </w:rPr>
        <w:t xml:space="preserve">the general public if they are in control of a vehicle or even if on foot. The safety of employees and members of the general public must be </w:t>
      </w:r>
      <w:r w:rsidR="00EC573D" w:rsidRPr="00EC573D">
        <w:rPr>
          <w:rFonts w:ascii="Arial" w:hAnsi="Arial" w:cs="Arial"/>
          <w:lang w:val="en-US"/>
        </w:rPr>
        <w:t>considered,</w:t>
      </w:r>
      <w:r w:rsidR="008D7084" w:rsidRPr="00EC573D">
        <w:rPr>
          <w:rFonts w:ascii="Arial" w:hAnsi="Arial" w:cs="Arial"/>
          <w:lang w:val="en-US"/>
        </w:rPr>
        <w:t xml:space="preserve"> and adequate safety measures be take</w:t>
      </w:r>
      <w:r w:rsidR="00AE7FC0" w:rsidRPr="00EC573D">
        <w:rPr>
          <w:rFonts w:ascii="Arial" w:hAnsi="Arial" w:cs="Arial"/>
          <w:lang w:val="en-US"/>
        </w:rPr>
        <w:t xml:space="preserve">n in consideration. </w:t>
      </w:r>
    </w:p>
    <w:sectPr w:rsidR="00D10785" w:rsidRPr="00EC573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74F57" w14:textId="77777777" w:rsidR="004E33D6" w:rsidRDefault="004E33D6">
      <w:pPr>
        <w:spacing w:after="0" w:line="240" w:lineRule="auto"/>
      </w:pPr>
      <w:r>
        <w:separator/>
      </w:r>
    </w:p>
  </w:endnote>
  <w:endnote w:type="continuationSeparator" w:id="0">
    <w:p w14:paraId="4D541DA4" w14:textId="77777777" w:rsidR="004E33D6" w:rsidRDefault="004E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828652"/>
      <w:docPartObj>
        <w:docPartGallery w:val="Page Numbers (Bottom of Page)"/>
        <w:docPartUnique/>
      </w:docPartObj>
    </w:sdtPr>
    <w:sdtEndPr>
      <w:rPr>
        <w:color w:val="7F7F7F" w:themeColor="background1" w:themeShade="7F"/>
        <w:spacing w:val="60"/>
      </w:rPr>
    </w:sdtEndPr>
    <w:sdtContent>
      <w:p w14:paraId="0693B418" w14:textId="5ACBC112" w:rsidR="00AB4B6B" w:rsidRDefault="00AB4B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9100F" w:rsidRPr="00D9100F">
          <w:rPr>
            <w:b/>
            <w:bCs/>
            <w:noProof/>
          </w:rPr>
          <w:t>11</w:t>
        </w:r>
        <w:r>
          <w:rPr>
            <w:b/>
            <w:bCs/>
            <w:noProof/>
          </w:rPr>
          <w:fldChar w:fldCharType="end"/>
        </w:r>
        <w:r>
          <w:rPr>
            <w:b/>
            <w:bCs/>
          </w:rPr>
          <w:t xml:space="preserve"> | </w:t>
        </w:r>
        <w:r>
          <w:rPr>
            <w:color w:val="7F7F7F" w:themeColor="background1" w:themeShade="7F"/>
            <w:spacing w:val="60"/>
          </w:rPr>
          <w:t>Page</w:t>
        </w:r>
      </w:p>
    </w:sdtContent>
  </w:sdt>
  <w:p w14:paraId="6B70A39B" w14:textId="77777777" w:rsidR="00AB4B6B" w:rsidRDefault="00AB4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16781"/>
      <w:docPartObj>
        <w:docPartGallery w:val="Page Numbers (Bottom of Page)"/>
        <w:docPartUnique/>
      </w:docPartObj>
    </w:sdtPr>
    <w:sdtEndPr>
      <w:rPr>
        <w:noProof/>
      </w:rPr>
    </w:sdtEndPr>
    <w:sdtContent>
      <w:p w14:paraId="747C50A6" w14:textId="3CD21CFB" w:rsidR="00E0538A" w:rsidRDefault="008D7084">
        <w:pPr>
          <w:pStyle w:val="Footer"/>
          <w:jc w:val="right"/>
        </w:pPr>
        <w:r>
          <w:fldChar w:fldCharType="begin"/>
        </w:r>
        <w:r>
          <w:instrText xml:space="preserve"> PAGE   \* MERGEFORMAT </w:instrText>
        </w:r>
        <w:r>
          <w:fldChar w:fldCharType="separate"/>
        </w:r>
        <w:r w:rsidR="00D9100F">
          <w:rPr>
            <w:noProof/>
          </w:rPr>
          <w:t>14</w:t>
        </w:r>
        <w:r>
          <w:rPr>
            <w:noProof/>
          </w:rPr>
          <w:fldChar w:fldCharType="end"/>
        </w:r>
      </w:p>
    </w:sdtContent>
  </w:sdt>
  <w:p w14:paraId="602EDA40" w14:textId="77777777" w:rsidR="00E0538A" w:rsidRDefault="004E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B3017" w14:textId="77777777" w:rsidR="004E33D6" w:rsidRDefault="004E33D6">
      <w:pPr>
        <w:spacing w:after="0" w:line="240" w:lineRule="auto"/>
      </w:pPr>
      <w:r>
        <w:separator/>
      </w:r>
    </w:p>
  </w:footnote>
  <w:footnote w:type="continuationSeparator" w:id="0">
    <w:p w14:paraId="11DBCEB4" w14:textId="77777777" w:rsidR="004E33D6" w:rsidRDefault="004E3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7C75"/>
    <w:multiLevelType w:val="multilevel"/>
    <w:tmpl w:val="5DA4BAD4"/>
    <w:lvl w:ilvl="0">
      <w:start w:val="1"/>
      <w:numFmt w:val="decimal"/>
      <w:lvlText w:val="%1."/>
      <w:lvlJc w:val="left"/>
      <w:pPr>
        <w:ind w:left="1032" w:hanging="555"/>
        <w:jc w:val="right"/>
      </w:pPr>
      <w:rPr>
        <w:rFonts w:hint="default"/>
        <w:spacing w:val="0"/>
        <w:w w:val="102"/>
      </w:rPr>
    </w:lvl>
    <w:lvl w:ilvl="1">
      <w:start w:val="1"/>
      <w:numFmt w:val="decimal"/>
      <w:lvlText w:val="%1.%2"/>
      <w:lvlJc w:val="left"/>
      <w:pPr>
        <w:ind w:left="718" w:hanging="567"/>
        <w:jc w:val="right"/>
      </w:pPr>
      <w:rPr>
        <w:rFonts w:hint="default"/>
        <w:spacing w:val="-1"/>
        <w:w w:val="104"/>
      </w:rPr>
    </w:lvl>
    <w:lvl w:ilvl="2">
      <w:numFmt w:val="bullet"/>
      <w:lvlText w:val="•"/>
      <w:lvlJc w:val="left"/>
      <w:pPr>
        <w:ind w:left="1040" w:hanging="567"/>
      </w:pPr>
      <w:rPr>
        <w:rFonts w:hint="default"/>
      </w:rPr>
    </w:lvl>
    <w:lvl w:ilvl="3">
      <w:numFmt w:val="bullet"/>
      <w:lvlText w:val="•"/>
      <w:lvlJc w:val="left"/>
      <w:pPr>
        <w:ind w:left="2120" w:hanging="567"/>
      </w:pPr>
      <w:rPr>
        <w:rFonts w:hint="default"/>
      </w:rPr>
    </w:lvl>
    <w:lvl w:ilvl="4">
      <w:numFmt w:val="bullet"/>
      <w:lvlText w:val="•"/>
      <w:lvlJc w:val="left"/>
      <w:pPr>
        <w:ind w:left="3201" w:hanging="567"/>
      </w:pPr>
      <w:rPr>
        <w:rFonts w:hint="default"/>
      </w:rPr>
    </w:lvl>
    <w:lvl w:ilvl="5">
      <w:numFmt w:val="bullet"/>
      <w:lvlText w:val="•"/>
      <w:lvlJc w:val="left"/>
      <w:pPr>
        <w:ind w:left="4281" w:hanging="567"/>
      </w:pPr>
      <w:rPr>
        <w:rFonts w:hint="default"/>
      </w:rPr>
    </w:lvl>
    <w:lvl w:ilvl="6">
      <w:numFmt w:val="bullet"/>
      <w:lvlText w:val="•"/>
      <w:lvlJc w:val="left"/>
      <w:pPr>
        <w:ind w:left="5362" w:hanging="567"/>
      </w:pPr>
      <w:rPr>
        <w:rFonts w:hint="default"/>
      </w:rPr>
    </w:lvl>
    <w:lvl w:ilvl="7">
      <w:numFmt w:val="bullet"/>
      <w:lvlText w:val="•"/>
      <w:lvlJc w:val="left"/>
      <w:pPr>
        <w:ind w:left="6442" w:hanging="567"/>
      </w:pPr>
      <w:rPr>
        <w:rFonts w:hint="default"/>
      </w:rPr>
    </w:lvl>
    <w:lvl w:ilvl="8">
      <w:numFmt w:val="bullet"/>
      <w:lvlText w:val="•"/>
      <w:lvlJc w:val="left"/>
      <w:pPr>
        <w:ind w:left="7523" w:hanging="567"/>
      </w:pPr>
      <w:rPr>
        <w:rFonts w:hint="default"/>
      </w:rPr>
    </w:lvl>
  </w:abstractNum>
  <w:abstractNum w:abstractNumId="1" w15:restartNumberingAfterBreak="0">
    <w:nsid w:val="1D684C74"/>
    <w:multiLevelType w:val="multilevel"/>
    <w:tmpl w:val="0736FB08"/>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D61E58"/>
    <w:multiLevelType w:val="hybridMultilevel"/>
    <w:tmpl w:val="98546338"/>
    <w:lvl w:ilvl="0" w:tplc="CE4CBF9E">
      <w:start w:val="1"/>
      <w:numFmt w:val="decimal"/>
      <w:lvlText w:val="%1."/>
      <w:lvlJc w:val="left"/>
      <w:pPr>
        <w:ind w:left="716" w:hanging="567"/>
      </w:pPr>
      <w:rPr>
        <w:rFonts w:hint="default"/>
        <w:spacing w:val="-1"/>
        <w:w w:val="104"/>
      </w:rPr>
    </w:lvl>
    <w:lvl w:ilvl="1" w:tplc="961C3072">
      <w:numFmt w:val="bullet"/>
      <w:lvlText w:val="•"/>
      <w:lvlJc w:val="left"/>
      <w:pPr>
        <w:ind w:left="1616" w:hanging="567"/>
      </w:pPr>
      <w:rPr>
        <w:rFonts w:hint="default"/>
      </w:rPr>
    </w:lvl>
    <w:lvl w:ilvl="2" w:tplc="F90A77C6">
      <w:numFmt w:val="bullet"/>
      <w:lvlText w:val="•"/>
      <w:lvlJc w:val="left"/>
      <w:pPr>
        <w:ind w:left="2512" w:hanging="567"/>
      </w:pPr>
      <w:rPr>
        <w:rFonts w:hint="default"/>
      </w:rPr>
    </w:lvl>
    <w:lvl w:ilvl="3" w:tplc="7688AA12">
      <w:numFmt w:val="bullet"/>
      <w:lvlText w:val="•"/>
      <w:lvlJc w:val="left"/>
      <w:pPr>
        <w:ind w:left="3409" w:hanging="567"/>
      </w:pPr>
      <w:rPr>
        <w:rFonts w:hint="default"/>
      </w:rPr>
    </w:lvl>
    <w:lvl w:ilvl="4" w:tplc="18328180">
      <w:numFmt w:val="bullet"/>
      <w:lvlText w:val="•"/>
      <w:lvlJc w:val="left"/>
      <w:pPr>
        <w:ind w:left="4305" w:hanging="567"/>
      </w:pPr>
      <w:rPr>
        <w:rFonts w:hint="default"/>
      </w:rPr>
    </w:lvl>
    <w:lvl w:ilvl="5" w:tplc="A1B424FC">
      <w:numFmt w:val="bullet"/>
      <w:lvlText w:val="•"/>
      <w:lvlJc w:val="left"/>
      <w:pPr>
        <w:ind w:left="5202" w:hanging="567"/>
      </w:pPr>
      <w:rPr>
        <w:rFonts w:hint="default"/>
      </w:rPr>
    </w:lvl>
    <w:lvl w:ilvl="6" w:tplc="554A8268">
      <w:numFmt w:val="bullet"/>
      <w:lvlText w:val="•"/>
      <w:lvlJc w:val="left"/>
      <w:pPr>
        <w:ind w:left="6098" w:hanging="567"/>
      </w:pPr>
      <w:rPr>
        <w:rFonts w:hint="default"/>
      </w:rPr>
    </w:lvl>
    <w:lvl w:ilvl="7" w:tplc="32E4A74E">
      <w:numFmt w:val="bullet"/>
      <w:lvlText w:val="•"/>
      <w:lvlJc w:val="left"/>
      <w:pPr>
        <w:ind w:left="6994" w:hanging="567"/>
      </w:pPr>
      <w:rPr>
        <w:rFonts w:hint="default"/>
      </w:rPr>
    </w:lvl>
    <w:lvl w:ilvl="8" w:tplc="05B2F1B6">
      <w:numFmt w:val="bullet"/>
      <w:lvlText w:val="•"/>
      <w:lvlJc w:val="left"/>
      <w:pPr>
        <w:ind w:left="7891" w:hanging="567"/>
      </w:pPr>
      <w:rPr>
        <w:rFonts w:hint="default"/>
      </w:rPr>
    </w:lvl>
  </w:abstractNum>
  <w:abstractNum w:abstractNumId="3" w15:restartNumberingAfterBreak="0">
    <w:nsid w:val="319B4004"/>
    <w:multiLevelType w:val="hybridMultilevel"/>
    <w:tmpl w:val="989E8AD2"/>
    <w:lvl w:ilvl="0" w:tplc="FC84ECDA">
      <w:start w:val="1"/>
      <w:numFmt w:val="decimal"/>
      <w:lvlText w:val="%1."/>
      <w:lvlJc w:val="left"/>
      <w:pPr>
        <w:ind w:left="1061" w:hanging="566"/>
      </w:pPr>
      <w:rPr>
        <w:rFonts w:ascii="Arial" w:eastAsia="Arial" w:hAnsi="Arial" w:cs="Arial" w:hint="default"/>
        <w:color w:val="3B3B3B"/>
        <w:spacing w:val="-1"/>
        <w:w w:val="104"/>
        <w:sz w:val="22"/>
        <w:szCs w:val="22"/>
      </w:rPr>
    </w:lvl>
    <w:lvl w:ilvl="1" w:tplc="0DFA7A64">
      <w:numFmt w:val="bullet"/>
      <w:lvlText w:val="•"/>
      <w:lvlJc w:val="left"/>
      <w:pPr>
        <w:ind w:left="1922" w:hanging="566"/>
      </w:pPr>
      <w:rPr>
        <w:rFonts w:hint="default"/>
      </w:rPr>
    </w:lvl>
    <w:lvl w:ilvl="2" w:tplc="DA848206">
      <w:numFmt w:val="bullet"/>
      <w:lvlText w:val="•"/>
      <w:lvlJc w:val="left"/>
      <w:pPr>
        <w:ind w:left="2784" w:hanging="566"/>
      </w:pPr>
      <w:rPr>
        <w:rFonts w:hint="default"/>
      </w:rPr>
    </w:lvl>
    <w:lvl w:ilvl="3" w:tplc="AE9E51BC">
      <w:numFmt w:val="bullet"/>
      <w:lvlText w:val="•"/>
      <w:lvlJc w:val="left"/>
      <w:pPr>
        <w:ind w:left="3647" w:hanging="566"/>
      </w:pPr>
      <w:rPr>
        <w:rFonts w:hint="default"/>
      </w:rPr>
    </w:lvl>
    <w:lvl w:ilvl="4" w:tplc="30BAD8D4">
      <w:numFmt w:val="bullet"/>
      <w:lvlText w:val="•"/>
      <w:lvlJc w:val="left"/>
      <w:pPr>
        <w:ind w:left="4509" w:hanging="566"/>
      </w:pPr>
      <w:rPr>
        <w:rFonts w:hint="default"/>
      </w:rPr>
    </w:lvl>
    <w:lvl w:ilvl="5" w:tplc="FCA0147A">
      <w:numFmt w:val="bullet"/>
      <w:lvlText w:val="•"/>
      <w:lvlJc w:val="left"/>
      <w:pPr>
        <w:ind w:left="5372" w:hanging="566"/>
      </w:pPr>
      <w:rPr>
        <w:rFonts w:hint="default"/>
      </w:rPr>
    </w:lvl>
    <w:lvl w:ilvl="6" w:tplc="F314E9B6">
      <w:numFmt w:val="bullet"/>
      <w:lvlText w:val="•"/>
      <w:lvlJc w:val="left"/>
      <w:pPr>
        <w:ind w:left="6234" w:hanging="566"/>
      </w:pPr>
      <w:rPr>
        <w:rFonts w:hint="default"/>
      </w:rPr>
    </w:lvl>
    <w:lvl w:ilvl="7" w:tplc="B34CFA8E">
      <w:numFmt w:val="bullet"/>
      <w:lvlText w:val="•"/>
      <w:lvlJc w:val="left"/>
      <w:pPr>
        <w:ind w:left="7096" w:hanging="566"/>
      </w:pPr>
      <w:rPr>
        <w:rFonts w:hint="default"/>
      </w:rPr>
    </w:lvl>
    <w:lvl w:ilvl="8" w:tplc="E3DC31AE">
      <w:numFmt w:val="bullet"/>
      <w:lvlText w:val="•"/>
      <w:lvlJc w:val="left"/>
      <w:pPr>
        <w:ind w:left="7959" w:hanging="566"/>
      </w:pPr>
      <w:rPr>
        <w:rFonts w:hint="default"/>
      </w:rPr>
    </w:lvl>
  </w:abstractNum>
  <w:abstractNum w:abstractNumId="4" w15:restartNumberingAfterBreak="0">
    <w:nsid w:val="3B933B92"/>
    <w:multiLevelType w:val="hybridMultilevel"/>
    <w:tmpl w:val="15AEFDB4"/>
    <w:lvl w:ilvl="0" w:tplc="97F6541C">
      <w:numFmt w:val="bullet"/>
      <w:lvlText w:val="·"/>
      <w:lvlJc w:val="left"/>
      <w:pPr>
        <w:ind w:left="506" w:hanging="143"/>
      </w:pPr>
      <w:rPr>
        <w:rFonts w:ascii="Arial" w:eastAsia="Arial" w:hAnsi="Arial" w:cs="Arial" w:hint="default"/>
        <w:color w:val="AAAAAA"/>
        <w:w w:val="107"/>
        <w:sz w:val="22"/>
        <w:szCs w:val="22"/>
      </w:rPr>
    </w:lvl>
    <w:lvl w:ilvl="1" w:tplc="419C59AC">
      <w:numFmt w:val="bullet"/>
      <w:lvlText w:val="•"/>
      <w:lvlJc w:val="left"/>
      <w:pPr>
        <w:ind w:left="1418" w:hanging="143"/>
      </w:pPr>
      <w:rPr>
        <w:rFonts w:hint="default"/>
      </w:rPr>
    </w:lvl>
    <w:lvl w:ilvl="2" w:tplc="B84251F6">
      <w:numFmt w:val="bullet"/>
      <w:lvlText w:val="•"/>
      <w:lvlJc w:val="left"/>
      <w:pPr>
        <w:ind w:left="2336" w:hanging="143"/>
      </w:pPr>
      <w:rPr>
        <w:rFonts w:hint="default"/>
      </w:rPr>
    </w:lvl>
    <w:lvl w:ilvl="3" w:tplc="BDDE9DCE">
      <w:numFmt w:val="bullet"/>
      <w:lvlText w:val="•"/>
      <w:lvlJc w:val="left"/>
      <w:pPr>
        <w:ind w:left="3255" w:hanging="143"/>
      </w:pPr>
      <w:rPr>
        <w:rFonts w:hint="default"/>
      </w:rPr>
    </w:lvl>
    <w:lvl w:ilvl="4" w:tplc="88F24070">
      <w:numFmt w:val="bullet"/>
      <w:lvlText w:val="•"/>
      <w:lvlJc w:val="left"/>
      <w:pPr>
        <w:ind w:left="4173" w:hanging="143"/>
      </w:pPr>
      <w:rPr>
        <w:rFonts w:hint="default"/>
      </w:rPr>
    </w:lvl>
    <w:lvl w:ilvl="5" w:tplc="5DEED270">
      <w:numFmt w:val="bullet"/>
      <w:lvlText w:val="•"/>
      <w:lvlJc w:val="left"/>
      <w:pPr>
        <w:ind w:left="5092" w:hanging="143"/>
      </w:pPr>
      <w:rPr>
        <w:rFonts w:hint="default"/>
      </w:rPr>
    </w:lvl>
    <w:lvl w:ilvl="6" w:tplc="BBEE384A">
      <w:numFmt w:val="bullet"/>
      <w:lvlText w:val="•"/>
      <w:lvlJc w:val="left"/>
      <w:pPr>
        <w:ind w:left="6010" w:hanging="143"/>
      </w:pPr>
      <w:rPr>
        <w:rFonts w:hint="default"/>
      </w:rPr>
    </w:lvl>
    <w:lvl w:ilvl="7" w:tplc="EB04A702">
      <w:numFmt w:val="bullet"/>
      <w:lvlText w:val="•"/>
      <w:lvlJc w:val="left"/>
      <w:pPr>
        <w:ind w:left="6928" w:hanging="143"/>
      </w:pPr>
      <w:rPr>
        <w:rFonts w:hint="default"/>
      </w:rPr>
    </w:lvl>
    <w:lvl w:ilvl="8" w:tplc="8A5A3F1E">
      <w:numFmt w:val="bullet"/>
      <w:lvlText w:val="•"/>
      <w:lvlJc w:val="left"/>
      <w:pPr>
        <w:ind w:left="7847" w:hanging="143"/>
      </w:pPr>
      <w:rPr>
        <w:rFonts w:hint="default"/>
      </w:rPr>
    </w:lvl>
  </w:abstractNum>
  <w:abstractNum w:abstractNumId="5" w15:restartNumberingAfterBreak="0">
    <w:nsid w:val="3BEB7880"/>
    <w:multiLevelType w:val="hybridMultilevel"/>
    <w:tmpl w:val="273A47FC"/>
    <w:lvl w:ilvl="0" w:tplc="14F0A338">
      <w:start w:val="1"/>
      <w:numFmt w:val="lowerLetter"/>
      <w:lvlText w:val="%1)"/>
      <w:lvlJc w:val="left"/>
      <w:pPr>
        <w:ind w:left="1599" w:hanging="359"/>
      </w:pPr>
      <w:rPr>
        <w:rFonts w:ascii="Arial" w:eastAsia="Arial" w:hAnsi="Arial" w:cs="Arial" w:hint="default"/>
        <w:color w:val="3D3D3D"/>
        <w:spacing w:val="-1"/>
        <w:w w:val="92"/>
        <w:sz w:val="20"/>
        <w:szCs w:val="20"/>
      </w:rPr>
    </w:lvl>
    <w:lvl w:ilvl="1" w:tplc="492EB960">
      <w:numFmt w:val="bullet"/>
      <w:lvlText w:val="•"/>
      <w:lvlJc w:val="left"/>
      <w:pPr>
        <w:ind w:left="2408" w:hanging="359"/>
      </w:pPr>
      <w:rPr>
        <w:rFonts w:hint="default"/>
      </w:rPr>
    </w:lvl>
    <w:lvl w:ilvl="2" w:tplc="325C6E68">
      <w:numFmt w:val="bullet"/>
      <w:lvlText w:val="•"/>
      <w:lvlJc w:val="left"/>
      <w:pPr>
        <w:ind w:left="3216" w:hanging="359"/>
      </w:pPr>
      <w:rPr>
        <w:rFonts w:hint="default"/>
      </w:rPr>
    </w:lvl>
    <w:lvl w:ilvl="3" w:tplc="2B526330">
      <w:numFmt w:val="bullet"/>
      <w:lvlText w:val="•"/>
      <w:lvlJc w:val="left"/>
      <w:pPr>
        <w:ind w:left="4025" w:hanging="359"/>
      </w:pPr>
      <w:rPr>
        <w:rFonts w:hint="default"/>
      </w:rPr>
    </w:lvl>
    <w:lvl w:ilvl="4" w:tplc="7EA861D8">
      <w:numFmt w:val="bullet"/>
      <w:lvlText w:val="•"/>
      <w:lvlJc w:val="left"/>
      <w:pPr>
        <w:ind w:left="4833" w:hanging="359"/>
      </w:pPr>
      <w:rPr>
        <w:rFonts w:hint="default"/>
      </w:rPr>
    </w:lvl>
    <w:lvl w:ilvl="5" w:tplc="16423072">
      <w:numFmt w:val="bullet"/>
      <w:lvlText w:val="•"/>
      <w:lvlJc w:val="left"/>
      <w:pPr>
        <w:ind w:left="5642" w:hanging="359"/>
      </w:pPr>
      <w:rPr>
        <w:rFonts w:hint="default"/>
      </w:rPr>
    </w:lvl>
    <w:lvl w:ilvl="6" w:tplc="07604C66">
      <w:numFmt w:val="bullet"/>
      <w:lvlText w:val="•"/>
      <w:lvlJc w:val="left"/>
      <w:pPr>
        <w:ind w:left="6450" w:hanging="359"/>
      </w:pPr>
      <w:rPr>
        <w:rFonts w:hint="default"/>
      </w:rPr>
    </w:lvl>
    <w:lvl w:ilvl="7" w:tplc="614615CC">
      <w:numFmt w:val="bullet"/>
      <w:lvlText w:val="•"/>
      <w:lvlJc w:val="left"/>
      <w:pPr>
        <w:ind w:left="7258" w:hanging="359"/>
      </w:pPr>
      <w:rPr>
        <w:rFonts w:hint="default"/>
      </w:rPr>
    </w:lvl>
    <w:lvl w:ilvl="8" w:tplc="836AD7EE">
      <w:numFmt w:val="bullet"/>
      <w:lvlText w:val="•"/>
      <w:lvlJc w:val="left"/>
      <w:pPr>
        <w:ind w:left="8067" w:hanging="359"/>
      </w:pPr>
      <w:rPr>
        <w:rFonts w:hint="default"/>
      </w:rPr>
    </w:lvl>
  </w:abstractNum>
  <w:abstractNum w:abstractNumId="6" w15:restartNumberingAfterBreak="0">
    <w:nsid w:val="447450B2"/>
    <w:multiLevelType w:val="hybridMultilevel"/>
    <w:tmpl w:val="1802431E"/>
    <w:lvl w:ilvl="0" w:tplc="4F5CDDFA">
      <w:start w:val="8"/>
      <w:numFmt w:val="decimal"/>
      <w:lvlText w:val="%1."/>
      <w:lvlJc w:val="left"/>
      <w:pPr>
        <w:ind w:left="687" w:hanging="567"/>
      </w:pPr>
      <w:rPr>
        <w:rFonts w:ascii="Arial" w:eastAsia="Arial" w:hAnsi="Arial" w:cs="Arial" w:hint="default"/>
        <w:color w:val="3B3B3B"/>
        <w:spacing w:val="-1"/>
        <w:w w:val="103"/>
        <w:sz w:val="22"/>
        <w:szCs w:val="22"/>
      </w:rPr>
    </w:lvl>
    <w:lvl w:ilvl="1" w:tplc="675C96A2">
      <w:numFmt w:val="bullet"/>
      <w:lvlText w:val="•"/>
      <w:lvlJc w:val="left"/>
      <w:pPr>
        <w:ind w:left="1972" w:hanging="353"/>
      </w:pPr>
      <w:rPr>
        <w:rFonts w:ascii="Arial" w:eastAsia="Arial" w:hAnsi="Arial" w:cs="Arial" w:hint="default"/>
        <w:color w:val="3D3D3D"/>
        <w:w w:val="110"/>
        <w:sz w:val="20"/>
        <w:szCs w:val="20"/>
      </w:rPr>
    </w:lvl>
    <w:lvl w:ilvl="2" w:tplc="5E3C7958">
      <w:numFmt w:val="bullet"/>
      <w:lvlText w:val="•"/>
      <w:lvlJc w:val="left"/>
      <w:pPr>
        <w:ind w:left="2836" w:hanging="353"/>
      </w:pPr>
      <w:rPr>
        <w:rFonts w:hint="default"/>
      </w:rPr>
    </w:lvl>
    <w:lvl w:ilvl="3" w:tplc="87B6E560">
      <w:numFmt w:val="bullet"/>
      <w:lvlText w:val="•"/>
      <w:lvlJc w:val="left"/>
      <w:pPr>
        <w:ind w:left="3692" w:hanging="353"/>
      </w:pPr>
      <w:rPr>
        <w:rFonts w:hint="default"/>
      </w:rPr>
    </w:lvl>
    <w:lvl w:ilvl="4" w:tplc="3F8A0282">
      <w:numFmt w:val="bullet"/>
      <w:lvlText w:val="•"/>
      <w:lvlJc w:val="left"/>
      <w:pPr>
        <w:ind w:left="4548" w:hanging="353"/>
      </w:pPr>
      <w:rPr>
        <w:rFonts w:hint="default"/>
      </w:rPr>
    </w:lvl>
    <w:lvl w:ilvl="5" w:tplc="9B769FA4">
      <w:numFmt w:val="bullet"/>
      <w:lvlText w:val="•"/>
      <w:lvlJc w:val="left"/>
      <w:pPr>
        <w:ind w:left="5404" w:hanging="353"/>
      </w:pPr>
      <w:rPr>
        <w:rFonts w:hint="default"/>
      </w:rPr>
    </w:lvl>
    <w:lvl w:ilvl="6" w:tplc="D6365F08">
      <w:numFmt w:val="bullet"/>
      <w:lvlText w:val="•"/>
      <w:lvlJc w:val="left"/>
      <w:pPr>
        <w:ind w:left="6260" w:hanging="353"/>
      </w:pPr>
      <w:rPr>
        <w:rFonts w:hint="default"/>
      </w:rPr>
    </w:lvl>
    <w:lvl w:ilvl="7" w:tplc="32A43790">
      <w:numFmt w:val="bullet"/>
      <w:lvlText w:val="•"/>
      <w:lvlJc w:val="left"/>
      <w:pPr>
        <w:ind w:left="7116" w:hanging="353"/>
      </w:pPr>
      <w:rPr>
        <w:rFonts w:hint="default"/>
      </w:rPr>
    </w:lvl>
    <w:lvl w:ilvl="8" w:tplc="E13092FC">
      <w:numFmt w:val="bullet"/>
      <w:lvlText w:val="•"/>
      <w:lvlJc w:val="left"/>
      <w:pPr>
        <w:ind w:left="7972" w:hanging="353"/>
      </w:pPr>
      <w:rPr>
        <w:rFonts w:hint="default"/>
      </w:rPr>
    </w:lvl>
  </w:abstractNum>
  <w:abstractNum w:abstractNumId="7" w15:restartNumberingAfterBreak="0">
    <w:nsid w:val="65E964DA"/>
    <w:multiLevelType w:val="hybridMultilevel"/>
    <w:tmpl w:val="851AD154"/>
    <w:lvl w:ilvl="0" w:tplc="2EB06058">
      <w:start w:val="1"/>
      <w:numFmt w:val="decimal"/>
      <w:lvlText w:val="%1."/>
      <w:lvlJc w:val="left"/>
      <w:pPr>
        <w:ind w:left="1198" w:hanging="343"/>
      </w:pPr>
      <w:rPr>
        <w:rFonts w:ascii="Arial" w:eastAsia="Arial" w:hAnsi="Arial" w:cs="Arial" w:hint="default"/>
        <w:color w:val="3B3B3B"/>
        <w:spacing w:val="-1"/>
        <w:w w:val="101"/>
        <w:sz w:val="24"/>
        <w:szCs w:val="24"/>
      </w:rPr>
    </w:lvl>
    <w:lvl w:ilvl="1" w:tplc="8886E330">
      <w:numFmt w:val="bullet"/>
      <w:lvlText w:val="•"/>
      <w:lvlJc w:val="left"/>
      <w:pPr>
        <w:ind w:left="2048" w:hanging="343"/>
      </w:pPr>
      <w:rPr>
        <w:rFonts w:hint="default"/>
      </w:rPr>
    </w:lvl>
    <w:lvl w:ilvl="2" w:tplc="618C9624">
      <w:numFmt w:val="bullet"/>
      <w:lvlText w:val="•"/>
      <w:lvlJc w:val="left"/>
      <w:pPr>
        <w:ind w:left="2896" w:hanging="343"/>
      </w:pPr>
      <w:rPr>
        <w:rFonts w:hint="default"/>
      </w:rPr>
    </w:lvl>
    <w:lvl w:ilvl="3" w:tplc="523C6082">
      <w:numFmt w:val="bullet"/>
      <w:lvlText w:val="•"/>
      <w:lvlJc w:val="left"/>
      <w:pPr>
        <w:ind w:left="3745" w:hanging="343"/>
      </w:pPr>
      <w:rPr>
        <w:rFonts w:hint="default"/>
      </w:rPr>
    </w:lvl>
    <w:lvl w:ilvl="4" w:tplc="D0ACE6B8">
      <w:numFmt w:val="bullet"/>
      <w:lvlText w:val="•"/>
      <w:lvlJc w:val="left"/>
      <w:pPr>
        <w:ind w:left="4593" w:hanging="343"/>
      </w:pPr>
      <w:rPr>
        <w:rFonts w:hint="default"/>
      </w:rPr>
    </w:lvl>
    <w:lvl w:ilvl="5" w:tplc="BDC22A80">
      <w:numFmt w:val="bullet"/>
      <w:lvlText w:val="•"/>
      <w:lvlJc w:val="left"/>
      <w:pPr>
        <w:ind w:left="5442" w:hanging="343"/>
      </w:pPr>
      <w:rPr>
        <w:rFonts w:hint="default"/>
      </w:rPr>
    </w:lvl>
    <w:lvl w:ilvl="6" w:tplc="FBAC7FC2">
      <w:numFmt w:val="bullet"/>
      <w:lvlText w:val="•"/>
      <w:lvlJc w:val="left"/>
      <w:pPr>
        <w:ind w:left="6290" w:hanging="343"/>
      </w:pPr>
      <w:rPr>
        <w:rFonts w:hint="default"/>
      </w:rPr>
    </w:lvl>
    <w:lvl w:ilvl="7" w:tplc="B6DC8918">
      <w:numFmt w:val="bullet"/>
      <w:lvlText w:val="•"/>
      <w:lvlJc w:val="left"/>
      <w:pPr>
        <w:ind w:left="7138" w:hanging="343"/>
      </w:pPr>
      <w:rPr>
        <w:rFonts w:hint="default"/>
      </w:rPr>
    </w:lvl>
    <w:lvl w:ilvl="8" w:tplc="D10C3C92">
      <w:numFmt w:val="bullet"/>
      <w:lvlText w:val="•"/>
      <w:lvlJc w:val="left"/>
      <w:pPr>
        <w:ind w:left="7987" w:hanging="343"/>
      </w:pPr>
      <w:rPr>
        <w:rFonts w:hint="default"/>
      </w:rPr>
    </w:lvl>
  </w:abstractNum>
  <w:abstractNum w:abstractNumId="8" w15:restartNumberingAfterBreak="0">
    <w:nsid w:val="689D16E0"/>
    <w:multiLevelType w:val="hybridMultilevel"/>
    <w:tmpl w:val="989E8AD2"/>
    <w:lvl w:ilvl="0" w:tplc="FC84ECDA">
      <w:start w:val="1"/>
      <w:numFmt w:val="decimal"/>
      <w:lvlText w:val="%1."/>
      <w:lvlJc w:val="left"/>
      <w:pPr>
        <w:ind w:left="1061" w:hanging="566"/>
      </w:pPr>
      <w:rPr>
        <w:rFonts w:ascii="Arial" w:eastAsia="Arial" w:hAnsi="Arial" w:cs="Arial" w:hint="default"/>
        <w:color w:val="3B3B3B"/>
        <w:spacing w:val="-1"/>
        <w:w w:val="104"/>
        <w:sz w:val="22"/>
        <w:szCs w:val="22"/>
      </w:rPr>
    </w:lvl>
    <w:lvl w:ilvl="1" w:tplc="0DFA7A64">
      <w:numFmt w:val="bullet"/>
      <w:lvlText w:val="•"/>
      <w:lvlJc w:val="left"/>
      <w:pPr>
        <w:ind w:left="1922" w:hanging="566"/>
      </w:pPr>
      <w:rPr>
        <w:rFonts w:hint="default"/>
      </w:rPr>
    </w:lvl>
    <w:lvl w:ilvl="2" w:tplc="DA848206">
      <w:numFmt w:val="bullet"/>
      <w:lvlText w:val="•"/>
      <w:lvlJc w:val="left"/>
      <w:pPr>
        <w:ind w:left="2784" w:hanging="566"/>
      </w:pPr>
      <w:rPr>
        <w:rFonts w:hint="default"/>
      </w:rPr>
    </w:lvl>
    <w:lvl w:ilvl="3" w:tplc="AE9E51BC">
      <w:numFmt w:val="bullet"/>
      <w:lvlText w:val="•"/>
      <w:lvlJc w:val="left"/>
      <w:pPr>
        <w:ind w:left="3647" w:hanging="566"/>
      </w:pPr>
      <w:rPr>
        <w:rFonts w:hint="default"/>
      </w:rPr>
    </w:lvl>
    <w:lvl w:ilvl="4" w:tplc="30BAD8D4">
      <w:numFmt w:val="bullet"/>
      <w:lvlText w:val="•"/>
      <w:lvlJc w:val="left"/>
      <w:pPr>
        <w:ind w:left="4509" w:hanging="566"/>
      </w:pPr>
      <w:rPr>
        <w:rFonts w:hint="default"/>
      </w:rPr>
    </w:lvl>
    <w:lvl w:ilvl="5" w:tplc="FCA0147A">
      <w:numFmt w:val="bullet"/>
      <w:lvlText w:val="•"/>
      <w:lvlJc w:val="left"/>
      <w:pPr>
        <w:ind w:left="5372" w:hanging="566"/>
      </w:pPr>
      <w:rPr>
        <w:rFonts w:hint="default"/>
      </w:rPr>
    </w:lvl>
    <w:lvl w:ilvl="6" w:tplc="F314E9B6">
      <w:numFmt w:val="bullet"/>
      <w:lvlText w:val="•"/>
      <w:lvlJc w:val="left"/>
      <w:pPr>
        <w:ind w:left="6234" w:hanging="566"/>
      </w:pPr>
      <w:rPr>
        <w:rFonts w:hint="default"/>
      </w:rPr>
    </w:lvl>
    <w:lvl w:ilvl="7" w:tplc="B34CFA8E">
      <w:numFmt w:val="bullet"/>
      <w:lvlText w:val="•"/>
      <w:lvlJc w:val="left"/>
      <w:pPr>
        <w:ind w:left="7096" w:hanging="566"/>
      </w:pPr>
      <w:rPr>
        <w:rFonts w:hint="default"/>
      </w:rPr>
    </w:lvl>
    <w:lvl w:ilvl="8" w:tplc="E3DC31AE">
      <w:numFmt w:val="bullet"/>
      <w:lvlText w:val="•"/>
      <w:lvlJc w:val="left"/>
      <w:pPr>
        <w:ind w:left="7959" w:hanging="566"/>
      </w:pPr>
      <w:rPr>
        <w:rFonts w:hint="default"/>
      </w:rPr>
    </w:lvl>
  </w:abstractNum>
  <w:abstractNum w:abstractNumId="9" w15:restartNumberingAfterBreak="0">
    <w:nsid w:val="72AF6BC6"/>
    <w:multiLevelType w:val="hybridMultilevel"/>
    <w:tmpl w:val="085E55B0"/>
    <w:lvl w:ilvl="0" w:tplc="A796B2B8">
      <w:start w:val="1"/>
      <w:numFmt w:val="decimal"/>
      <w:lvlText w:val="%1)"/>
      <w:lvlJc w:val="left"/>
      <w:pPr>
        <w:ind w:left="501" w:hanging="359"/>
        <w:jc w:val="right"/>
      </w:pPr>
      <w:rPr>
        <w:rFonts w:hint="default"/>
        <w:b w:val="0"/>
        <w:spacing w:val="-1"/>
        <w:w w:val="101"/>
      </w:rPr>
    </w:lvl>
    <w:lvl w:ilvl="1" w:tplc="32E84B3A">
      <w:numFmt w:val="bullet"/>
      <w:lvlText w:val="•"/>
      <w:lvlJc w:val="left"/>
      <w:pPr>
        <w:ind w:left="1490" w:hanging="359"/>
      </w:pPr>
      <w:rPr>
        <w:rFonts w:hint="default"/>
      </w:rPr>
    </w:lvl>
    <w:lvl w:ilvl="2" w:tplc="532ADE34">
      <w:numFmt w:val="bullet"/>
      <w:lvlText w:val="•"/>
      <w:lvlJc w:val="left"/>
      <w:pPr>
        <w:ind w:left="2400" w:hanging="359"/>
      </w:pPr>
      <w:rPr>
        <w:rFonts w:hint="default"/>
      </w:rPr>
    </w:lvl>
    <w:lvl w:ilvl="3" w:tplc="2EBE8B6E">
      <w:numFmt w:val="bullet"/>
      <w:lvlText w:val="•"/>
      <w:lvlJc w:val="left"/>
      <w:pPr>
        <w:ind w:left="3311" w:hanging="359"/>
      </w:pPr>
      <w:rPr>
        <w:rFonts w:hint="default"/>
      </w:rPr>
    </w:lvl>
    <w:lvl w:ilvl="4" w:tplc="7C66F3B8">
      <w:numFmt w:val="bullet"/>
      <w:lvlText w:val="•"/>
      <w:lvlJc w:val="left"/>
      <w:pPr>
        <w:ind w:left="4221" w:hanging="359"/>
      </w:pPr>
      <w:rPr>
        <w:rFonts w:hint="default"/>
      </w:rPr>
    </w:lvl>
    <w:lvl w:ilvl="5" w:tplc="65501B7C">
      <w:numFmt w:val="bullet"/>
      <w:lvlText w:val="•"/>
      <w:lvlJc w:val="left"/>
      <w:pPr>
        <w:ind w:left="5132" w:hanging="359"/>
      </w:pPr>
      <w:rPr>
        <w:rFonts w:hint="default"/>
      </w:rPr>
    </w:lvl>
    <w:lvl w:ilvl="6" w:tplc="D6F2829A">
      <w:numFmt w:val="bullet"/>
      <w:lvlText w:val="•"/>
      <w:lvlJc w:val="left"/>
      <w:pPr>
        <w:ind w:left="6042" w:hanging="359"/>
      </w:pPr>
      <w:rPr>
        <w:rFonts w:hint="default"/>
      </w:rPr>
    </w:lvl>
    <w:lvl w:ilvl="7" w:tplc="ECB6A606">
      <w:numFmt w:val="bullet"/>
      <w:lvlText w:val="•"/>
      <w:lvlJc w:val="left"/>
      <w:pPr>
        <w:ind w:left="6952" w:hanging="359"/>
      </w:pPr>
      <w:rPr>
        <w:rFonts w:hint="default"/>
      </w:rPr>
    </w:lvl>
    <w:lvl w:ilvl="8" w:tplc="A28C4CC6">
      <w:numFmt w:val="bullet"/>
      <w:lvlText w:val="•"/>
      <w:lvlJc w:val="left"/>
      <w:pPr>
        <w:ind w:left="7863" w:hanging="359"/>
      </w:pPr>
      <w:rPr>
        <w:rFonts w:hint="default"/>
      </w:rPr>
    </w:lvl>
  </w:abstractNum>
  <w:abstractNum w:abstractNumId="10" w15:restartNumberingAfterBreak="0">
    <w:nsid w:val="773A430C"/>
    <w:multiLevelType w:val="multilevel"/>
    <w:tmpl w:val="B28067B2"/>
    <w:lvl w:ilvl="0">
      <w:start w:val="1"/>
      <w:numFmt w:val="decimal"/>
      <w:lvlText w:val="%1."/>
      <w:lvlJc w:val="left"/>
      <w:pPr>
        <w:ind w:left="360" w:hanging="360"/>
      </w:pPr>
      <w:rPr>
        <w:rFonts w:hint="default"/>
      </w:rPr>
    </w:lvl>
    <w:lvl w:ilvl="1">
      <w:start w:val="2"/>
      <w:numFmt w:val="decimal"/>
      <w:lvlText w:val="%1.%2."/>
      <w:lvlJc w:val="left"/>
      <w:pPr>
        <w:ind w:left="871" w:hanging="72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008" w:hanging="1800"/>
      </w:pPr>
      <w:rPr>
        <w:rFonts w:hint="default"/>
      </w:rPr>
    </w:lvl>
  </w:abstractNum>
  <w:num w:numId="1">
    <w:abstractNumId w:val="1"/>
  </w:num>
  <w:num w:numId="2">
    <w:abstractNumId w:val="8"/>
  </w:num>
  <w:num w:numId="3">
    <w:abstractNumId w:val="0"/>
  </w:num>
  <w:num w:numId="4">
    <w:abstractNumId w:val="5"/>
  </w:num>
  <w:num w:numId="5">
    <w:abstractNumId w:val="6"/>
  </w:num>
  <w:num w:numId="6">
    <w:abstractNumId w:val="2"/>
  </w:num>
  <w:num w:numId="7">
    <w:abstractNumId w:val="4"/>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FD"/>
    <w:rsid w:val="00007994"/>
    <w:rsid w:val="00014B30"/>
    <w:rsid w:val="000930F7"/>
    <w:rsid w:val="000C4A7A"/>
    <w:rsid w:val="000D7482"/>
    <w:rsid w:val="00102AC2"/>
    <w:rsid w:val="001A3E6E"/>
    <w:rsid w:val="001C7755"/>
    <w:rsid w:val="00225086"/>
    <w:rsid w:val="00265D0D"/>
    <w:rsid w:val="002F2F24"/>
    <w:rsid w:val="00345C95"/>
    <w:rsid w:val="00393FA3"/>
    <w:rsid w:val="003C2E2E"/>
    <w:rsid w:val="003F0431"/>
    <w:rsid w:val="004544C2"/>
    <w:rsid w:val="00492F8A"/>
    <w:rsid w:val="004C13FD"/>
    <w:rsid w:val="004E33D6"/>
    <w:rsid w:val="00537157"/>
    <w:rsid w:val="00545422"/>
    <w:rsid w:val="005E7C80"/>
    <w:rsid w:val="0069022A"/>
    <w:rsid w:val="006C28C1"/>
    <w:rsid w:val="00754864"/>
    <w:rsid w:val="007A19EE"/>
    <w:rsid w:val="008936C6"/>
    <w:rsid w:val="008A6C05"/>
    <w:rsid w:val="008D7084"/>
    <w:rsid w:val="008F3B99"/>
    <w:rsid w:val="009001A6"/>
    <w:rsid w:val="009603AF"/>
    <w:rsid w:val="009D6916"/>
    <w:rsid w:val="00A42942"/>
    <w:rsid w:val="00A56502"/>
    <w:rsid w:val="00AB4B6B"/>
    <w:rsid w:val="00AB68CB"/>
    <w:rsid w:val="00AD1121"/>
    <w:rsid w:val="00AE7FC0"/>
    <w:rsid w:val="00AF611B"/>
    <w:rsid w:val="00B4634E"/>
    <w:rsid w:val="00BB6CEB"/>
    <w:rsid w:val="00C12B25"/>
    <w:rsid w:val="00C1599F"/>
    <w:rsid w:val="00C40158"/>
    <w:rsid w:val="00C643FB"/>
    <w:rsid w:val="00C967D6"/>
    <w:rsid w:val="00CE480E"/>
    <w:rsid w:val="00D10785"/>
    <w:rsid w:val="00D84299"/>
    <w:rsid w:val="00D9100F"/>
    <w:rsid w:val="00DA181F"/>
    <w:rsid w:val="00DB2EC5"/>
    <w:rsid w:val="00DD17AF"/>
    <w:rsid w:val="00E54B1C"/>
    <w:rsid w:val="00E660C4"/>
    <w:rsid w:val="00EB17E6"/>
    <w:rsid w:val="00EC573D"/>
    <w:rsid w:val="00EE01E7"/>
    <w:rsid w:val="00F46A3F"/>
    <w:rsid w:val="00FF77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625"/>
  <w15:chartTrackingRefBased/>
  <w15:docId w15:val="{5D86F062-B21A-407C-8BAB-4330126F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C13FD"/>
    <w:pPr>
      <w:widowControl w:val="0"/>
      <w:autoSpaceDE w:val="0"/>
      <w:autoSpaceDN w:val="0"/>
      <w:spacing w:before="66" w:after="0" w:line="240" w:lineRule="auto"/>
      <w:ind w:left="178"/>
      <w:outlineLvl w:val="0"/>
    </w:pPr>
    <w:rPr>
      <w:rFonts w:ascii="Arial" w:eastAsia="Arial" w:hAnsi="Arial" w:cs="Arial"/>
      <w:b/>
      <w:bCs/>
      <w:sz w:val="25"/>
      <w:szCs w:val="25"/>
      <w:lang w:val="en-US"/>
    </w:rPr>
  </w:style>
  <w:style w:type="paragraph" w:styleId="Heading2">
    <w:name w:val="heading 2"/>
    <w:basedOn w:val="Normal"/>
    <w:link w:val="Heading2Char"/>
    <w:uiPriority w:val="1"/>
    <w:qFormat/>
    <w:rsid w:val="004C13FD"/>
    <w:pPr>
      <w:widowControl w:val="0"/>
      <w:autoSpaceDE w:val="0"/>
      <w:autoSpaceDN w:val="0"/>
      <w:spacing w:before="113" w:after="0" w:line="240" w:lineRule="auto"/>
      <w:jc w:val="right"/>
      <w:outlineLvl w:val="1"/>
    </w:pPr>
    <w:rPr>
      <w:rFonts w:ascii="Times New Roman" w:eastAsia="Times New Roman" w:hAnsi="Times New Roman" w:cs="Times New Roman"/>
      <w:sz w:val="25"/>
      <w:szCs w:val="25"/>
      <w:lang w:val="en-US"/>
    </w:rPr>
  </w:style>
  <w:style w:type="paragraph" w:styleId="Heading3">
    <w:name w:val="heading 3"/>
    <w:basedOn w:val="Normal"/>
    <w:link w:val="Heading3Char"/>
    <w:uiPriority w:val="1"/>
    <w:qFormat/>
    <w:rsid w:val="004C13FD"/>
    <w:pPr>
      <w:widowControl w:val="0"/>
      <w:autoSpaceDE w:val="0"/>
      <w:autoSpaceDN w:val="0"/>
      <w:spacing w:before="183" w:after="0" w:line="240" w:lineRule="auto"/>
      <w:ind w:left="234"/>
      <w:outlineLvl w:val="2"/>
    </w:pPr>
    <w:rPr>
      <w:rFonts w:ascii="Arial" w:eastAsia="Arial" w:hAnsi="Arial" w:cs="Arial"/>
      <w:sz w:val="24"/>
      <w:szCs w:val="24"/>
      <w:lang w:val="en-US"/>
    </w:rPr>
  </w:style>
  <w:style w:type="paragraph" w:styleId="Heading4">
    <w:name w:val="heading 4"/>
    <w:basedOn w:val="Normal"/>
    <w:link w:val="Heading4Char"/>
    <w:uiPriority w:val="1"/>
    <w:qFormat/>
    <w:rsid w:val="004C13FD"/>
    <w:pPr>
      <w:widowControl w:val="0"/>
      <w:autoSpaceDE w:val="0"/>
      <w:autoSpaceDN w:val="0"/>
      <w:spacing w:after="0" w:line="240" w:lineRule="auto"/>
      <w:ind w:left="422"/>
      <w:outlineLvl w:val="3"/>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1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3FD"/>
  </w:style>
  <w:style w:type="character" w:customStyle="1" w:styleId="Heading1Char">
    <w:name w:val="Heading 1 Char"/>
    <w:basedOn w:val="DefaultParagraphFont"/>
    <w:link w:val="Heading1"/>
    <w:uiPriority w:val="1"/>
    <w:rsid w:val="004C13FD"/>
    <w:rPr>
      <w:rFonts w:ascii="Arial" w:eastAsia="Arial" w:hAnsi="Arial" w:cs="Arial"/>
      <w:b/>
      <w:bCs/>
      <w:sz w:val="25"/>
      <w:szCs w:val="25"/>
      <w:lang w:val="en-US"/>
    </w:rPr>
  </w:style>
  <w:style w:type="character" w:customStyle="1" w:styleId="Heading2Char">
    <w:name w:val="Heading 2 Char"/>
    <w:basedOn w:val="DefaultParagraphFont"/>
    <w:link w:val="Heading2"/>
    <w:uiPriority w:val="1"/>
    <w:rsid w:val="004C13FD"/>
    <w:rPr>
      <w:rFonts w:ascii="Times New Roman" w:eastAsia="Times New Roman" w:hAnsi="Times New Roman" w:cs="Times New Roman"/>
      <w:sz w:val="25"/>
      <w:szCs w:val="25"/>
      <w:lang w:val="en-US"/>
    </w:rPr>
  </w:style>
  <w:style w:type="character" w:customStyle="1" w:styleId="Heading3Char">
    <w:name w:val="Heading 3 Char"/>
    <w:basedOn w:val="DefaultParagraphFont"/>
    <w:link w:val="Heading3"/>
    <w:uiPriority w:val="1"/>
    <w:rsid w:val="004C13FD"/>
    <w:rPr>
      <w:rFonts w:ascii="Arial" w:eastAsia="Arial" w:hAnsi="Arial" w:cs="Arial"/>
      <w:sz w:val="24"/>
      <w:szCs w:val="24"/>
      <w:lang w:val="en-US"/>
    </w:rPr>
  </w:style>
  <w:style w:type="character" w:customStyle="1" w:styleId="Heading4Char">
    <w:name w:val="Heading 4 Char"/>
    <w:basedOn w:val="DefaultParagraphFont"/>
    <w:link w:val="Heading4"/>
    <w:uiPriority w:val="1"/>
    <w:rsid w:val="004C13FD"/>
    <w:rPr>
      <w:rFonts w:ascii="Arial" w:eastAsia="Arial" w:hAnsi="Arial" w:cs="Arial"/>
      <w:b/>
      <w:bCs/>
      <w:sz w:val="21"/>
      <w:szCs w:val="21"/>
      <w:lang w:val="en-US"/>
    </w:rPr>
  </w:style>
  <w:style w:type="paragraph" w:styleId="BodyText">
    <w:name w:val="Body Text"/>
    <w:basedOn w:val="Normal"/>
    <w:link w:val="BodyTextChar"/>
    <w:uiPriority w:val="1"/>
    <w:qFormat/>
    <w:rsid w:val="004C13FD"/>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C13FD"/>
    <w:rPr>
      <w:rFonts w:ascii="Arial" w:eastAsia="Arial" w:hAnsi="Arial" w:cs="Arial"/>
      <w:sz w:val="20"/>
      <w:szCs w:val="20"/>
      <w:lang w:val="en-US"/>
    </w:rPr>
  </w:style>
  <w:style w:type="paragraph" w:styleId="ListParagraph">
    <w:name w:val="List Paragraph"/>
    <w:basedOn w:val="Normal"/>
    <w:uiPriority w:val="1"/>
    <w:qFormat/>
    <w:rsid w:val="004C13FD"/>
    <w:pPr>
      <w:widowControl w:val="0"/>
      <w:autoSpaceDE w:val="0"/>
      <w:autoSpaceDN w:val="0"/>
      <w:spacing w:after="0" w:line="240" w:lineRule="auto"/>
      <w:ind w:left="567" w:hanging="567"/>
    </w:pPr>
    <w:rPr>
      <w:rFonts w:ascii="Arial" w:eastAsia="Arial" w:hAnsi="Arial" w:cs="Arial"/>
      <w:lang w:val="en-US"/>
    </w:rPr>
  </w:style>
  <w:style w:type="paragraph" w:customStyle="1" w:styleId="TableParagraph">
    <w:name w:val="Table Paragraph"/>
    <w:basedOn w:val="Normal"/>
    <w:uiPriority w:val="1"/>
    <w:qFormat/>
    <w:rsid w:val="004C13FD"/>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AB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B6B"/>
  </w:style>
  <w:style w:type="character" w:styleId="CommentReference">
    <w:name w:val="annotation reference"/>
    <w:basedOn w:val="DefaultParagraphFont"/>
    <w:uiPriority w:val="99"/>
    <w:semiHidden/>
    <w:unhideWhenUsed/>
    <w:rsid w:val="009D6916"/>
    <w:rPr>
      <w:sz w:val="16"/>
      <w:szCs w:val="16"/>
    </w:rPr>
  </w:style>
  <w:style w:type="paragraph" w:styleId="CommentText">
    <w:name w:val="annotation text"/>
    <w:basedOn w:val="Normal"/>
    <w:link w:val="CommentTextChar"/>
    <w:uiPriority w:val="99"/>
    <w:semiHidden/>
    <w:unhideWhenUsed/>
    <w:rsid w:val="009D6916"/>
    <w:pPr>
      <w:spacing w:line="240" w:lineRule="auto"/>
    </w:pPr>
    <w:rPr>
      <w:sz w:val="20"/>
      <w:szCs w:val="20"/>
    </w:rPr>
  </w:style>
  <w:style w:type="character" w:customStyle="1" w:styleId="CommentTextChar">
    <w:name w:val="Comment Text Char"/>
    <w:basedOn w:val="DefaultParagraphFont"/>
    <w:link w:val="CommentText"/>
    <w:uiPriority w:val="99"/>
    <w:semiHidden/>
    <w:rsid w:val="009D6916"/>
    <w:rPr>
      <w:sz w:val="20"/>
      <w:szCs w:val="20"/>
    </w:rPr>
  </w:style>
  <w:style w:type="paragraph" w:styleId="CommentSubject">
    <w:name w:val="annotation subject"/>
    <w:basedOn w:val="CommentText"/>
    <w:next w:val="CommentText"/>
    <w:link w:val="CommentSubjectChar"/>
    <w:uiPriority w:val="99"/>
    <w:semiHidden/>
    <w:unhideWhenUsed/>
    <w:rsid w:val="009D6916"/>
    <w:rPr>
      <w:b/>
      <w:bCs/>
    </w:rPr>
  </w:style>
  <w:style w:type="character" w:customStyle="1" w:styleId="CommentSubjectChar">
    <w:name w:val="Comment Subject Char"/>
    <w:basedOn w:val="CommentTextChar"/>
    <w:link w:val="CommentSubject"/>
    <w:uiPriority w:val="99"/>
    <w:semiHidden/>
    <w:rsid w:val="009D6916"/>
    <w:rPr>
      <w:b/>
      <w:bCs/>
      <w:sz w:val="20"/>
      <w:szCs w:val="20"/>
    </w:rPr>
  </w:style>
  <w:style w:type="paragraph" w:styleId="BalloonText">
    <w:name w:val="Balloon Text"/>
    <w:basedOn w:val="Normal"/>
    <w:link w:val="BalloonTextChar"/>
    <w:uiPriority w:val="99"/>
    <w:semiHidden/>
    <w:unhideWhenUsed/>
    <w:rsid w:val="009D6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ACBC2E-0BB8-4463-85BF-111938DAF700}"/>
</file>

<file path=customXml/itemProps2.xml><?xml version="1.0" encoding="utf-8"?>
<ds:datastoreItem xmlns:ds="http://schemas.openxmlformats.org/officeDocument/2006/customXml" ds:itemID="{3638B1F1-94F7-4AB7-98ED-4A291F26B63E}"/>
</file>

<file path=customXml/itemProps3.xml><?xml version="1.0" encoding="utf-8"?>
<ds:datastoreItem xmlns:ds="http://schemas.openxmlformats.org/officeDocument/2006/customXml" ds:itemID="{915A00D8-C1C8-49B2-95D0-F411DA26191F}"/>
</file>

<file path=docProps/app.xml><?xml version="1.0" encoding="utf-8"?>
<Properties xmlns="http://schemas.openxmlformats.org/officeDocument/2006/extended-properties" xmlns:vt="http://schemas.openxmlformats.org/officeDocument/2006/docPropsVTypes">
  <Template>Normal</Template>
  <TotalTime>0</TotalTime>
  <Pages>14</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Mamabolo, MS, Me [shibu@sun.ac.za]</dc:creator>
  <cp:keywords/>
  <dc:description/>
  <cp:lastModifiedBy>Oliver, Mandy [moliver@sun.ac.za]</cp:lastModifiedBy>
  <cp:revision>2</cp:revision>
  <cp:lastPrinted>2020-12-03T08:12:00Z</cp:lastPrinted>
  <dcterms:created xsi:type="dcterms:W3CDTF">2020-12-10T09:40:00Z</dcterms:created>
  <dcterms:modified xsi:type="dcterms:W3CDTF">2020-12-10T09:40:00Z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