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vnd.openxmlformats-officedocument.wordprocessingml.document.main+xml"/>
  <Default Extension="jp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A52625AF" Type="http://schemas.openxmlformats.org/officeDocument/2006/relationships/officeDocument" Target="word/document.xml"/><Relationship Id="R4C564F29" Type="http://schemas.openxmlformats.org/package/2006/relationships/metadata/core-properties" Target="docProps/core.xml"/></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0" w:line="259" w:lineRule="auto"/>
        <w:ind w:left="648" w:right="0" w:firstLine="0"/>
        <w:jc w:val="center"/>
      </w:pPr>
      <w:r>
        <w:rPr>
          <w:rFonts w:cs="Century Gothic" w:hAnsi="Century Gothic" w:eastAsia="Century Gothic" w:ascii="Century Gothic"/>
          <w:b w:val="1"/>
          <w:sz w:val="48"/>
        </w:rPr>
        <w:t xml:space="preserve"> </w:t>
      </w:r>
    </w:p>
    <w:p>
      <w:pPr>
        <w:spacing w:before="0" w:after="3" w:line="259" w:lineRule="auto"/>
        <w:ind w:left="-351" w:right="-376" w:firstLine="0"/>
        <w:jc w:val="left"/>
      </w:pPr>
      <w:r>
        <w:rPr>
          <w:rFonts w:cs="Calibri" w:hAnsi="Calibri" w:eastAsia="Calibri" w:ascii="Calibri"/>
          <w:sz w:val="22"/>
        </w:rPr>
        <mc:AlternateContent>
          <mc:Choice Requires="wpg">
            <w:drawing>
              <wp:inline distT="0" distB="0" distL="0" distR="0">
                <wp:extent cx="7342454" cy="6821806"/>
                <wp:docPr id="4039" name="Group 4039"/>
                <wp:cNvGraphicFramePr/>
                <a:graphic>
                  <a:graphicData uri="http://schemas.microsoft.com/office/word/2010/wordprocessingGroup">
                    <wpg:wgp>
                      <wpg:cNvGrpSpPr/>
                      <wpg:grpSpPr>
                        <a:xfrm>
                          <a:off x="0" y="0"/>
                          <a:ext cx="7342454" cy="6821806"/>
                          <a:chOff x="0" y="0"/>
                          <a:chExt cx="7342454" cy="6821806"/>
                        </a:xfrm>
                      </wpg:grpSpPr>
                      <wps:wsp>
                        <wps:cNvPr id="4845" name="Shape 4845"/>
                        <wps:cNvSpPr/>
                        <wps:spPr>
                          <a:xfrm>
                            <a:off x="27254" y="5608190"/>
                            <a:ext cx="7315200" cy="69854"/>
                          </a:xfrm>
                          <a:custGeom>
                            <a:pathLst>
                              <a:path w="7315200" h="69854">
                                <a:moveTo>
                                  <a:pt x="0" y="0"/>
                                </a:moveTo>
                                <a:lnTo>
                                  <a:pt x="7315200" y="0"/>
                                </a:lnTo>
                                <a:lnTo>
                                  <a:pt x="7315200" y="69854"/>
                                </a:lnTo>
                                <a:lnTo>
                                  <a:pt x="0" y="69854"/>
                                </a:lnTo>
                                <a:lnTo>
                                  <a:pt x="0" y="0"/>
                                </a:lnTo>
                              </a:path>
                            </a:pathLst>
                          </a:custGeom>
                          <a:ln w="0" cap="flat">
                            <a:miter lim="127000"/>
                          </a:ln>
                        </wps:spPr>
                        <wps:style>
                          <a:lnRef idx="0">
                            <a:srgbClr val="000000">
                              <a:alpha val="0"/>
                            </a:srgbClr>
                          </a:lnRef>
                          <a:fillRef idx="1">
                            <a:srgbClr val="fafafd">
                              <a:alpha val="58039"/>
                            </a:srgbClr>
                          </a:fillRef>
                          <a:effectRef idx="0"/>
                          <a:fontRef idx="none"/>
                        </wps:style>
                        <wps:bodyPr/>
                      </wps:wsp>
                      <wps:wsp>
                        <wps:cNvPr id="1441" name="Shape 1441"/>
                        <wps:cNvSpPr/>
                        <wps:spPr>
                          <a:xfrm>
                            <a:off x="4224452" y="1851024"/>
                            <a:ext cx="9446" cy="21591"/>
                          </a:xfrm>
                          <a:custGeom>
                            <a:pathLst>
                              <a:path w="9446" h="21591">
                                <a:moveTo>
                                  <a:pt x="9446" y="0"/>
                                </a:moveTo>
                                <a:lnTo>
                                  <a:pt x="2445" y="15798"/>
                                </a:lnTo>
                                <a:cubicBezTo>
                                  <a:pt x="808" y="19605"/>
                                  <a:pt x="0" y="21591"/>
                                  <a:pt x="0" y="21591"/>
                                </a:cubicBezTo>
                                <a:cubicBezTo>
                                  <a:pt x="1536" y="17098"/>
                                  <a:pt x="4028" y="11135"/>
                                  <a:pt x="7477" y="3836"/>
                                </a:cubicBezTo>
                                <a:lnTo>
                                  <a:pt x="9446" y="0"/>
                                </a:lnTo>
                                <a:close/>
                              </a:path>
                            </a:pathLst>
                          </a:custGeom>
                          <a:ln w="0" cap="flat">
                            <a:miter lim="127000"/>
                          </a:ln>
                        </wps:spPr>
                        <wps:style>
                          <a:lnRef idx="0">
                            <a:srgbClr val="000000">
                              <a:alpha val="0"/>
                            </a:srgbClr>
                          </a:lnRef>
                          <a:fillRef idx="1">
                            <a:srgbClr val="cccce6">
                              <a:alpha val="89019"/>
                            </a:srgbClr>
                          </a:fillRef>
                          <a:effectRef idx="0"/>
                          <a:fontRef idx="none"/>
                        </wps:style>
                        <wps:bodyPr/>
                      </wps:wsp>
                      <wps:wsp>
                        <wps:cNvPr id="1442" name="Shape 1442"/>
                        <wps:cNvSpPr/>
                        <wps:spPr>
                          <a:xfrm>
                            <a:off x="4233898" y="160965"/>
                            <a:ext cx="3089227" cy="1690060"/>
                          </a:xfrm>
                          <a:custGeom>
                            <a:pathLst>
                              <a:path w="3089227" h="1690060">
                                <a:moveTo>
                                  <a:pt x="1647136" y="559560"/>
                                </a:moveTo>
                                <a:cubicBezTo>
                                  <a:pt x="2044073" y="556816"/>
                                  <a:pt x="2521569" y="680252"/>
                                  <a:pt x="3089227" y="1014294"/>
                                </a:cubicBezTo>
                                <a:lnTo>
                                  <a:pt x="3089227" y="1235274"/>
                                </a:lnTo>
                                <a:cubicBezTo>
                                  <a:pt x="1194585" y="0"/>
                                  <a:pt x="172151" y="1373200"/>
                                  <a:pt x="11250" y="1668133"/>
                                </a:cubicBezTo>
                                <a:lnTo>
                                  <a:pt x="0" y="1690060"/>
                                </a:lnTo>
                                <a:lnTo>
                                  <a:pt x="408" y="1689139"/>
                                </a:lnTo>
                                <a:cubicBezTo>
                                  <a:pt x="73218" y="1528894"/>
                                  <a:pt x="555561" y="567107"/>
                                  <a:pt x="1647136" y="559560"/>
                                </a:cubicBezTo>
                                <a:close/>
                              </a:path>
                            </a:pathLst>
                          </a:custGeom>
                          <a:ln w="0" cap="flat">
                            <a:miter lim="127000"/>
                          </a:ln>
                        </wps:spPr>
                        <wps:style>
                          <a:lnRef idx="0">
                            <a:srgbClr val="000000">
                              <a:alpha val="0"/>
                            </a:srgbClr>
                          </a:lnRef>
                          <a:fillRef idx="1">
                            <a:srgbClr val="cccce6">
                              <a:alpha val="89019"/>
                            </a:srgbClr>
                          </a:fillRef>
                          <a:effectRef idx="0"/>
                          <a:fontRef idx="none"/>
                        </wps:style>
                        <wps:bodyPr/>
                      </wps:wsp>
                      <wps:wsp>
                        <wps:cNvPr id="1443" name="Shape 1443"/>
                        <wps:cNvSpPr/>
                        <wps:spPr>
                          <a:xfrm>
                            <a:off x="4224452" y="1851913"/>
                            <a:ext cx="9446" cy="21591"/>
                          </a:xfrm>
                          <a:custGeom>
                            <a:pathLst>
                              <a:path w="9446" h="21591">
                                <a:moveTo>
                                  <a:pt x="9446" y="0"/>
                                </a:moveTo>
                                <a:lnTo>
                                  <a:pt x="2445" y="15798"/>
                                </a:lnTo>
                                <a:cubicBezTo>
                                  <a:pt x="808" y="19605"/>
                                  <a:pt x="0" y="21591"/>
                                  <a:pt x="0" y="21591"/>
                                </a:cubicBezTo>
                                <a:cubicBezTo>
                                  <a:pt x="1536" y="17098"/>
                                  <a:pt x="4028" y="11135"/>
                                  <a:pt x="7477" y="3836"/>
                                </a:cubicBezTo>
                                <a:lnTo>
                                  <a:pt x="9446" y="0"/>
                                </a:lnTo>
                                <a:close/>
                              </a:path>
                            </a:pathLst>
                          </a:custGeom>
                          <a:ln w="0" cap="flat">
                            <a:miter lim="127000"/>
                          </a:ln>
                        </wps:spPr>
                        <wps:style>
                          <a:lnRef idx="0">
                            <a:srgbClr val="000000">
                              <a:alpha val="0"/>
                            </a:srgbClr>
                          </a:lnRef>
                          <a:fillRef idx="1">
                            <a:srgbClr val="000080">
                              <a:alpha val="25098"/>
                            </a:srgbClr>
                          </a:fillRef>
                          <a:effectRef idx="0"/>
                          <a:fontRef idx="none"/>
                        </wps:style>
                        <wps:bodyPr/>
                      </wps:wsp>
                      <wps:wsp>
                        <wps:cNvPr id="1444" name="Shape 1444"/>
                        <wps:cNvSpPr/>
                        <wps:spPr>
                          <a:xfrm>
                            <a:off x="4233898" y="161854"/>
                            <a:ext cx="3089227" cy="1690060"/>
                          </a:xfrm>
                          <a:custGeom>
                            <a:pathLst>
                              <a:path w="3089227" h="1690060">
                                <a:moveTo>
                                  <a:pt x="1647136" y="559560"/>
                                </a:moveTo>
                                <a:cubicBezTo>
                                  <a:pt x="2044073" y="556816"/>
                                  <a:pt x="2521569" y="680252"/>
                                  <a:pt x="3089227" y="1014294"/>
                                </a:cubicBezTo>
                                <a:lnTo>
                                  <a:pt x="3089227" y="1235274"/>
                                </a:lnTo>
                                <a:cubicBezTo>
                                  <a:pt x="1194585" y="0"/>
                                  <a:pt x="172151" y="1373200"/>
                                  <a:pt x="11250" y="1668133"/>
                                </a:cubicBezTo>
                                <a:lnTo>
                                  <a:pt x="0" y="1690060"/>
                                </a:lnTo>
                                <a:lnTo>
                                  <a:pt x="408" y="1689139"/>
                                </a:lnTo>
                                <a:cubicBezTo>
                                  <a:pt x="73218" y="1528894"/>
                                  <a:pt x="555561" y="567107"/>
                                  <a:pt x="1647136" y="559560"/>
                                </a:cubicBezTo>
                                <a:close/>
                              </a:path>
                            </a:pathLst>
                          </a:custGeom>
                          <a:ln w="0" cap="flat">
                            <a:miter lim="127000"/>
                          </a:ln>
                        </wps:spPr>
                        <wps:style>
                          <a:lnRef idx="0">
                            <a:srgbClr val="000000">
                              <a:alpha val="0"/>
                            </a:srgbClr>
                          </a:lnRef>
                          <a:fillRef idx="1">
                            <a:srgbClr val="000080">
                              <a:alpha val="25098"/>
                            </a:srgbClr>
                          </a:fillRef>
                          <a:effectRef idx="0"/>
                          <a:fontRef idx="none"/>
                        </wps:style>
                        <wps:bodyPr/>
                      </wps:wsp>
                      <wps:wsp>
                        <wps:cNvPr id="1445" name="Shape 1445"/>
                        <wps:cNvSpPr/>
                        <wps:spPr>
                          <a:xfrm>
                            <a:off x="3808400" y="2036674"/>
                            <a:ext cx="40297" cy="70003"/>
                          </a:xfrm>
                          <a:custGeom>
                            <a:pathLst>
                              <a:path w="40297" h="70003">
                                <a:moveTo>
                                  <a:pt x="40297" y="0"/>
                                </a:moveTo>
                                <a:lnTo>
                                  <a:pt x="28952" y="18640"/>
                                </a:lnTo>
                                <a:cubicBezTo>
                                  <a:pt x="9584" y="51332"/>
                                  <a:pt x="0" y="70003"/>
                                  <a:pt x="0" y="70003"/>
                                </a:cubicBezTo>
                                <a:cubicBezTo>
                                  <a:pt x="3199" y="60517"/>
                                  <a:pt x="11291" y="44897"/>
                                  <a:pt x="24180" y="24281"/>
                                </a:cubicBezTo>
                                <a:lnTo>
                                  <a:pt x="40297" y="0"/>
                                </a:lnTo>
                                <a:close/>
                              </a:path>
                            </a:pathLst>
                          </a:custGeom>
                          <a:ln w="0" cap="flat">
                            <a:miter lim="127000"/>
                          </a:ln>
                        </wps:spPr>
                        <wps:style>
                          <a:lnRef idx="0">
                            <a:srgbClr val="000000">
                              <a:alpha val="0"/>
                            </a:srgbClr>
                          </a:lnRef>
                          <a:fillRef idx="1">
                            <a:srgbClr val="dcdcee"/>
                          </a:fillRef>
                          <a:effectRef idx="0"/>
                          <a:fontRef idx="none"/>
                        </wps:style>
                        <wps:bodyPr/>
                      </wps:wsp>
                      <wps:wsp>
                        <wps:cNvPr id="1446" name="Shape 1446"/>
                        <wps:cNvSpPr/>
                        <wps:spPr>
                          <a:xfrm>
                            <a:off x="3848697" y="361565"/>
                            <a:ext cx="3474428" cy="1675109"/>
                          </a:xfrm>
                          <a:custGeom>
                            <a:pathLst>
                              <a:path w="3474428" h="1675109">
                                <a:moveTo>
                                  <a:pt x="1902499" y="541211"/>
                                </a:moveTo>
                                <a:cubicBezTo>
                                  <a:pt x="2345644" y="538222"/>
                                  <a:pt x="2868352" y="667008"/>
                                  <a:pt x="3474428" y="1015750"/>
                                </a:cubicBezTo>
                                <a:lnTo>
                                  <a:pt x="3474428" y="1247272"/>
                                </a:lnTo>
                                <a:cubicBezTo>
                                  <a:pt x="1517259" y="0"/>
                                  <a:pt x="262888" y="1297636"/>
                                  <a:pt x="6801" y="1664862"/>
                                </a:cubicBezTo>
                                <a:lnTo>
                                  <a:pt x="0" y="1675109"/>
                                </a:lnTo>
                                <a:lnTo>
                                  <a:pt x="11292" y="1656556"/>
                                </a:lnTo>
                                <a:cubicBezTo>
                                  <a:pt x="184048" y="1379743"/>
                                  <a:pt x="794638" y="548682"/>
                                  <a:pt x="1902499" y="541211"/>
                                </a:cubicBezTo>
                                <a:close/>
                              </a:path>
                            </a:pathLst>
                          </a:custGeom>
                          <a:ln w="0" cap="flat">
                            <a:miter lim="127000"/>
                          </a:ln>
                        </wps:spPr>
                        <wps:style>
                          <a:lnRef idx="0">
                            <a:srgbClr val="000000">
                              <a:alpha val="0"/>
                            </a:srgbClr>
                          </a:lnRef>
                          <a:fillRef idx="1">
                            <a:srgbClr val="dcdcee"/>
                          </a:fillRef>
                          <a:effectRef idx="0"/>
                          <a:fontRef idx="none"/>
                        </wps:style>
                        <wps:bodyPr/>
                      </wps:wsp>
                      <wps:wsp>
                        <wps:cNvPr id="1447" name="Shape 1447"/>
                        <wps:cNvSpPr/>
                        <wps:spPr>
                          <a:xfrm>
                            <a:off x="0" y="4998721"/>
                            <a:ext cx="3939591" cy="1821307"/>
                          </a:xfrm>
                          <a:custGeom>
                            <a:pathLst>
                              <a:path w="3939591" h="1821307">
                                <a:moveTo>
                                  <a:pt x="2068146" y="706159"/>
                                </a:moveTo>
                                <a:cubicBezTo>
                                  <a:pt x="3455269" y="731420"/>
                                  <a:pt x="3939591" y="1821307"/>
                                  <a:pt x="3939591" y="1821307"/>
                                </a:cubicBezTo>
                                <a:cubicBezTo>
                                  <a:pt x="3939591" y="1821307"/>
                                  <a:pt x="2854884" y="0"/>
                                  <a:pt x="0" y="1612011"/>
                                </a:cubicBezTo>
                                <a:cubicBezTo>
                                  <a:pt x="1638" y="1477772"/>
                                  <a:pt x="0" y="1288034"/>
                                  <a:pt x="0" y="1294638"/>
                                </a:cubicBezTo>
                                <a:cubicBezTo>
                                  <a:pt x="844334" y="849404"/>
                                  <a:pt x="1525358" y="696274"/>
                                  <a:pt x="2068146" y="706159"/>
                                </a:cubicBezTo>
                                <a:close/>
                              </a:path>
                            </a:pathLst>
                          </a:custGeom>
                          <a:ln w="0" cap="flat">
                            <a:miter lim="127000"/>
                          </a:ln>
                        </wps:spPr>
                        <wps:style>
                          <a:lnRef idx="0">
                            <a:srgbClr val="000000">
                              <a:alpha val="0"/>
                            </a:srgbClr>
                          </a:lnRef>
                          <a:fillRef idx="1">
                            <a:srgbClr val="cccce6"/>
                          </a:fillRef>
                          <a:effectRef idx="0"/>
                          <a:fontRef idx="none"/>
                        </wps:style>
                        <wps:bodyPr/>
                      </wps:wsp>
                      <wps:wsp>
                        <wps:cNvPr id="1448" name="Shape 1448"/>
                        <wps:cNvSpPr/>
                        <wps:spPr>
                          <a:xfrm>
                            <a:off x="2731" y="4941444"/>
                            <a:ext cx="3533254" cy="1783207"/>
                          </a:xfrm>
                          <a:custGeom>
                            <a:pathLst>
                              <a:path w="3533254" h="1783207">
                                <a:moveTo>
                                  <a:pt x="1653690" y="545628"/>
                                </a:moveTo>
                                <a:cubicBezTo>
                                  <a:pt x="3236451" y="510106"/>
                                  <a:pt x="3533254" y="1783207"/>
                                  <a:pt x="3533254" y="1783207"/>
                                </a:cubicBezTo>
                                <a:cubicBezTo>
                                  <a:pt x="3465563" y="1638427"/>
                                  <a:pt x="2711945" y="0"/>
                                  <a:pt x="0" y="1255268"/>
                                </a:cubicBezTo>
                                <a:lnTo>
                                  <a:pt x="0" y="939927"/>
                                </a:lnTo>
                                <a:cubicBezTo>
                                  <a:pt x="666525" y="668115"/>
                                  <a:pt x="1210517" y="555573"/>
                                  <a:pt x="1653690" y="545628"/>
                                </a:cubicBezTo>
                                <a:close/>
                              </a:path>
                            </a:pathLst>
                          </a:custGeom>
                          <a:ln w="0" cap="flat">
                            <a:miter lim="127000"/>
                          </a:ln>
                        </wps:spPr>
                        <wps:style>
                          <a:lnRef idx="0">
                            <a:srgbClr val="000000">
                              <a:alpha val="0"/>
                            </a:srgbClr>
                          </a:lnRef>
                          <a:fillRef idx="1">
                            <a:srgbClr val="f5f5f5"/>
                          </a:fillRef>
                          <a:effectRef idx="0"/>
                          <a:fontRef idx="none"/>
                        </wps:style>
                        <wps:bodyPr/>
                      </wps:wsp>
                      <wps:wsp>
                        <wps:cNvPr id="1449" name="Shape 1449"/>
                        <wps:cNvSpPr/>
                        <wps:spPr>
                          <a:xfrm>
                            <a:off x="1753" y="5000499"/>
                            <a:ext cx="3939489" cy="1821307"/>
                          </a:xfrm>
                          <a:custGeom>
                            <a:pathLst>
                              <a:path w="3939489" h="1821307">
                                <a:moveTo>
                                  <a:pt x="2068137" y="706112"/>
                                </a:moveTo>
                                <a:cubicBezTo>
                                  <a:pt x="3455233" y="731421"/>
                                  <a:pt x="3939489" y="1821307"/>
                                  <a:pt x="3939489" y="1821307"/>
                                </a:cubicBezTo>
                                <a:cubicBezTo>
                                  <a:pt x="3939489" y="1821307"/>
                                  <a:pt x="2854909" y="0"/>
                                  <a:pt x="0" y="1611884"/>
                                </a:cubicBezTo>
                                <a:cubicBezTo>
                                  <a:pt x="1638" y="1477772"/>
                                  <a:pt x="0" y="1288034"/>
                                  <a:pt x="0" y="1294511"/>
                                </a:cubicBezTo>
                                <a:cubicBezTo>
                                  <a:pt x="844341" y="849313"/>
                                  <a:pt x="1525360" y="696209"/>
                                  <a:pt x="2068137" y="706112"/>
                                </a:cubicBezTo>
                                <a:close/>
                              </a:path>
                            </a:pathLst>
                          </a:custGeom>
                          <a:ln w="0" cap="flat">
                            <a:miter lim="127000"/>
                          </a:ln>
                        </wps:spPr>
                        <wps:style>
                          <a:lnRef idx="0">
                            <a:srgbClr val="000000">
                              <a:alpha val="0"/>
                            </a:srgbClr>
                          </a:lnRef>
                          <a:fillRef idx="1">
                            <a:srgbClr val="ffffff">
                              <a:alpha val="12941"/>
                            </a:srgbClr>
                          </a:fillRef>
                          <a:effectRef idx="0"/>
                          <a:fontRef idx="none"/>
                        </wps:style>
                        <wps:bodyPr/>
                      </wps:wsp>
                      <wps:wsp>
                        <wps:cNvPr id="1452" name="Rectangle 1452"/>
                        <wps:cNvSpPr/>
                        <wps:spPr>
                          <a:xfrm>
                            <a:off x="1177087" y="0"/>
                            <a:ext cx="7045574" cy="393310"/>
                          </a:xfrm>
                          <a:prstGeom prst="rect">
                            <a:avLst/>
                          </a:prstGeom>
                          <a:ln>
                            <a:noFill/>
                          </a:ln>
                        </wps:spPr>
                        <wps:txbx>
                          <w:txbxContent>
                            <w:p>
                              <w:pPr>
                                <w:spacing w:before="0" w:after="160" w:line="259" w:lineRule="auto"/>
                                <w:ind w:left="0" w:right="0" w:firstLine="0"/>
                                <w:jc w:val="left"/>
                              </w:pPr>
                              <w:r>
                                <w:rPr>
                                  <w:rFonts w:cs="Century Gothic" w:hAnsi="Century Gothic" w:eastAsia="Century Gothic" w:ascii="Century Gothic"/>
                                  <w:b w:val="1"/>
                                  <w:color w:val="ffffff"/>
                                  <w:sz w:val="48"/>
                                </w:rPr>
                                <w:t xml:space="preserve">Assessing your leadership abilities…</w:t>
                              </w:r>
                            </w:p>
                          </w:txbxContent>
                        </wps:txbx>
                        <wps:bodyPr horzOverflow="overflow" rtlCol="0" vert="horz" lIns="0" tIns="0" rIns="0" bIns="0">
                          <a:noAutofit/>
                        </wps:bodyPr>
                      </wps:wsp>
                      <wps:wsp>
                        <wps:cNvPr id="1453" name="Rectangle 1453"/>
                        <wps:cNvSpPr/>
                        <wps:spPr>
                          <a:xfrm>
                            <a:off x="6475527" y="0"/>
                            <a:ext cx="113507" cy="393310"/>
                          </a:xfrm>
                          <a:prstGeom prst="rect">
                            <a:avLst/>
                          </a:prstGeom>
                          <a:ln>
                            <a:noFill/>
                          </a:ln>
                        </wps:spPr>
                        <wps:txbx>
                          <w:txbxContent>
                            <w:p>
                              <w:pPr>
                                <w:spacing w:before="0" w:after="160" w:line="259" w:lineRule="auto"/>
                                <w:ind w:left="0" w:right="0" w:firstLine="0"/>
                                <w:jc w:val="left"/>
                              </w:pPr>
                              <w:r>
                                <w:rPr>
                                  <w:rFonts w:cs="Century Gothic" w:hAnsi="Century Gothic" w:eastAsia="Century Gothic" w:ascii="Century Gothic"/>
                                  <w:b w:val="1"/>
                                  <w:color w:val="ffffff"/>
                                  <w:sz w:val="48"/>
                                </w:rPr>
                                <w:t xml:space="preserve"> </w:t>
                              </w:r>
                            </w:p>
                          </w:txbxContent>
                        </wps:txbx>
                        <wps:bodyPr horzOverflow="overflow" rtlCol="0" vert="horz" lIns="0" tIns="0" rIns="0" bIns="0">
                          <a:noAutofit/>
                        </wps:bodyPr>
                      </wps:wsp>
                      <wps:wsp>
                        <wps:cNvPr id="1454" name="Rectangle 1454"/>
                        <wps:cNvSpPr/>
                        <wps:spPr>
                          <a:xfrm>
                            <a:off x="1113079" y="375159"/>
                            <a:ext cx="7215835" cy="393310"/>
                          </a:xfrm>
                          <a:prstGeom prst="rect">
                            <a:avLst/>
                          </a:prstGeom>
                          <a:ln>
                            <a:noFill/>
                          </a:ln>
                        </wps:spPr>
                        <wps:txbx>
                          <w:txbxContent>
                            <w:p>
                              <w:pPr>
                                <w:spacing w:before="0" w:after="160" w:line="259" w:lineRule="auto"/>
                                <w:ind w:left="0" w:right="0" w:firstLine="0"/>
                                <w:jc w:val="left"/>
                              </w:pPr>
                              <w:r>
                                <w:rPr>
                                  <w:rFonts w:cs="Century Gothic" w:hAnsi="Century Gothic" w:eastAsia="Century Gothic" w:ascii="Century Gothic"/>
                                  <w:b w:val="1"/>
                                  <w:color w:val="ffffff"/>
                                  <w:sz w:val="48"/>
                                </w:rPr>
                                <w:t xml:space="preserve">to optimize your leadership capacity</w:t>
                              </w:r>
                            </w:p>
                          </w:txbxContent>
                        </wps:txbx>
                        <wps:bodyPr horzOverflow="overflow" rtlCol="0" vert="horz" lIns="0" tIns="0" rIns="0" bIns="0">
                          <a:noAutofit/>
                        </wps:bodyPr>
                      </wps:wsp>
                      <wps:wsp>
                        <wps:cNvPr id="1455" name="Rectangle 1455"/>
                        <wps:cNvSpPr/>
                        <wps:spPr>
                          <a:xfrm>
                            <a:off x="6539535" y="375159"/>
                            <a:ext cx="113507" cy="393310"/>
                          </a:xfrm>
                          <a:prstGeom prst="rect">
                            <a:avLst/>
                          </a:prstGeom>
                          <a:ln>
                            <a:noFill/>
                          </a:ln>
                        </wps:spPr>
                        <wps:txbx>
                          <w:txbxContent>
                            <w:p>
                              <w:pPr>
                                <w:spacing w:before="0" w:after="160" w:line="259" w:lineRule="auto"/>
                                <w:ind w:left="0" w:right="0" w:firstLine="0"/>
                                <w:jc w:val="left"/>
                              </w:pPr>
                              <w:r>
                                <w:rPr>
                                  <w:rFonts w:cs="Century Gothic" w:hAnsi="Century Gothic" w:eastAsia="Century Gothic" w:ascii="Century Gothic"/>
                                  <w:b w:val="1"/>
                                  <w:color w:val="ffffff"/>
                                  <w:sz w:val="48"/>
                                </w:rPr>
                                <w:t xml:space="preserve"> </w:t>
                              </w:r>
                            </w:p>
                          </w:txbxContent>
                        </wps:txbx>
                        <wps:bodyPr horzOverflow="overflow" rtlCol="0" vert="horz" lIns="0" tIns="0" rIns="0" bIns="0">
                          <a:noAutofit/>
                        </wps:bodyPr>
                      </wps:wsp>
                      <wps:wsp>
                        <wps:cNvPr id="1456" name="Rectangle 1456"/>
                        <wps:cNvSpPr/>
                        <wps:spPr>
                          <a:xfrm>
                            <a:off x="3666160" y="6277864"/>
                            <a:ext cx="65506" cy="295228"/>
                          </a:xfrm>
                          <a:prstGeom prst="rect">
                            <a:avLst/>
                          </a:prstGeom>
                          <a:ln>
                            <a:noFill/>
                          </a:ln>
                        </wps:spPr>
                        <wps:txbx>
                          <w:txbxContent>
                            <w:p>
                              <w:pPr>
                                <w:spacing w:before="0" w:after="160" w:line="259" w:lineRule="auto"/>
                                <w:ind w:left="0" w:right="0" w:firstLine="0"/>
                                <w:jc w:val="left"/>
                              </w:pPr>
                              <w:r>
                                <w:rPr>
                                  <w:rFonts w:cs="Calibri" w:hAnsi="Calibri" w:eastAsia="Calibri" w:ascii="Calibri"/>
                                  <w:color w:val="ffffff"/>
                                  <w:sz w:val="34"/>
                                </w:rPr>
                                <w:t xml:space="preserve"> </w:t>
                              </w:r>
                            </w:p>
                          </w:txbxContent>
                        </wps:txbx>
                        <wps:bodyPr horzOverflow="overflow" rtlCol="0" vert="horz" lIns="0" tIns="0" rIns="0" bIns="0">
                          <a:noAutofit/>
                        </wps:bodyPr>
                      </wps:wsp>
                      <wps:wsp>
                        <wps:cNvPr id="1457" name="Rectangle 1457"/>
                        <wps:cNvSpPr/>
                        <wps:spPr>
                          <a:xfrm>
                            <a:off x="3666160" y="6543040"/>
                            <a:ext cx="65506" cy="295228"/>
                          </a:xfrm>
                          <a:prstGeom prst="rect">
                            <a:avLst/>
                          </a:prstGeom>
                          <a:ln>
                            <a:noFill/>
                          </a:ln>
                        </wps:spPr>
                        <wps:txbx>
                          <w:txbxContent>
                            <w:p>
                              <w:pPr>
                                <w:spacing w:before="0" w:after="160" w:line="259" w:lineRule="auto"/>
                                <w:ind w:left="0" w:right="0" w:firstLine="0"/>
                                <w:jc w:val="left"/>
                              </w:pPr>
                              <w:r>
                                <w:rPr>
                                  <w:rFonts w:cs="Calibri" w:hAnsi="Calibri" w:eastAsia="Calibri" w:ascii="Calibri"/>
                                  <w:color w:val="ffffff"/>
                                  <w:sz w:val="34"/>
                                </w:rPr>
                                <w:t xml:space="preserve"> </w:t>
                              </w:r>
                            </w:p>
                          </w:txbxContent>
                        </wps:txbx>
                        <wps:bodyPr horzOverflow="overflow" rtlCol="0" vert="horz" lIns="0" tIns="0" rIns="0" bIns="0">
                          <a:noAutofit/>
                        </wps:bodyPr>
                      </wps:wsp>
                      <pic:pic xmlns:pic="http://schemas.openxmlformats.org/drawingml/2006/picture">
                        <pic:nvPicPr>
                          <pic:cNvPr id="1465" name="Picture 1465"/>
                          <pic:cNvPicPr/>
                        </pic:nvPicPr>
                        <pic:blipFill>
                          <a:blip r:embed="rId4"/>
                          <a:stretch>
                            <a:fillRect/>
                          </a:stretch>
                        </pic:blipFill>
                        <pic:spPr>
                          <a:xfrm>
                            <a:off x="1762430" y="1944624"/>
                            <a:ext cx="3489960" cy="3040380"/>
                          </a:xfrm>
                          <a:prstGeom prst="rect">
                            <a:avLst/>
                          </a:prstGeom>
                        </pic:spPr>
                      </pic:pic>
                    </wpg:wgp>
                  </a:graphicData>
                </a:graphic>
              </wp:inline>
            </w:drawing>
          </mc:Choice>
          <mc:Fallback>
            <w:pict>
              <v:group id="Group 4039" style="width:578.146pt;height:537.15pt;mso-position-horizontal-relative:char;mso-position-vertical-relative:line" coordsize="73424,68218">
                <v:shape id="Shape 4846" style="position:absolute;width:73152;height:698;left:272;top:56081;" coordsize="7315200,69854" path="m0,0l7315200,0l7315200,69854l0,69854l0,0">
                  <v:stroke weight="0pt" endcap="flat" joinstyle="miter" miterlimit="10" on="false" color="#000000" opacity="0"/>
                  <v:fill on="true" color="#fafafd" opacity="0.580392"/>
                </v:shape>
                <v:shape id="Shape 1441" style="position:absolute;width:94;height:215;left:42244;top:18510;" coordsize="9446,21591" path="m9446,0l2445,15798c808,19605,0,21591,0,21591c1536,17098,4028,11135,7477,3836l9446,0x">
                  <v:stroke weight="0pt" endcap="flat" joinstyle="miter" miterlimit="10" on="false" color="#000000" opacity="0"/>
                  <v:fill on="true" color="#cccce6" opacity="0.890196"/>
                </v:shape>
                <v:shape id="Shape 1442" style="position:absolute;width:30892;height:16900;left:42338;top:1609;" coordsize="3089227,1690060" path="m1647136,559560c2044073,556816,2521569,680252,3089227,1014294l3089227,1235274c1194585,0,172151,1373200,11250,1668133l0,1690060l408,1689139c73218,1528894,555561,567107,1647136,559560x">
                  <v:stroke weight="0pt" endcap="flat" joinstyle="miter" miterlimit="10" on="false" color="#000000" opacity="0"/>
                  <v:fill on="true" color="#cccce6" opacity="0.890196"/>
                </v:shape>
                <v:shape id="Shape 1443" style="position:absolute;width:94;height:215;left:42244;top:18519;" coordsize="9446,21591" path="m9446,0l2445,15798c808,19605,0,21591,0,21591c1536,17098,4028,11135,7477,3836l9446,0x">
                  <v:stroke weight="0pt" endcap="flat" joinstyle="miter" miterlimit="10" on="false" color="#000000" opacity="0"/>
                  <v:fill on="true" color="#000080" opacity="0.25098"/>
                </v:shape>
                <v:shape id="Shape 1444" style="position:absolute;width:30892;height:16900;left:42338;top:1618;" coordsize="3089227,1690060" path="m1647136,559560c2044073,556816,2521569,680252,3089227,1014294l3089227,1235274c1194585,0,172151,1373200,11250,1668133l0,1690060l408,1689139c73218,1528894,555561,567107,1647136,559560x">
                  <v:stroke weight="0pt" endcap="flat" joinstyle="miter" miterlimit="10" on="false" color="#000000" opacity="0"/>
                  <v:fill on="true" color="#000080" opacity="0.25098"/>
                </v:shape>
                <v:shape id="Shape 1445" style="position:absolute;width:402;height:700;left:38084;top:20366;" coordsize="40297,70003" path="m40297,0l28952,18640c9584,51332,0,70003,0,70003c3199,60517,11291,44897,24180,24281l40297,0x">
                  <v:stroke weight="0pt" endcap="flat" joinstyle="miter" miterlimit="10" on="false" color="#000000" opacity="0"/>
                  <v:fill on="true" color="#dcdcee"/>
                </v:shape>
                <v:shape id="Shape 1446" style="position:absolute;width:34744;height:16751;left:38486;top:3615;" coordsize="3474428,1675109" path="m1902499,541211c2345644,538222,2868352,667008,3474428,1015750l3474428,1247272c1517259,0,262888,1297636,6801,1664862l0,1675109l11292,1656556c184048,1379743,794638,548682,1902499,541211x">
                  <v:stroke weight="0pt" endcap="flat" joinstyle="miter" miterlimit="10" on="false" color="#000000" opacity="0"/>
                  <v:fill on="true" color="#dcdcee"/>
                </v:shape>
                <v:shape id="Shape 1447" style="position:absolute;width:39395;height:18213;left:0;top:49987;" coordsize="3939591,1821307" path="m2068146,706159c3455269,731420,3939591,1821307,3939591,1821307c3939591,1821307,2854884,0,0,1612011c1638,1477772,0,1288034,0,1294638c844334,849404,1525358,696274,2068146,706159x">
                  <v:stroke weight="0pt" endcap="flat" joinstyle="miter" miterlimit="10" on="false" color="#000000" opacity="0"/>
                  <v:fill on="true" color="#cccce6"/>
                </v:shape>
                <v:shape id="Shape 1448" style="position:absolute;width:35332;height:17832;left:27;top:49414;" coordsize="3533254,1783207" path="m1653690,545628c3236451,510106,3533254,1783207,3533254,1783207c3465563,1638427,2711945,0,0,1255268l0,939927c666525,668115,1210517,555573,1653690,545628x">
                  <v:stroke weight="0pt" endcap="flat" joinstyle="miter" miterlimit="10" on="false" color="#000000" opacity="0"/>
                  <v:fill on="true" color="#f5f5f5"/>
                </v:shape>
                <v:shape id="Shape 1449" style="position:absolute;width:39394;height:18213;left:17;top:50004;" coordsize="3939489,1821307" path="m2068137,706112c3455233,731421,3939489,1821307,3939489,1821307c3939489,1821307,2854909,0,0,1611884c1638,1477772,0,1288034,0,1294511c844341,849313,1525360,696209,2068137,706112x">
                  <v:stroke weight="0pt" endcap="flat" joinstyle="miter" miterlimit="10" on="false" color="#000000" opacity="0"/>
                  <v:fill on="true" color="#ffffff" opacity="0.129412"/>
                </v:shape>
                <v:rect id="Rectangle 1452" style="position:absolute;width:70455;height:3933;left:11770;top:0;" filled="f" stroked="f">
                  <v:textbox inset="0,0,0,0">
                    <w:txbxContent>
                      <w:p>
                        <w:pPr>
                          <w:spacing w:before="0" w:after="160" w:line="259" w:lineRule="auto"/>
                          <w:ind w:left="0" w:right="0" w:firstLine="0"/>
                          <w:jc w:val="left"/>
                        </w:pPr>
                        <w:r>
                          <w:rPr>
                            <w:rFonts w:cs="Century Gothic" w:hAnsi="Century Gothic" w:eastAsia="Century Gothic" w:ascii="Century Gothic"/>
                            <w:b w:val="1"/>
                            <w:color w:val="ffffff"/>
                            <w:sz w:val="48"/>
                          </w:rPr>
                          <w:t xml:space="preserve">Assessing your leadership abilities…</w:t>
                        </w:r>
                      </w:p>
                    </w:txbxContent>
                  </v:textbox>
                </v:rect>
                <v:rect id="Rectangle 1453" style="position:absolute;width:1135;height:3933;left:64755;top:0;" filled="f" stroked="f">
                  <v:textbox inset="0,0,0,0">
                    <w:txbxContent>
                      <w:p>
                        <w:pPr>
                          <w:spacing w:before="0" w:after="160" w:line="259" w:lineRule="auto"/>
                          <w:ind w:left="0" w:right="0" w:firstLine="0"/>
                          <w:jc w:val="left"/>
                        </w:pPr>
                        <w:r>
                          <w:rPr>
                            <w:rFonts w:cs="Century Gothic" w:hAnsi="Century Gothic" w:eastAsia="Century Gothic" w:ascii="Century Gothic"/>
                            <w:b w:val="1"/>
                            <w:color w:val="ffffff"/>
                            <w:sz w:val="48"/>
                          </w:rPr>
                          <w:t xml:space="preserve"> </w:t>
                        </w:r>
                      </w:p>
                    </w:txbxContent>
                  </v:textbox>
                </v:rect>
                <v:rect id="Rectangle 1454" style="position:absolute;width:72158;height:3933;left:11130;top:3751;" filled="f" stroked="f">
                  <v:textbox inset="0,0,0,0">
                    <w:txbxContent>
                      <w:p>
                        <w:pPr>
                          <w:spacing w:before="0" w:after="160" w:line="259" w:lineRule="auto"/>
                          <w:ind w:left="0" w:right="0" w:firstLine="0"/>
                          <w:jc w:val="left"/>
                        </w:pPr>
                        <w:r>
                          <w:rPr>
                            <w:rFonts w:cs="Century Gothic" w:hAnsi="Century Gothic" w:eastAsia="Century Gothic" w:ascii="Century Gothic"/>
                            <w:b w:val="1"/>
                            <w:color w:val="ffffff"/>
                            <w:sz w:val="48"/>
                          </w:rPr>
                          <w:t xml:space="preserve">to optimize your leadership capacity</w:t>
                        </w:r>
                      </w:p>
                    </w:txbxContent>
                  </v:textbox>
                </v:rect>
                <v:rect id="Rectangle 1455" style="position:absolute;width:1135;height:3933;left:65395;top:3751;" filled="f" stroked="f">
                  <v:textbox inset="0,0,0,0">
                    <w:txbxContent>
                      <w:p>
                        <w:pPr>
                          <w:spacing w:before="0" w:after="160" w:line="259" w:lineRule="auto"/>
                          <w:ind w:left="0" w:right="0" w:firstLine="0"/>
                          <w:jc w:val="left"/>
                        </w:pPr>
                        <w:r>
                          <w:rPr>
                            <w:rFonts w:cs="Century Gothic" w:hAnsi="Century Gothic" w:eastAsia="Century Gothic" w:ascii="Century Gothic"/>
                            <w:b w:val="1"/>
                            <w:color w:val="ffffff"/>
                            <w:sz w:val="48"/>
                          </w:rPr>
                          <w:t xml:space="preserve"> </w:t>
                        </w:r>
                      </w:p>
                    </w:txbxContent>
                  </v:textbox>
                </v:rect>
                <v:rect id="Rectangle 1456" style="position:absolute;width:655;height:2952;left:36661;top:62778;" filled="f" stroked="f">
                  <v:textbox inset="0,0,0,0">
                    <w:txbxContent>
                      <w:p>
                        <w:pPr>
                          <w:spacing w:before="0" w:after="160" w:line="259" w:lineRule="auto"/>
                          <w:ind w:left="0" w:right="0" w:firstLine="0"/>
                          <w:jc w:val="left"/>
                        </w:pPr>
                        <w:r>
                          <w:rPr>
                            <w:rFonts w:cs="Calibri" w:hAnsi="Calibri" w:eastAsia="Calibri" w:ascii="Calibri"/>
                            <w:color w:val="ffffff"/>
                            <w:sz w:val="34"/>
                          </w:rPr>
                          <w:t xml:space="preserve"> </w:t>
                        </w:r>
                      </w:p>
                    </w:txbxContent>
                  </v:textbox>
                </v:rect>
                <v:rect id="Rectangle 1457" style="position:absolute;width:655;height:2952;left:36661;top:65430;" filled="f" stroked="f">
                  <v:textbox inset="0,0,0,0">
                    <w:txbxContent>
                      <w:p>
                        <w:pPr>
                          <w:spacing w:before="0" w:after="160" w:line="259" w:lineRule="auto"/>
                          <w:ind w:left="0" w:right="0" w:firstLine="0"/>
                          <w:jc w:val="left"/>
                        </w:pPr>
                        <w:r>
                          <w:rPr>
                            <w:rFonts w:cs="Calibri" w:hAnsi="Calibri" w:eastAsia="Calibri" w:ascii="Calibri"/>
                            <w:color w:val="ffffff"/>
                            <w:sz w:val="34"/>
                          </w:rPr>
                          <w:t xml:space="preserve"> </w:t>
                        </w:r>
                      </w:p>
                    </w:txbxContent>
                  </v:textbox>
                </v:rect>
                <v:shape id="Picture 1465" style="position:absolute;width:34899;height:30403;left:17624;top:19446;" filled="f">
                  <v:imagedata r:id="rId4"/>
                </v:shape>
              </v:group>
            </w:pict>
          </mc:Fallback>
        </mc:AlternateContent>
      </w:r>
    </w:p>
    <w:p>
      <w:pPr>
        <w:spacing w:before="0" w:after="0" w:line="240" w:lineRule="auto"/>
        <w:ind w:left="0" w:right="0" w:firstLine="144"/>
        <w:jc w:val="left"/>
      </w:pPr>
      <w:r>
        <w:rPr>
          <w:color w:val="ffffff"/>
          <w:sz w:val="36"/>
        </w:rPr>
        <w:t xml:space="preserve">A scientific, customised assessment process to provide senior academics at Stellenbosch University (SU) with insight into their </w:t>
      </w:r>
    </w:p>
    <w:p>
      <w:pPr>
        <w:spacing w:before="0" w:after="303" w:line="259" w:lineRule="auto"/>
        <w:ind w:left="10" w:right="0" w:firstLine="0"/>
        <w:jc w:val="center"/>
      </w:pPr>
      <w:r>
        <w:rPr>
          <w:color w:val="ffffff"/>
          <w:sz w:val="36"/>
        </w:rPr>
        <w:t xml:space="preserve">own leadership abilities</w:t>
      </w:r>
      <w:r>
        <w:rPr>
          <w:color w:val="ffffff"/>
          <w:sz w:val="36"/>
        </w:rPr>
        <w:t xml:space="preserve"> </w:t>
      </w:r>
    </w:p>
    <w:p>
      <w:pPr>
        <w:spacing w:before="0" w:after="0" w:line="259" w:lineRule="auto"/>
        <w:ind w:left="4401" w:right="0" w:firstLine="0"/>
        <w:jc w:val="left"/>
      </w:pPr>
      <w:r>
        <w:rPr>
          <w:rFonts w:cs="Calibri" w:hAnsi="Calibri" w:eastAsia="Calibri" w:ascii="Calibri"/>
          <w:sz w:val="22"/>
        </w:rPr>
        <mc:AlternateContent>
          <mc:Choice Requires="wpg">
            <w:drawing>
              <wp:inline distT="0" distB="0" distL="0" distR="0">
                <wp:extent cx="1267854" cy="956094"/>
                <wp:docPr id="4040" name="Group 4040"/>
                <wp:cNvGraphicFramePr/>
                <a:graphic>
                  <a:graphicData uri="http://schemas.microsoft.com/office/word/2010/wordprocessingGroup">
                    <wpg:wgp>
                      <wpg:cNvGrpSpPr/>
                      <wpg:grpSpPr>
                        <a:xfrm>
                          <a:off x="0" y="0"/>
                          <a:ext cx="1267854" cy="956094"/>
                          <a:chOff x="0" y="0"/>
                          <a:chExt cx="1267854" cy="956094"/>
                        </a:xfrm>
                      </wpg:grpSpPr>
                      <wps:wsp>
                        <wps:cNvPr id="1450" name="Rectangle 1450"/>
                        <wps:cNvSpPr/>
                        <wps:spPr>
                          <a:xfrm>
                            <a:off x="648589" y="478257"/>
                            <a:ext cx="70182" cy="245819"/>
                          </a:xfrm>
                          <a:prstGeom prst="rect">
                            <a:avLst/>
                          </a:prstGeom>
                          <a:ln>
                            <a:noFill/>
                          </a:ln>
                        </wps:spPr>
                        <wps:txbx>
                          <w:txbxContent>
                            <w:p>
                              <w:pPr>
                                <w:spacing w:before="0" w:after="160" w:line="259" w:lineRule="auto"/>
                                <w:ind w:left="0" w:right="0" w:firstLine="0"/>
                                <w:jc w:val="left"/>
                              </w:pPr>
                              <w:r>
                                <w:rPr>
                                  <w:color w:val="ffffff"/>
                                  <w:sz w:val="30"/>
                                </w:rPr>
                                <w:t xml:space="preserve"> </w:t>
                              </w:r>
                            </w:p>
                          </w:txbxContent>
                        </wps:txbx>
                        <wps:bodyPr horzOverflow="overflow" rtlCol="0" vert="horz" lIns="0" tIns="0" rIns="0" bIns="0">
                          <a:noAutofit/>
                        </wps:bodyPr>
                      </wps:wsp>
                      <pic:pic xmlns:pic="http://schemas.openxmlformats.org/drawingml/2006/picture">
                        <pic:nvPicPr>
                          <pic:cNvPr id="1463" name="Picture 1463"/>
                          <pic:cNvPicPr/>
                        </pic:nvPicPr>
                        <pic:blipFill>
                          <a:blip r:embed="rId5"/>
                          <a:stretch>
                            <a:fillRect/>
                          </a:stretch>
                        </pic:blipFill>
                        <pic:spPr>
                          <a:xfrm>
                            <a:off x="0" y="0"/>
                            <a:ext cx="1267854" cy="956094"/>
                          </a:xfrm>
                          <a:prstGeom prst="rect">
                            <a:avLst/>
                          </a:prstGeom>
                        </pic:spPr>
                      </pic:pic>
                    </wpg:wgp>
                  </a:graphicData>
                </a:graphic>
              </wp:inline>
            </w:drawing>
          </mc:Choice>
          <mc:Fallback>
            <w:pict>
              <v:group id="Group 4040" style="width:99.831pt;height:75.283pt;mso-position-horizontal-relative:char;mso-position-vertical-relative:line" coordsize="12678,9560">
                <v:rect id="Rectangle 1450" style="position:absolute;width:701;height:2458;left:6485;top:4782;" filled="f" stroked="f">
                  <v:textbox inset="0,0,0,0">
                    <w:txbxContent>
                      <w:p>
                        <w:pPr>
                          <w:spacing w:before="0" w:after="160" w:line="259" w:lineRule="auto"/>
                          <w:ind w:left="0" w:right="0" w:firstLine="0"/>
                          <w:jc w:val="left"/>
                        </w:pPr>
                        <w:r>
                          <w:rPr>
                            <w:color w:val="ffffff"/>
                            <w:sz w:val="30"/>
                          </w:rPr>
                          <w:t xml:space="preserve"> </w:t>
                        </w:r>
                      </w:p>
                    </w:txbxContent>
                  </v:textbox>
                </v:rect>
                <v:shape id="Picture 1463" style="position:absolute;width:12678;height:9560;left:0;top:0;" filled="f">
                  <v:imagedata r:id="rId5"/>
                </v:shape>
              </v:group>
            </w:pict>
          </mc:Fallback>
        </mc:AlternateContent>
      </w:r>
    </w:p>
    <w:p>
      <w:pPr>
        <w:sectPr>
          <w:headerReference w:type="even" r:id="rId3"/>
          <w:headerReference w:type="default" r:id="rId2"/>
          <w:headerReference w:type="first" r:id="rId1"/>
          <w:pgSz w:w="12240" w:h="15840" w:orient="portrait"/>
          <w:pgMar w:left="698" w:top="1152" w:right="706" w:bottom="423"/>
          <w:cols/>
        </w:sectPr>
      </w:pPr>
    </w:p>
    <w:p>
      <w:pPr>
        <w:spacing w:before="0" w:after="0" w:line="259" w:lineRule="auto"/>
        <w:ind w:left="0" w:right="33" w:firstLine="0"/>
        <w:jc w:val="center"/>
      </w:pPr>
      <w:r>
        <w:rPr>
          <w:rFonts w:cs="Century Gothic" w:hAnsi="Century Gothic" w:eastAsia="Century Gothic" w:ascii="Century Gothic"/>
          <w:b w:val="1"/>
          <w:color w:val="ffffff"/>
          <w:sz w:val="28"/>
        </w:rPr>
        <w:t xml:space="preserve">SU COMPETENCIES :</w:t>
      </w:r>
      <w:r>
        <w:rPr>
          <w:rFonts w:cs="Century Gothic" w:hAnsi="Century Gothic" w:eastAsia="Century Gothic" w:ascii="Century Gothic"/>
          <w:b w:val="1"/>
          <w:color w:val="ffffff"/>
          <w:sz w:val="28"/>
        </w:rPr>
        <w:t xml:space="preserve"> </w:t>
      </w:r>
    </w:p>
    <w:p>
      <w:pPr>
        <w:spacing w:before="0" w:after="132" w:line="259" w:lineRule="auto"/>
        <w:ind w:left="0" w:right="0" w:firstLine="0"/>
        <w:jc w:val="left"/>
      </w:pPr>
      <w:r>
        <w:rPr>
          <w:rFonts w:cs="Century Gothic" w:hAnsi="Century Gothic" w:eastAsia="Century Gothic" w:ascii="Century Gothic"/>
          <w:b w:val="1"/>
          <w:color w:val="ffffff"/>
          <w:sz w:val="28"/>
        </w:rPr>
        <w:t xml:space="preserve"> </w:t>
      </w:r>
    </w:p>
    <w:p>
      <w:pPr>
        <w:spacing w:before="0" w:after="12" w:line="249" w:lineRule="auto"/>
        <w:ind w:left="19" w:right="18" w:hanging="10"/>
      </w:pPr>
      <w:r>
        <w:rPr>
          <w:color w:val="ffffff"/>
          <w:sz w:val="28"/>
        </w:rPr>
        <w:t xml:space="preserve">1.</w:t>
      </w:r>
      <w:r>
        <w:rPr>
          <w:color w:val="ffffff"/>
          <w:sz w:val="28"/>
        </w:rPr>
        <w:t xml:space="preserve"> </w:t>
      </w:r>
      <w:r>
        <w:rPr>
          <w:rFonts w:cs="Century Gothic" w:hAnsi="Century Gothic" w:eastAsia="Century Gothic" w:ascii="Century Gothic"/>
          <w:b w:val="1"/>
          <w:color w:val="ffffff"/>
          <w:sz w:val="28"/>
        </w:rPr>
        <w:t xml:space="preserve">Management/</w:t>
      </w:r>
    </w:p>
    <w:p>
      <w:pPr>
        <w:pStyle w:val="heading1"/>
        <w:spacing w:before="0" w:after="12" w:line="249" w:lineRule="auto"/>
        <w:ind w:left="370" w:right="18"/>
        <w:jc w:val="both"/>
      </w:pPr>
      <w:r>
        <w:rPr>
          <w:color w:val="ffffff"/>
          <w:sz w:val="28"/>
        </w:rPr>
        <w:t xml:space="preserve">Leadership</w:t>
      </w:r>
      <w:r>
        <w:rPr>
          <w:rFonts w:cs="Century Gothic" w:hAnsi="Century Gothic" w:eastAsia="Century Gothic" w:ascii="Century Gothic"/>
          <w:b w:val="0"/>
          <w:color w:val="ffffff"/>
          <w:sz w:val="28"/>
        </w:rPr>
        <w:t xml:space="preserve"> </w:t>
      </w:r>
    </w:p>
    <w:p>
      <w:pPr>
        <w:spacing w:before="0" w:after="0" w:line="249" w:lineRule="auto"/>
        <w:ind w:left="1075" w:right="0" w:hanging="370"/>
        <w:jc w:val="left"/>
      </w:pPr>
      <w:r>
        <w:rPr>
          <w:color w:val="ffffff"/>
          <w:sz w:val="28"/>
        </w:rPr>
        <w:t xml:space="preserve">· </w:t>
      </w:r>
      <w:r>
        <w:rPr>
          <w:color w:val="ffffff"/>
          <w:sz w:val="28"/>
        </w:rPr>
        <w:t xml:space="preserve">People development </w:t>
      </w:r>
      <w:r>
        <w:rPr>
          <w:color w:val="ffffff"/>
          <w:sz w:val="28"/>
        </w:rPr>
        <w:t xml:space="preserve"> </w:t>
      </w:r>
    </w:p>
    <w:p>
      <w:pPr>
        <w:spacing w:before="0" w:after="0" w:line="249" w:lineRule="auto"/>
        <w:ind w:left="1075" w:right="0" w:hanging="370"/>
        <w:jc w:val="left"/>
      </w:pPr>
      <w:r>
        <w:rPr>
          <w:color w:val="ffffff"/>
          <w:sz w:val="28"/>
        </w:rPr>
        <w:t xml:space="preserve">· </w:t>
      </w:r>
      <w:r>
        <w:rPr>
          <w:color w:val="ffffff"/>
          <w:sz w:val="28"/>
        </w:rPr>
        <w:t xml:space="preserve">Managing organisational dynamics </w:t>
      </w:r>
      <w:r>
        <w:rPr>
          <w:color w:val="ffffff"/>
          <w:sz w:val="28"/>
        </w:rPr>
        <w:t xml:space="preserve"> </w:t>
      </w:r>
    </w:p>
    <w:p>
      <w:pPr>
        <w:spacing w:before="0" w:after="0" w:line="249" w:lineRule="auto"/>
        <w:ind w:left="705" w:right="0" w:firstLine="0"/>
        <w:jc w:val="left"/>
      </w:pPr>
      <w:r>
        <w:rPr>
          <w:color w:val="ffffff"/>
          <w:sz w:val="28"/>
        </w:rPr>
        <w:t xml:space="preserve">· </w:t>
      </w:r>
      <w:r>
        <w:rPr>
          <w:color w:val="ffffff"/>
          <w:sz w:val="28"/>
        </w:rPr>
        <w:t xml:space="preserve">Leadership </w:t>
      </w:r>
      <w:r>
        <w:rPr>
          <w:color w:val="ffffff"/>
          <w:sz w:val="28"/>
        </w:rPr>
        <w:t xml:space="preserve"> </w:t>
      </w:r>
    </w:p>
    <w:p>
      <w:pPr>
        <w:spacing w:before="0" w:after="0" w:line="259" w:lineRule="auto"/>
        <w:ind w:left="0" w:right="0" w:firstLine="0"/>
        <w:jc w:val="left"/>
      </w:pPr>
      <w:r>
        <w:rPr>
          <w:color w:val="ffffff"/>
          <w:sz w:val="28"/>
        </w:rPr>
        <w:t xml:space="preserve">  </w:t>
      </w:r>
    </w:p>
    <w:p>
      <w:pPr>
        <w:pStyle w:val="heading2"/>
        <w:spacing w:before="0" w:after="12" w:line="249" w:lineRule="auto"/>
        <w:ind w:left="19" w:right="18"/>
        <w:jc w:val="both"/>
      </w:pPr>
      <w:r>
        <w:rPr>
          <w:rFonts w:cs="Century Gothic" w:hAnsi="Century Gothic" w:eastAsia="Century Gothic" w:ascii="Century Gothic"/>
          <w:b w:val="0"/>
          <w:color w:val="ffffff"/>
        </w:rPr>
        <w:t xml:space="preserve">2.</w:t>
      </w:r>
      <w:r>
        <w:rPr>
          <w:rFonts w:cs="Century Gothic" w:hAnsi="Century Gothic" w:eastAsia="Century Gothic" w:ascii="Century Gothic"/>
          <w:b w:val="0"/>
          <w:color w:val="ffffff"/>
        </w:rPr>
        <w:t xml:space="preserve"> </w:t>
      </w:r>
      <w:r>
        <w:rPr>
          <w:color w:val="ffffff"/>
        </w:rPr>
        <w:t xml:space="preserve">Work</w:t>
      </w:r>
      <w:r>
        <w:rPr>
          <w:color w:val="ffffff"/>
        </w:rPr>
        <w:t xml:space="preserve">-</w:t>
      </w:r>
      <w:r>
        <w:rPr>
          <w:color w:val="ffffff"/>
        </w:rPr>
        <w:t xml:space="preserve">/Process</w:t>
      </w:r>
      <w:r>
        <w:rPr>
          <w:color w:val="ffffff"/>
        </w:rPr>
        <w:t xml:space="preserve">-</w:t>
      </w:r>
      <w:r>
        <w:rPr>
          <w:color w:val="ffffff"/>
        </w:rPr>
        <w:t xml:space="preserve">related </w:t>
      </w:r>
      <w:r>
        <w:rPr>
          <w:color w:val="ffffff"/>
        </w:rPr>
        <w:t xml:space="preserve"> </w:t>
      </w:r>
    </w:p>
    <w:p>
      <w:pPr>
        <w:spacing w:before="0" w:after="0" w:line="249" w:lineRule="auto"/>
        <w:ind w:left="1075" w:right="0" w:hanging="370"/>
        <w:jc w:val="left"/>
      </w:pPr>
      <w:r>
        <w:rPr>
          <w:color w:val="ffffff"/>
          <w:sz w:val="28"/>
        </w:rPr>
        <w:t xml:space="preserve">· </w:t>
      </w:r>
      <w:r>
        <w:rPr>
          <w:color w:val="ffffff"/>
          <w:sz w:val="28"/>
        </w:rPr>
        <w:t xml:space="preserve">Ensuring sustainability </w:t>
      </w:r>
      <w:r>
        <w:rPr>
          <w:rFonts w:cs="Century Gothic" w:hAnsi="Century Gothic" w:eastAsia="Century Gothic" w:ascii="Century Gothic"/>
          <w:b w:val="1"/>
          <w:color w:val="ffffff"/>
          <w:sz w:val="28"/>
        </w:rPr>
        <w:t xml:space="preserve"> </w:t>
      </w:r>
    </w:p>
    <w:p>
      <w:pPr>
        <w:spacing w:before="0" w:after="0" w:line="249" w:lineRule="auto"/>
        <w:ind w:left="705" w:right="0" w:firstLine="0"/>
        <w:jc w:val="left"/>
      </w:pPr>
      <w:r>
        <w:rPr>
          <w:color w:val="ffffff"/>
          <w:sz w:val="28"/>
        </w:rPr>
        <w:t xml:space="preserve">· </w:t>
      </w:r>
      <w:r>
        <w:rPr>
          <w:color w:val="ffffff"/>
          <w:sz w:val="28"/>
        </w:rPr>
        <w:t xml:space="preserve">Strategic planning </w:t>
      </w:r>
      <w:r>
        <w:rPr>
          <w:rFonts w:cs="Century Gothic" w:hAnsi="Century Gothic" w:eastAsia="Century Gothic" w:ascii="Century Gothic"/>
          <w:b w:val="1"/>
          <w:color w:val="ffffff"/>
          <w:sz w:val="28"/>
        </w:rPr>
        <w:t xml:space="preserve"> </w:t>
      </w:r>
    </w:p>
    <w:p>
      <w:pPr>
        <w:spacing w:before="0" w:after="0" w:line="259" w:lineRule="auto"/>
        <w:ind w:left="0" w:right="0" w:firstLine="0"/>
        <w:jc w:val="left"/>
      </w:pPr>
      <w:r>
        <w:rPr>
          <w:rFonts w:cs="Century Gothic" w:hAnsi="Century Gothic" w:eastAsia="Century Gothic" w:ascii="Century Gothic"/>
          <w:b w:val="1"/>
          <w:color w:val="ffffff"/>
          <w:sz w:val="28"/>
        </w:rPr>
        <w:t xml:space="preserve">  </w:t>
      </w:r>
    </w:p>
    <w:p>
      <w:pPr>
        <w:spacing w:before="0" w:after="12" w:line="249" w:lineRule="auto"/>
        <w:ind w:left="19" w:right="18" w:hanging="10"/>
      </w:pPr>
      <w:r>
        <w:rPr>
          <w:color w:val="ffffff"/>
          <w:sz w:val="28"/>
        </w:rPr>
        <w:t xml:space="preserve">3.</w:t>
      </w:r>
      <w:r>
        <w:rPr>
          <w:color w:val="ffffff"/>
          <w:sz w:val="28"/>
        </w:rPr>
        <w:t xml:space="preserve"> </w:t>
      </w:r>
      <w:r>
        <w:rPr>
          <w:rFonts w:cs="Century Gothic" w:hAnsi="Century Gothic" w:eastAsia="Century Gothic" w:ascii="Century Gothic"/>
          <w:b w:val="1"/>
          <w:color w:val="ffffff"/>
          <w:sz w:val="28"/>
        </w:rPr>
        <w:t xml:space="preserve">Decision</w:t>
      </w:r>
      <w:r>
        <w:rPr>
          <w:rFonts w:cs="Century Gothic" w:hAnsi="Century Gothic" w:eastAsia="Century Gothic" w:ascii="Century Gothic"/>
          <w:b w:val="1"/>
          <w:color w:val="ffffff"/>
          <w:sz w:val="28"/>
        </w:rPr>
        <w:t xml:space="preserve">-</w:t>
      </w:r>
      <w:r>
        <w:rPr>
          <w:rFonts w:cs="Century Gothic" w:hAnsi="Century Gothic" w:eastAsia="Century Gothic" w:ascii="Century Gothic"/>
          <w:b w:val="1"/>
          <w:color w:val="ffffff"/>
          <w:sz w:val="28"/>
        </w:rPr>
        <w:t xml:space="preserve">making/</w:t>
      </w:r>
    </w:p>
    <w:p>
      <w:pPr>
        <w:pStyle w:val="heading1"/>
        <w:spacing w:before="0" w:after="12" w:line="249" w:lineRule="auto"/>
        <w:ind w:left="370" w:right="18"/>
        <w:jc w:val="both"/>
      </w:pPr>
      <w:r>
        <w:rPr>
          <w:color w:val="ffffff"/>
          <w:sz w:val="28"/>
        </w:rPr>
        <w:t xml:space="preserve">Problem</w:t>
      </w:r>
      <w:r>
        <w:rPr>
          <w:color w:val="ffffff"/>
          <w:sz w:val="28"/>
        </w:rPr>
        <w:t xml:space="preserve">-</w:t>
      </w:r>
      <w:r>
        <w:rPr>
          <w:color w:val="ffffff"/>
          <w:sz w:val="28"/>
        </w:rPr>
        <w:t xml:space="preserve">solving </w:t>
      </w:r>
      <w:r>
        <w:rPr>
          <w:color w:val="ffffff"/>
          <w:sz w:val="28"/>
        </w:rPr>
        <w:t xml:space="preserve"> </w:t>
      </w:r>
    </w:p>
    <w:p>
      <w:pPr>
        <w:spacing w:before="0" w:after="0" w:line="249" w:lineRule="auto"/>
        <w:ind w:left="1075" w:right="0" w:hanging="370"/>
        <w:jc w:val="left"/>
      </w:pPr>
      <w:r>
        <w:rPr>
          <w:color w:val="ffffff"/>
          <w:sz w:val="28"/>
        </w:rPr>
        <w:t xml:space="preserve">· </w:t>
      </w:r>
      <w:r>
        <w:rPr>
          <w:color w:val="ffffff"/>
          <w:sz w:val="28"/>
        </w:rPr>
        <w:t xml:space="preserve">Managing complexity through systems thinking </w:t>
      </w:r>
      <w:r>
        <w:rPr>
          <w:rFonts w:cs="Century Gothic" w:hAnsi="Century Gothic" w:eastAsia="Century Gothic" w:ascii="Century Gothic"/>
          <w:b w:val="1"/>
          <w:color w:val="ffffff"/>
          <w:sz w:val="28"/>
        </w:rPr>
        <w:t xml:space="preserve"> </w:t>
      </w:r>
    </w:p>
    <w:p>
      <w:pPr>
        <w:spacing w:before="0" w:after="0" w:line="249" w:lineRule="auto"/>
        <w:ind w:left="1075" w:right="0" w:hanging="370"/>
        <w:jc w:val="left"/>
      </w:pPr>
      <w:r>
        <w:rPr>
          <w:color w:val="ffffff"/>
          <w:sz w:val="28"/>
        </w:rPr>
        <w:t xml:space="preserve">· </w:t>
      </w:r>
      <w:r>
        <w:rPr>
          <w:color w:val="ffffff"/>
          <w:sz w:val="28"/>
        </w:rPr>
        <w:t xml:space="preserve">Pro</w:t>
      </w:r>
      <w:r>
        <w:rPr>
          <w:color w:val="ffffff"/>
          <w:sz w:val="28"/>
        </w:rPr>
        <w:t xml:space="preserve">-</w:t>
      </w:r>
      <w:r>
        <w:rPr>
          <w:color w:val="ffffff"/>
          <w:sz w:val="28"/>
        </w:rPr>
        <w:t xml:space="preserve">active decision</w:t>
      </w:r>
      <w:r>
        <w:rPr>
          <w:color w:val="ffffff"/>
          <w:sz w:val="28"/>
        </w:rPr>
        <w:t xml:space="preserve"/>
      </w:r>
      <w:r>
        <w:rPr>
          <w:color w:val="ffffff"/>
          <w:sz w:val="28"/>
        </w:rPr>
        <w:t xml:space="preserve">making </w:t>
      </w:r>
      <w:r>
        <w:rPr>
          <w:rFonts w:cs="Century Gothic" w:hAnsi="Century Gothic" w:eastAsia="Century Gothic" w:ascii="Century Gothic"/>
          <w:b w:val="1"/>
          <w:color w:val="ffffff"/>
          <w:sz w:val="28"/>
        </w:rPr>
        <w:t xml:space="preserve"> </w:t>
      </w:r>
    </w:p>
    <w:p>
      <w:pPr>
        <w:spacing w:before="0" w:after="0" w:line="259" w:lineRule="auto"/>
        <w:ind w:left="0" w:right="0" w:firstLine="0"/>
        <w:jc w:val="left"/>
      </w:pPr>
      <w:r>
        <w:rPr>
          <w:rFonts w:cs="Century Gothic" w:hAnsi="Century Gothic" w:eastAsia="Century Gothic" w:ascii="Century Gothic"/>
          <w:b w:val="1"/>
          <w:color w:val="ffffff"/>
          <w:sz w:val="28"/>
        </w:rPr>
        <w:t xml:space="preserve">  </w:t>
      </w:r>
    </w:p>
    <w:p>
      <w:pPr>
        <w:pStyle w:val="heading2"/>
        <w:spacing w:before="0" w:after="12" w:line="249" w:lineRule="auto"/>
        <w:ind w:left="19" w:right="18"/>
        <w:jc w:val="both"/>
      </w:pPr>
      <w:r>
        <w:rPr>
          <w:rFonts w:cs="Century Gothic" w:hAnsi="Century Gothic" w:eastAsia="Century Gothic" w:ascii="Century Gothic"/>
          <w:b w:val="0"/>
          <w:color w:val="ffffff"/>
        </w:rPr>
        <w:t xml:space="preserve">4.</w:t>
      </w:r>
      <w:r>
        <w:rPr>
          <w:rFonts w:cs="Century Gothic" w:hAnsi="Century Gothic" w:eastAsia="Century Gothic" w:ascii="Century Gothic"/>
          <w:b w:val="0"/>
          <w:color w:val="ffffff"/>
        </w:rPr>
        <w:t xml:space="preserve"> </w:t>
      </w:r>
      <w:r>
        <w:rPr>
          <w:color w:val="ffffff"/>
        </w:rPr>
        <w:t xml:space="preserve">Client/Stakeholder engagement or management</w:t>
      </w:r>
      <w:r>
        <w:rPr>
          <w:rFonts w:cs="Century Gothic" w:hAnsi="Century Gothic" w:eastAsia="Century Gothic" w:ascii="Century Gothic"/>
          <w:b w:val="0"/>
          <w:color w:val="ffffff"/>
        </w:rPr>
        <w:t xml:space="preserve"> </w:t>
      </w:r>
      <w:r>
        <w:rPr>
          <w:color w:val="ffffff"/>
        </w:rPr>
        <w:t xml:space="preserve"> </w:t>
      </w:r>
      <w:r>
        <w:rPr>
          <w:rFonts w:cs="Century Gothic" w:hAnsi="Century Gothic" w:eastAsia="Century Gothic" w:ascii="Century Gothic"/>
          <w:b w:val="0"/>
          <w:color w:val="ffffff"/>
        </w:rPr>
        <w:t xml:space="preserve">  </w:t>
      </w:r>
    </w:p>
    <w:p>
      <w:pPr>
        <w:spacing w:before="0" w:after="0" w:line="249" w:lineRule="auto"/>
        <w:ind w:left="720" w:right="130" w:hanging="720"/>
        <w:jc w:val="left"/>
      </w:pPr>
      <w:r>
        <w:rPr>
          <w:color w:val="ffffff"/>
          <w:sz w:val="28"/>
        </w:rPr>
        <w:t xml:space="preserve">5.</w:t>
      </w:r>
      <w:r>
        <w:rPr>
          <w:color w:val="ffffff"/>
          <w:sz w:val="28"/>
        </w:rPr>
        <w:t xml:space="preserve"> </w:t>
      </w:r>
      <w:r>
        <w:rPr>
          <w:rFonts w:cs="Century Gothic" w:hAnsi="Century Gothic" w:eastAsia="Century Gothic" w:ascii="Century Gothic"/>
          <w:b w:val="1"/>
          <w:color w:val="ffffff"/>
          <w:sz w:val="28"/>
        </w:rPr>
        <w:t xml:space="preserve">Personal management </w:t>
      </w:r>
      <w:r>
        <w:rPr>
          <w:color w:val="ffffff"/>
          <w:sz w:val="28"/>
        </w:rPr>
        <w:t xml:space="preserve"> · </w:t>
      </w:r>
      <w:r>
        <w:rPr>
          <w:color w:val="ffffff"/>
          <w:sz w:val="28"/>
        </w:rPr>
        <w:t xml:space="preserve">Adapting and coping </w:t>
      </w:r>
      <w:r>
        <w:rPr>
          <w:rFonts w:cs="Century Gothic" w:hAnsi="Century Gothic" w:eastAsia="Century Gothic" w:ascii="Century Gothic"/>
          <w:b w:val="1"/>
          <w:color w:val="ffffff"/>
          <w:sz w:val="28"/>
        </w:rPr>
        <w:t xml:space="preserve"> </w:t>
      </w:r>
    </w:p>
    <w:p>
      <w:pPr>
        <w:spacing w:before="0" w:after="0" w:line="249" w:lineRule="auto"/>
        <w:ind w:left="705" w:right="0" w:firstLine="0"/>
        <w:jc w:val="left"/>
      </w:pPr>
      <w:r>
        <w:rPr>
          <w:color w:val="ffffff"/>
          <w:sz w:val="28"/>
        </w:rPr>
        <w:t xml:space="preserve">· </w:t>
      </w:r>
      <w:r>
        <w:rPr>
          <w:color w:val="ffffff"/>
          <w:sz w:val="28"/>
        </w:rPr>
        <w:t xml:space="preserve">Self</w:t>
      </w:r>
      <w:r>
        <w:rPr>
          <w:color w:val="ffffff"/>
          <w:sz w:val="28"/>
        </w:rPr>
        <w:t xml:space="preserve">-</w:t>
      </w:r>
      <w:r>
        <w:rPr>
          <w:color w:val="ffffff"/>
          <w:sz w:val="28"/>
        </w:rPr>
        <w:t xml:space="preserve">responsibility/</w:t>
      </w:r>
    </w:p>
    <w:p>
      <w:pPr>
        <w:spacing w:before="0" w:after="0" w:line="259" w:lineRule="auto"/>
        <w:ind w:left="0" w:right="234" w:firstLine="0"/>
        <w:jc w:val="right"/>
      </w:pPr>
      <w:r>
        <w:rPr>
          <w:color w:val="ffffff"/>
          <w:sz w:val="28"/>
        </w:rPr>
        <w:t xml:space="preserve">Conscientiousness </w:t>
      </w:r>
      <w:r>
        <w:rPr>
          <w:color w:val="ffffff"/>
          <w:sz w:val="28"/>
        </w:rPr>
        <w:t xml:space="preserve">  </w:t>
      </w:r>
    </w:p>
    <w:p>
      <w:pPr>
        <w:pStyle w:val="heading1"/>
        <w:spacing w:before="0" w:after="99" w:line="265" w:lineRule="auto"/>
        <w:ind w:left="216"/>
      </w:pPr>
      <w:r>
        <w:rPr/>
        <w:t xml:space="preserve">Introduction</w:t>
      </w:r>
      <w:r>
        <w:rPr/>
        <w:t xml:space="preserve"> </w:t>
      </w:r>
    </w:p>
    <w:p>
      <w:pPr>
        <w:pStyle w:val="normal"/>
        <w:spacing w:before="0" w:after="322" w:line="237" w:lineRule="auto"/>
        <w:ind w:left="219" w:right="0"/>
      </w:pPr>
      <w:r>
        <w:rPr/>
        <w:t xml:space="preserve">We have developed a tailor</w:t>
      </w:r>
      <w:r>
        <w:rPr/>
        <w:t xml:space="preserve">-</w:t>
      </w:r>
      <w:r>
        <w:rPr/>
        <w:t xml:space="preserve">made assessment centre for senior academic leaders at SU. This is available to all vice</w:t>
      </w:r>
      <w:r>
        <w:rPr/>
        <w:t xml:space="preserve">-</w:t>
      </w:r>
      <w:r>
        <w:rPr/>
        <w:t xml:space="preserve">deans, executive heads, heads of department and heads of divisions in academic environments. The programme is based on international best practice, is scientific, and most important has been developed specifically with an in</w:t>
      </w:r>
      <w:r>
        <w:rPr/>
        <w:t xml:space="preserve">-</w:t>
      </w:r>
      <w:r>
        <w:rPr/>
        <w:t xml:space="preserve">depth understanding of what it means to be a successful academic leader at SU.</w:t>
      </w:r>
      <w:r>
        <w:rPr/>
        <w:t xml:space="preserve"> </w:t>
      </w:r>
    </w:p>
    <w:p>
      <w:pPr>
        <w:spacing w:before="0" w:after="147" w:line="265" w:lineRule="auto"/>
        <w:ind w:left="216" w:right="0" w:hanging="10"/>
        <w:jc w:val="left"/>
      </w:pPr>
      <w:r>
        <w:rPr>
          <w:rFonts w:cs="Century Gothic" w:hAnsi="Century Gothic" w:eastAsia="Century Gothic" w:ascii="Century Gothic"/>
          <w:b w:val="1"/>
          <w:sz w:val="32"/>
        </w:rPr>
        <w:t xml:space="preserve">What is an assessment centre?</w:t>
      </w:r>
      <w:r>
        <w:rPr>
          <w:rFonts w:cs="Century Gothic" w:hAnsi="Century Gothic" w:eastAsia="Century Gothic" w:ascii="Century Gothic"/>
          <w:b w:val="1"/>
          <w:sz w:val="32"/>
        </w:rPr>
        <w:t xml:space="preserve"> </w:t>
      </w:r>
    </w:p>
    <w:p>
      <w:pPr>
        <w:pStyle w:val="normal"/>
        <w:spacing w:before="0" w:after="437" w:line="237" w:lineRule="auto"/>
        <w:ind w:left="219" w:right="0"/>
      </w:pPr>
      <w:r>
        <w:rPr>
          <w:rFonts w:cs="Calibri" w:hAnsi="Calibri" w:eastAsia="Calibri" w:ascii="Calibri"/>
          <w:sz w:val="22"/>
        </w:rPr>
        <mc:AlternateContent>
          <mc:Choice Requires="wpg">
            <w:drawing>
              <wp:anchor simplePos="0" relativeHeight="0" locked="0" layoutInCell="1" allowOverlap="1" behindDoc="1">
                <wp:simplePos x="0" y="0"/>
                <wp:positionH relativeFrom="column">
                  <wp:posOffset>-2786506</wp:posOffset>
                </wp:positionH>
                <wp:positionV relativeFrom="paragraph">
                  <wp:posOffset>-2308668</wp:posOffset>
                </wp:positionV>
                <wp:extent cx="7315200" cy="9795205"/>
                <wp:wrapNone/>
                <wp:docPr id="4086" name="Group 4086"/>
                <wp:cNvGraphicFramePr/>
                <a:graphic>
                  <a:graphicData uri="http://schemas.microsoft.com/office/word/2010/wordprocessingGroup">
                    <wpg:wgp>
                      <wpg:cNvGrpSpPr/>
                      <wpg:grpSpPr>
                        <a:xfrm>
                          <a:off x="0" y="0"/>
                          <a:ext cx="7315200" cy="9795205"/>
                          <a:chOff x="0" y="0"/>
                          <a:chExt cx="7315200" cy="9795205"/>
                        </a:xfrm>
                      </wpg:grpSpPr>
                      <pic:pic xmlns:pic="http://schemas.openxmlformats.org/drawingml/2006/picture">
                        <pic:nvPicPr>
                          <pic:cNvPr id="4737" name="Picture 4737"/>
                          <pic:cNvPicPr/>
                        </pic:nvPicPr>
                        <pic:blipFill>
                          <a:blip r:embed="rId6"/>
                          <a:stretch>
                            <a:fillRect/>
                          </a:stretch>
                        </pic:blipFill>
                        <pic:spPr>
                          <a:xfrm>
                            <a:off x="2735072" y="-5016"/>
                            <a:ext cx="4581145" cy="8766049"/>
                          </a:xfrm>
                          <a:prstGeom prst="rect">
                            <a:avLst/>
                          </a:prstGeom>
                        </pic:spPr>
                      </pic:pic>
                      <wps:wsp>
                        <wps:cNvPr id="1588" name="Shape 1588"/>
                        <wps:cNvSpPr/>
                        <wps:spPr>
                          <a:xfrm>
                            <a:off x="5257800" y="8694026"/>
                            <a:ext cx="2056003" cy="1101179"/>
                          </a:xfrm>
                          <a:custGeom>
                            <a:pathLst>
                              <a:path w="2056003" h="1101179">
                                <a:moveTo>
                                  <a:pt x="0" y="0"/>
                                </a:moveTo>
                                <a:cubicBezTo>
                                  <a:pt x="0" y="0"/>
                                  <a:pt x="566039" y="950613"/>
                                  <a:pt x="2056003" y="109284"/>
                                </a:cubicBezTo>
                                <a:cubicBezTo>
                                  <a:pt x="2055114" y="179299"/>
                                  <a:pt x="2056003" y="278346"/>
                                  <a:pt x="2056003" y="274930"/>
                                </a:cubicBezTo>
                                <a:cubicBezTo>
                                  <a:pt x="489204" y="1101179"/>
                                  <a:pt x="0" y="0"/>
                                  <a:pt x="0" y="0"/>
                                </a:cubicBezTo>
                                <a:close/>
                              </a:path>
                            </a:pathLst>
                          </a:custGeom>
                          <a:ln w="0" cap="flat">
                            <a:miter lim="127000"/>
                          </a:ln>
                        </wps:spPr>
                        <wps:style>
                          <a:lnRef idx="0">
                            <a:srgbClr val="000000">
                              <a:alpha val="0"/>
                            </a:srgbClr>
                          </a:lnRef>
                          <a:fillRef idx="1">
                            <a:srgbClr val="dcdcee"/>
                          </a:fillRef>
                          <a:effectRef idx="0"/>
                          <a:fontRef idx="none"/>
                        </wps:style>
                        <wps:bodyPr/>
                      </wps:wsp>
                      <wps:wsp>
                        <wps:cNvPr id="1589" name="Shape 1589"/>
                        <wps:cNvSpPr/>
                        <wps:spPr>
                          <a:xfrm>
                            <a:off x="5471287" y="8312976"/>
                            <a:ext cx="1843913" cy="1088593"/>
                          </a:xfrm>
                          <a:custGeom>
                            <a:pathLst>
                              <a:path w="1843913" h="1088593">
                                <a:moveTo>
                                  <a:pt x="0" y="0"/>
                                </a:moveTo>
                                <a:cubicBezTo>
                                  <a:pt x="35306" y="75540"/>
                                  <a:pt x="428625" y="930669"/>
                                  <a:pt x="1843913" y="275463"/>
                                </a:cubicBezTo>
                                <a:lnTo>
                                  <a:pt x="1843913" y="440106"/>
                                </a:lnTo>
                                <a:cubicBezTo>
                                  <a:pt x="253746" y="1088593"/>
                                  <a:pt x="0" y="0"/>
                                  <a:pt x="0" y="0"/>
                                </a:cubicBezTo>
                                <a:close/>
                              </a:path>
                            </a:pathLst>
                          </a:custGeom>
                          <a:ln w="0" cap="flat">
                            <a:miter lim="127000"/>
                          </a:ln>
                        </wps:spPr>
                        <wps:style>
                          <a:lnRef idx="0">
                            <a:srgbClr val="000000">
                              <a:alpha val="0"/>
                            </a:srgbClr>
                          </a:lnRef>
                          <a:fillRef idx="1">
                            <a:srgbClr val="fafafd"/>
                          </a:fillRef>
                          <a:effectRef idx="0"/>
                          <a:fontRef idx="none"/>
                        </wps:style>
                        <wps:bodyPr/>
                      </wps:wsp>
                      <wps:wsp>
                        <wps:cNvPr id="4847" name="Shape 4847"/>
                        <wps:cNvSpPr/>
                        <wps:spPr>
                          <a:xfrm>
                            <a:off x="0" y="8805768"/>
                            <a:ext cx="7315200" cy="73844"/>
                          </a:xfrm>
                          <a:custGeom>
                            <a:pathLst>
                              <a:path w="7315200" h="73844">
                                <a:moveTo>
                                  <a:pt x="0" y="0"/>
                                </a:moveTo>
                                <a:lnTo>
                                  <a:pt x="7315200" y="0"/>
                                </a:lnTo>
                                <a:lnTo>
                                  <a:pt x="7315200" y="73844"/>
                                </a:lnTo>
                                <a:lnTo>
                                  <a:pt x="0" y="73844"/>
                                </a:lnTo>
                                <a:lnTo>
                                  <a:pt x="0" y="0"/>
                                </a:lnTo>
                              </a:path>
                            </a:pathLst>
                          </a:custGeom>
                          <a:ln w="0" cap="flat">
                            <a:miter lim="127000"/>
                          </a:ln>
                        </wps:spPr>
                        <wps:style>
                          <a:lnRef idx="0">
                            <a:srgbClr val="000000">
                              <a:alpha val="0"/>
                            </a:srgbClr>
                          </a:lnRef>
                          <a:fillRef idx="1">
                            <a:srgbClr val="ffffff">
                              <a:alpha val="30196"/>
                            </a:srgbClr>
                          </a:fillRef>
                          <a:effectRef idx="0"/>
                          <a:fontRef idx="none"/>
                        </wps:style>
                        <wps:bodyPr/>
                      </wps:wsp>
                      <pic:pic xmlns:pic="http://schemas.openxmlformats.org/drawingml/2006/picture">
                        <pic:nvPicPr>
                          <pic:cNvPr id="1641" name="Picture 1641"/>
                          <pic:cNvPicPr/>
                        </pic:nvPicPr>
                        <pic:blipFill>
                          <a:blip r:embed="rId4"/>
                          <a:stretch>
                            <a:fillRect/>
                          </a:stretch>
                        </pic:blipFill>
                        <pic:spPr>
                          <a:xfrm>
                            <a:off x="572872" y="7576160"/>
                            <a:ext cx="1478280" cy="1287907"/>
                          </a:xfrm>
                          <a:prstGeom prst="rect">
                            <a:avLst/>
                          </a:prstGeom>
                        </pic:spPr>
                      </pic:pic>
                    </wpg:wgp>
                  </a:graphicData>
                </a:graphic>
              </wp:anchor>
            </w:drawing>
          </mc:Choice>
          <mc:Fallback>
            <w:pict>
              <v:group id="Group 4086" style="width:576pt;height:771.276pt;position:absolute;z-index:-2147483527;mso-position-horizontal-relative:text;mso-position-horizontal:absolute;margin-left:-219.41pt;mso-position-vertical-relative:text;margin-top:-181.785pt;" coordsize="73152,97952">
                <v:shape id="Picture 4737" style="position:absolute;width:45811;height:87660;left:27350;top:-50;" filled="f">
                  <v:imagedata r:id="rId6"/>
                </v:shape>
                <v:shape id="Shape 1588" style="position:absolute;width:20560;height:11011;left:52578;top:86940;" coordsize="2056003,1101179" path="m0,0c0,0,566039,950613,2056003,109284c2055114,179299,2056003,278346,2056003,274930c489204,1101179,0,0,0,0x">
                  <v:stroke weight="0pt" endcap="flat" joinstyle="miter" miterlimit="10" on="false" color="#000000" opacity="0"/>
                  <v:fill on="true" color="#dcdcee"/>
                </v:shape>
                <v:shape id="Shape 1589" style="position:absolute;width:18439;height:10885;left:54712;top:83129;" coordsize="1843913,1088593" path="m0,0c35306,75540,428625,930669,1843913,275463l1843913,440106c253746,1088593,0,0,0,0x">
                  <v:stroke weight="0pt" endcap="flat" joinstyle="miter" miterlimit="10" on="false" color="#000000" opacity="0"/>
                  <v:fill on="true" color="#fafafd"/>
                </v:shape>
                <v:shape id="Shape 4848" style="position:absolute;width:73152;height:738;left:0;top:88057;" coordsize="7315200,73844" path="m0,0l7315200,0l7315200,73844l0,73844l0,0">
                  <v:stroke weight="0pt" endcap="flat" joinstyle="miter" miterlimit="10" on="false" color="#000000" opacity="0"/>
                  <v:fill on="true" color="#ffffff" opacity="0.301961"/>
                </v:shape>
                <v:shape id="Picture 1641" style="position:absolute;width:14782;height:12879;left:5728;top:75761;" filled="f">
                  <v:imagedata r:id="rId4"/>
                </v:shape>
              </v:group>
            </w:pict>
          </mc:Fallback>
        </mc:AlternateContent>
      </w:r>
      <w:r>
        <w:rPr/>
        <w:t xml:space="preserve">This is a process during which various simulations and assessments are used to determine current ability, skills and training needs as well as potential </w:t>
      </w:r>
      <w:r>
        <w:rPr/>
        <w:t xml:space="preserve">– </w:t>
      </w:r>
      <w:r>
        <w:rPr/>
        <w:t xml:space="preserve">with regards to management and people skills </w:t>
      </w:r>
      <w:r>
        <w:rPr/>
        <w:t xml:space="preserve">—</w:t>
      </w:r>
      <w:r>
        <w:rPr/>
        <w:t xml:space="preserve">by evaluating performance in the assessment centre against a number of competencies which are regarded as being of critical importance for being effective in a position or role.  </w:t>
      </w:r>
      <w:r>
        <w:rPr/>
        <w:t xml:space="preserve"> </w:t>
      </w:r>
    </w:p>
    <w:p>
      <w:pPr>
        <w:pStyle w:val="heading1"/>
        <w:spacing w:before="0" w:after="848" w:line="265" w:lineRule="auto"/>
        <w:ind w:left="216"/>
      </w:pPr>
      <w:r>
        <w:rPr/>
        <w:t xml:space="preserve">Benefits of being assessed</w:t>
      </w:r>
      <w:r>
        <w:rPr/>
        <w:t xml:space="preserve"> </w:t>
      </w:r>
    </w:p>
    <w:p>
      <w:pPr>
        <w:pStyle w:val="normal"/>
        <w:spacing w:before="0" w:after="540" w:line="237" w:lineRule="auto"/>
        <w:ind w:left="219" w:right="0"/>
      </w:pPr>
      <w:r>
        <w:rPr/>
        <w:t xml:space="preserve">Your insight into your ability to lead, manage and develop a team of people is increased, providing you with clarity on your strengths and development areas. This self</w:t>
      </w:r>
      <w:r>
        <w:rPr/>
        <w:t xml:space="preserve">-</w:t>
      </w:r>
      <w:r>
        <w:rPr/>
        <w:t xml:space="preserve">insight, arrived at on the basis of an in</w:t>
      </w:r>
      <w:r>
        <w:rPr/>
        <w:t xml:space="preserve">-</w:t>
      </w:r>
      <w:r>
        <w:rPr/>
        <w:t xml:space="preserve">depth feedback session, will inform and enhance your ability to optimise your learning on any future development programmes.</w:t>
      </w:r>
      <w:r>
        <w:rPr/>
        <w:t xml:space="preserve"> </w:t>
      </w:r>
    </w:p>
    <w:p>
      <w:pPr>
        <w:pStyle w:val="heading1"/>
        <w:spacing w:before="0" w:after="377" w:line="265" w:lineRule="auto"/>
        <w:ind w:left="216"/>
      </w:pPr>
      <w:r>
        <w:rPr/>
        <w:t xml:space="preserve">What it involves</w:t>
      </w:r>
      <w:r>
        <w:rPr/>
        <w:t xml:space="preserve"> </w:t>
      </w:r>
    </w:p>
    <w:p>
      <w:pPr>
        <w:pStyle w:val="normal"/>
        <w:numPr>
          <w:ilvl w:val="0"/>
          <w:numId w:val="1"/>
        </w:numPr>
        <w:spacing w:before="0" w:after="2" w:line="237" w:lineRule="auto"/>
        <w:ind w:left="219" w:right="0"/>
      </w:pPr>
      <w:r>
        <w:rPr/>
        <w:t xml:space="preserve">Completing a series of on</w:t>
      </w:r>
      <w:r>
        <w:rPr/>
        <w:t xml:space="preserve">-</w:t>
      </w:r>
      <w:r>
        <w:rPr/>
        <w:t xml:space="preserve">line questionnaires that will give you an opportunity to understand the behaviour patterns that come naturally to you.</w:t>
      </w:r>
      <w:r>
        <w:rPr/>
        <w:t xml:space="preserve"> </w:t>
      </w:r>
    </w:p>
    <w:p>
      <w:pPr>
        <w:pStyle w:val="normal"/>
        <w:numPr>
          <w:ilvl w:val="0"/>
          <w:numId w:val="1"/>
        </w:numPr>
        <w:spacing w:before="0" w:after="2" w:line="237" w:lineRule="auto"/>
        <w:ind w:left="219" w:right="0"/>
      </w:pPr>
      <w:r>
        <w:rPr/>
        <w:t xml:space="preserve">Participation in a one</w:t>
      </w:r>
      <w:r>
        <w:rPr/>
        <w:t xml:space="preserve">-</w:t>
      </w:r>
      <w:r>
        <w:rPr/>
        <w:t xml:space="preserve">day assessment centre that will involve a simulation of an academic department (in a series of </w:t>
      </w:r>
      <w:r>
        <w:rPr>
          <w:sz w:val="28"/>
          <w:vertAlign w:val="superscript"/>
        </w:rPr>
        <w:t xml:space="preserve"> </w:t>
      </w:r>
      <w:r>
        <w:rPr/>
        <w:t xml:space="preserve">exercises you will be given an opportunity to outline how you would deal with a variety of demands and conflicting priorities). </w:t>
      </w:r>
      <w:r>
        <w:rPr/>
        <w:t xml:space="preserve"> </w:t>
      </w:r>
    </w:p>
    <w:p>
      <w:pPr>
        <w:pStyle w:val="normal"/>
        <w:numPr>
          <w:ilvl w:val="0"/>
          <w:numId w:val="1"/>
        </w:numPr>
        <w:spacing w:before="0" w:after="1227" w:line="237" w:lineRule="auto"/>
        <w:ind w:left="219" w:right="0"/>
      </w:pPr>
      <w:r>
        <w:rPr/>
        <w:t xml:space="preserve">Feedback is the next step in the process. This will enhance self</w:t>
      </w:r>
      <w:r>
        <w:rPr/>
        <w:t xml:space="preserve">-</w:t>
      </w:r>
      <w:r>
        <w:rPr/>
        <w:t xml:space="preserve">insight and promote self</w:t>
      </w:r>
      <w:r>
        <w:rPr/>
        <w:t xml:space="preserve">-</w:t>
      </w:r>
      <w:r>
        <w:rPr/>
        <w:t xml:space="preserve">learning and guide you in terms of future development.</w:t>
      </w:r>
      <w:r>
        <w:rPr/>
        <w:t xml:space="preserve"> </w:t>
      </w:r>
    </w:p>
    <w:p>
      <w:pPr>
        <w:spacing w:before="0" w:after="0" w:line="259" w:lineRule="auto"/>
        <w:ind w:left="0" w:right="0" w:firstLine="0"/>
        <w:jc w:val="left"/>
      </w:pPr>
      <w:r>
        <w:rPr>
          <w:rFonts w:cs="Calibri" w:hAnsi="Calibri" w:eastAsia="Calibri" w:ascii="Calibri"/>
          <w:color w:val="ffffff"/>
          <w:sz w:val="30"/>
        </w:rPr>
        <w:t xml:space="preserve"> </w:t>
      </w:r>
    </w:p>
    <w:p>
      <w:pPr>
        <w:spacing w:before="0" w:after="111" w:line="249" w:lineRule="auto"/>
        <w:ind w:left="19" w:right="18" w:hanging="10"/>
      </w:pPr>
      <w:r>
        <w:rPr>
          <w:rFonts w:cs="Century Gothic" w:hAnsi="Century Gothic" w:eastAsia="Century Gothic" w:ascii="Century Gothic"/>
          <w:b w:val="1"/>
          <w:color w:val="ffffff"/>
          <w:sz w:val="28"/>
        </w:rPr>
        <w:t xml:space="preserve">FEEDBACK FROM PREVIOUS PARTICIPANTS:</w:t>
      </w:r>
      <w:r>
        <w:rPr>
          <w:rFonts w:cs="Century Gothic" w:hAnsi="Century Gothic" w:eastAsia="Century Gothic" w:ascii="Century Gothic"/>
          <w:b w:val="1"/>
          <w:color w:val="ffffff"/>
          <w:sz w:val="28"/>
        </w:rPr>
        <w:t xml:space="preserve"> </w:t>
      </w:r>
    </w:p>
    <w:p>
      <w:pPr>
        <w:numPr>
          <w:ilvl w:val="0"/>
          <w:numId w:val="2"/>
        </w:numPr>
        <w:spacing w:before="0" w:after="0" w:line="284" w:lineRule="auto"/>
        <w:ind w:left="369" w:right="47" w:hanging="360"/>
        <w:jc w:val="left"/>
      </w:pPr>
      <w:r>
        <w:rPr>
          <w:rFonts w:cs="Century Gothic" w:hAnsi="Century Gothic" w:eastAsia="Century Gothic" w:ascii="Century Gothic"/>
          <w:i w:val="1"/>
          <w:color w:val="ffffff"/>
        </w:rPr>
        <w:t xml:space="preserve">“The in</w:t>
      </w:r>
      <w:r>
        <w:rPr>
          <w:rFonts w:cs="Century Gothic" w:hAnsi="Century Gothic" w:eastAsia="Century Gothic" w:ascii="Century Gothic"/>
          <w:i w:val="1"/>
          <w:color w:val="ffffff"/>
        </w:rPr>
        <w:t xml:space="preserve">-</w:t>
      </w:r>
      <w:r>
        <w:rPr>
          <w:rFonts w:cs="Century Gothic" w:hAnsi="Century Gothic" w:eastAsia="Century Gothic" w:ascii="Century Gothic"/>
          <w:i w:val="1"/>
          <w:color w:val="ffffff"/>
        </w:rPr>
        <w:t xml:space="preserve">basket exercise and role play create a real</w:t>
      </w:r>
      <w:r>
        <w:rPr>
          <w:rFonts w:cs="Century Gothic" w:hAnsi="Century Gothic" w:eastAsia="Century Gothic" w:ascii="Century Gothic"/>
          <w:i w:val="1"/>
          <w:color w:val="ffffff"/>
        </w:rPr>
        <w:t xml:space="preserve">-</w:t>
      </w:r>
      <w:r>
        <w:rPr>
          <w:rFonts w:cs="Century Gothic" w:hAnsi="Century Gothic" w:eastAsia="Century Gothic" w:ascii="Century Gothic"/>
          <w:i w:val="1"/>
          <w:color w:val="ffffff"/>
        </w:rPr>
        <w:t xml:space="preserve">life scenario</w:t>
      </w:r>
      <w:r>
        <w:rPr>
          <w:rFonts w:cs="Century Gothic" w:hAnsi="Century Gothic" w:eastAsia="Century Gothic" w:ascii="Century Gothic"/>
          <w:i w:val="1"/>
          <w:color w:val="ffffff"/>
        </w:rPr>
        <w:t xml:space="preserve">  </w:t>
      </w:r>
    </w:p>
    <w:p>
      <w:pPr>
        <w:spacing w:before="0" w:after="119" w:line="284" w:lineRule="auto"/>
        <w:ind w:left="384" w:right="47" w:firstLine="0"/>
        <w:jc w:val="left"/>
      </w:pPr>
      <w:r>
        <w:rPr>
          <w:rFonts w:cs="Century Gothic" w:hAnsi="Century Gothic" w:eastAsia="Century Gothic" w:ascii="Century Gothic"/>
          <w:i w:val="1"/>
          <w:color w:val="ffffff"/>
        </w:rPr>
        <w:t xml:space="preserve">- </w:t>
      </w:r>
      <w:r>
        <w:rPr>
          <w:rFonts w:cs="Century Gothic" w:hAnsi="Century Gothic" w:eastAsia="Century Gothic" w:ascii="Century Gothic"/>
          <w:i w:val="1"/>
          <w:color w:val="ffffff"/>
        </w:rPr>
        <w:t xml:space="preserve">I almost felt as if it reflected my own in box</w:t>
      </w:r>
      <w:r>
        <w:rPr>
          <w:rFonts w:cs="Century Gothic" w:hAnsi="Century Gothic" w:eastAsia="Century Gothic" w:ascii="Century Gothic"/>
          <w:i w:val="1"/>
          <w:color w:val="ffffff"/>
        </w:rPr>
        <w:t xml:space="preserve"> !” </w:t>
      </w:r>
    </w:p>
    <w:p>
      <w:pPr>
        <w:numPr>
          <w:ilvl w:val="0"/>
          <w:numId w:val="2"/>
        </w:numPr>
        <w:spacing w:before="0" w:after="119" w:line="284" w:lineRule="auto"/>
        <w:ind w:left="369" w:right="47" w:hanging="360"/>
        <w:jc w:val="left"/>
      </w:pPr>
      <w:r>
        <w:rPr>
          <w:rFonts w:cs="Century Gothic" w:hAnsi="Century Gothic" w:eastAsia="Century Gothic" w:ascii="Century Gothic"/>
          <w:i w:val="1"/>
          <w:color w:val="ffffff"/>
        </w:rPr>
        <w:t xml:space="preserve">“These exercises were well thought through, in my opinion, and were a very good reflection of the day to day task of a departmental chair.”</w:t>
      </w:r>
      <w:r>
        <w:rPr>
          <w:rFonts w:cs="Century Gothic" w:hAnsi="Century Gothic" w:eastAsia="Century Gothic" w:ascii="Century Gothic"/>
          <w:i w:val="1"/>
          <w:color w:val="ffffff"/>
        </w:rPr>
        <w:t xml:space="preserve"> </w:t>
      </w:r>
    </w:p>
    <w:p>
      <w:pPr>
        <w:numPr>
          <w:ilvl w:val="0"/>
          <w:numId w:val="2"/>
        </w:numPr>
        <w:spacing w:before="0" w:after="119" w:line="284" w:lineRule="auto"/>
        <w:ind w:left="369" w:right="47" w:hanging="360"/>
        <w:jc w:val="left"/>
      </w:pPr>
      <w:r>
        <w:rPr>
          <w:rFonts w:cs="Century Gothic" w:hAnsi="Century Gothic" w:eastAsia="Century Gothic" w:ascii="Century Gothic"/>
          <w:i w:val="1"/>
          <w:color w:val="ffffff"/>
        </w:rPr>
        <w:t xml:space="preserve">“I could perfectly associate the case with what is happening in an Academic environment</w:t>
      </w:r>
      <w:r>
        <w:rPr>
          <w:rFonts w:cs="Century Gothic" w:hAnsi="Century Gothic" w:eastAsia="Century Gothic" w:ascii="Century Gothic"/>
          <w:i w:val="1"/>
          <w:color w:val="ffffff"/>
        </w:rPr>
        <w:t xml:space="preserve"> </w:t>
      </w:r>
      <w:r>
        <w:rPr>
          <w:rFonts w:cs="Century Gothic" w:hAnsi="Century Gothic" w:eastAsia="Century Gothic" w:ascii="Century Gothic"/>
          <w:i w:val="1"/>
          <w:color w:val="ffffff"/>
        </w:rPr>
        <w:t xml:space="preserve">.”</w:t>
      </w:r>
      <w:r>
        <w:rPr>
          <w:rFonts w:cs="Century Gothic" w:hAnsi="Century Gothic" w:eastAsia="Century Gothic" w:ascii="Century Gothic"/>
          <w:i w:val="1"/>
          <w:color w:val="ffffff"/>
        </w:rPr>
        <w:t xml:space="preserve"> </w:t>
      </w:r>
    </w:p>
    <w:p>
      <w:pPr>
        <w:numPr>
          <w:ilvl w:val="0"/>
          <w:numId w:val="2"/>
        </w:numPr>
        <w:spacing w:before="0" w:after="119" w:line="284" w:lineRule="auto"/>
        <w:ind w:left="369" w:right="47" w:hanging="360"/>
        <w:jc w:val="left"/>
      </w:pPr>
      <w:r>
        <w:rPr>
          <w:rFonts w:cs="Century Gothic" w:hAnsi="Century Gothic" w:eastAsia="Century Gothic" w:ascii="Century Gothic"/>
          <w:i w:val="1"/>
          <w:color w:val="ffffff"/>
        </w:rPr>
        <w:t xml:space="preserve">“I found it stimulating and relevant </w:t>
      </w:r>
      <w:r>
        <w:rPr>
          <w:rFonts w:cs="Century Gothic" w:hAnsi="Century Gothic" w:eastAsia="Century Gothic" w:ascii="Century Gothic"/>
          <w:i w:val="1"/>
          <w:color w:val="ffffff"/>
        </w:rPr>
        <w:t xml:space="preserve">- </w:t>
      </w:r>
      <w:r>
        <w:rPr>
          <w:rFonts w:cs="Century Gothic" w:hAnsi="Century Gothic" w:eastAsia="Century Gothic" w:ascii="Century Gothic"/>
          <w:i w:val="1"/>
          <w:color w:val="ffffff"/>
        </w:rPr>
        <w:t xml:space="preserve">it was clear to me that those who compiled  the material had a good grasp of the academic environment.”</w:t>
      </w:r>
      <w:r>
        <w:rPr>
          <w:rFonts w:cs="Century Gothic" w:hAnsi="Century Gothic" w:eastAsia="Century Gothic" w:ascii="Century Gothic"/>
          <w:i w:val="1"/>
          <w:color w:val="ffffff"/>
        </w:rPr>
        <w:t xml:space="preserve"> </w:t>
      </w:r>
    </w:p>
    <w:p>
      <w:pPr>
        <w:numPr>
          <w:ilvl w:val="0"/>
          <w:numId w:val="2"/>
        </w:numPr>
        <w:spacing w:before="0" w:after="119" w:line="284" w:lineRule="auto"/>
        <w:ind w:left="369" w:right="47" w:hanging="360"/>
        <w:jc w:val="left"/>
      </w:pPr>
      <w:r>
        <w:rPr>
          <w:rFonts w:cs="Century Gothic" w:hAnsi="Century Gothic" w:eastAsia="Century Gothic" w:ascii="Century Gothic"/>
          <w:i w:val="1"/>
          <w:color w:val="ffffff"/>
        </w:rPr>
        <w:t xml:space="preserve">“I found this challenging though intriguing and informative. It was definitely enriching.</w:t>
      </w:r>
      <w:r>
        <w:rPr>
          <w:rFonts w:cs="Century Gothic" w:hAnsi="Century Gothic" w:eastAsia="Century Gothic" w:ascii="Century Gothic"/>
          <w:i w:val="1"/>
          <w:color w:val="ffffff"/>
        </w:rPr>
        <w:t xml:space="preserve">“ </w:t>
      </w:r>
    </w:p>
    <w:p>
      <w:pPr>
        <w:numPr>
          <w:ilvl w:val="0"/>
          <w:numId w:val="2"/>
        </w:numPr>
        <w:spacing w:before="0" w:after="121" w:line="285" w:lineRule="auto"/>
        <w:ind w:left="369" w:right="47" w:hanging="360"/>
        <w:jc w:val="left"/>
      </w:pPr>
      <w:r>
        <w:rPr>
          <w:rFonts w:cs="Century Gothic" w:hAnsi="Century Gothic" w:eastAsia="Century Gothic" w:ascii="Century Gothic"/>
          <w:i w:val="1"/>
          <w:color w:val="ffffff"/>
        </w:rPr>
        <w:t xml:space="preserve">“I felt I achieved something, even if I did not know the outcome!  “</w:t>
      </w:r>
      <w:r>
        <w:rPr>
          <w:rFonts w:cs="Century Gothic" w:hAnsi="Century Gothic" w:eastAsia="Century Gothic" w:ascii="Century Gothic"/>
          <w:i w:val="1"/>
          <w:color w:val="ffffff"/>
        </w:rPr>
        <w:t xml:space="preserve"> </w:t>
      </w:r>
    </w:p>
    <w:p>
      <w:pPr>
        <w:numPr>
          <w:ilvl w:val="0"/>
          <w:numId w:val="2"/>
        </w:numPr>
        <w:spacing w:before="0" w:after="119" w:line="284" w:lineRule="auto"/>
        <w:ind w:left="369" w:right="47" w:hanging="360"/>
        <w:jc w:val="left"/>
      </w:pPr>
      <w:r>
        <w:rPr>
          <w:rFonts w:cs="Century Gothic" w:hAnsi="Century Gothic" w:eastAsia="Century Gothic" w:ascii="Century Gothic"/>
          <w:i w:val="1"/>
          <w:color w:val="ffffff"/>
        </w:rPr>
        <w:t xml:space="preserve">“Alhoewel ek aanvanklik Ietwat skepties was, was dit eventueel vir my ‘n besonder verrykende proses .”</w:t>
      </w:r>
      <w:r>
        <w:rPr>
          <w:rFonts w:cs="Century Gothic" w:hAnsi="Century Gothic" w:eastAsia="Century Gothic" w:ascii="Century Gothic"/>
          <w:i w:val="1"/>
          <w:color w:val="ffffff"/>
        </w:rPr>
        <w:t xml:space="preserve"> </w:t>
      </w:r>
    </w:p>
    <w:p>
      <w:pPr>
        <w:pStyle w:val="heading2"/>
        <w:spacing w:before="0" w:after="386" w:line="265" w:lineRule="auto"/>
        <w:ind w:left="221"/>
      </w:pPr>
      <w:r>
        <w:rPr/>
        <w:t xml:space="preserve">Aspects and dimensions of assessment</w:t>
      </w:r>
      <w:r>
        <w:rPr/>
        <w:t xml:space="preserve"> </w:t>
      </w:r>
    </w:p>
    <w:p>
      <w:pPr>
        <w:pStyle w:val="normal"/>
        <w:spacing w:before="0" w:after="2" w:line="237" w:lineRule="auto"/>
        <w:ind w:left="219" w:right="0"/>
      </w:pPr>
      <w:r>
        <w:rPr>
          <w:rFonts w:cs="Century Gothic" w:hAnsi="Century Gothic" w:eastAsia="Century Gothic" w:ascii="Century Gothic"/>
          <w:b w:val="1"/>
        </w:rPr>
        <w:t xml:space="preserve">Personality questionnaires </w:t>
      </w:r>
      <w:r>
        <w:rPr/>
        <w:t xml:space="preserve">– </w:t>
      </w:r>
      <w:r>
        <w:rPr/>
        <w:t xml:space="preserve">to gain an understanding of your likely behaviour in the work environment</w:t>
      </w:r>
      <w:r>
        <w:rPr/>
        <w:t xml:space="preserve"> </w:t>
      </w:r>
    </w:p>
    <w:p>
      <w:pPr>
        <w:spacing w:before="0" w:after="0" w:line="259" w:lineRule="auto"/>
        <w:ind w:left="221" w:right="0" w:firstLine="0"/>
        <w:jc w:val="left"/>
      </w:pPr>
      <w:r>
        <w:rPr>
          <w:color w:val="ffffff"/>
        </w:rPr>
        <w:t xml:space="preserve">·   </w:t>
      </w:r>
    </w:p>
    <w:p>
      <w:pPr>
        <w:pStyle w:val="normal"/>
        <w:spacing w:before="0" w:after="2" w:line="237" w:lineRule="auto"/>
        <w:ind w:left="219" w:right="0"/>
      </w:pPr>
      <w:r>
        <w:rPr>
          <w:rFonts w:cs="Century Gothic" w:hAnsi="Century Gothic" w:eastAsia="Century Gothic" w:ascii="Century Gothic"/>
          <w:b w:val="1"/>
        </w:rPr>
        <w:t xml:space="preserve">Problem</w:t>
      </w:r>
      <w:r>
        <w:rPr>
          <w:rFonts w:cs="Century Gothic" w:hAnsi="Century Gothic" w:eastAsia="Century Gothic" w:ascii="Century Gothic"/>
          <w:b w:val="1"/>
        </w:rPr>
        <w:t xml:space="preserve">-</w:t>
      </w:r>
      <w:r>
        <w:rPr>
          <w:rFonts w:cs="Century Gothic" w:hAnsi="Century Gothic" w:eastAsia="Century Gothic" w:ascii="Century Gothic"/>
          <w:b w:val="1"/>
        </w:rPr>
        <w:t xml:space="preserve">solving</w:t>
      </w:r>
      <w:r>
        <w:rPr/>
        <w:t xml:space="preserve"> – </w:t>
      </w:r>
      <w:r>
        <w:rPr/>
        <w:t xml:space="preserve">to gain an understanding of your problem</w:t>
      </w:r>
      <w:r>
        <w:rPr/>
        <w:t xml:space="preserve"/>
      </w:r>
      <w:r>
        <w:rPr/>
        <w:t xml:space="preserve">solving ability (as it relates to what you are required to do in your position)</w:t>
      </w:r>
      <w:r>
        <w:rPr>
          <w:color w:val="ffffff"/>
        </w:rPr>
        <w:t xml:space="preserve"> </w:t>
      </w:r>
    </w:p>
    <w:p>
      <w:pPr>
        <w:spacing w:before="0" w:after="0" w:line="259" w:lineRule="auto"/>
        <w:ind w:left="221" w:right="0" w:firstLine="0"/>
        <w:jc w:val="left"/>
      </w:pPr>
      <w:r>
        <w:rPr>
          <w:rFonts w:cs="Century Gothic" w:hAnsi="Century Gothic" w:eastAsia="Century Gothic" w:ascii="Century Gothic"/>
          <w:b w:val="1"/>
        </w:rPr>
        <w:t xml:space="preserve">  </w:t>
      </w:r>
    </w:p>
    <w:p>
      <w:pPr>
        <w:pStyle w:val="normal"/>
        <w:spacing w:before="0" w:after="319" w:line="237" w:lineRule="auto"/>
        <w:ind w:left="219" w:right="0"/>
      </w:pPr>
      <w:r>
        <w:rPr>
          <w:rFonts w:cs="Century Gothic" w:hAnsi="Century Gothic" w:eastAsia="Century Gothic" w:ascii="Century Gothic"/>
          <w:b w:val="1"/>
        </w:rPr>
        <w:t xml:space="preserve">Simulation exercises </w:t>
      </w:r>
      <w:r>
        <w:rPr/>
        <w:t xml:space="preserve">– </w:t>
      </w:r>
      <w:r>
        <w:rPr/>
        <w:t xml:space="preserve">to afford you an opportunity to demonstrate your insight into people and task management; to assess your ability to use your discretion; and to give you the chance to demonstrate your management style</w:t>
      </w:r>
      <w:r>
        <w:rPr>
          <w:rFonts w:cs="Constantia" w:hAnsi="Constantia" w:eastAsia="Constantia" w:ascii="Constantia"/>
          <w:color w:val="ffffff"/>
          <w:vertAlign w:val="subscript"/>
        </w:rPr>
        <w:t xml:space="preserve"> </w:t>
      </w:r>
      <w:r>
        <w:rPr>
          <w:color w:val="ffffff"/>
        </w:rPr>
        <w:t xml:space="preserve"> </w:t>
      </w:r>
    </w:p>
    <w:p>
      <w:pPr>
        <w:pStyle w:val="heading2"/>
        <w:tabs>
          <w:tab w:val="center" w:pos="1610"/>
          <w:tab w:val="center" w:pos="3000"/>
        </w:tabs>
        <w:spacing w:before="0" w:after="87" w:line="265" w:lineRule="auto"/>
        <w:ind w:left="0" w:firstLine="0"/>
      </w:pPr>
      <w:r>
        <w:rPr>
          <w:rFonts w:cs="Calibri" w:hAnsi="Calibri" w:eastAsia="Calibri" w:ascii="Calibri"/>
          <w:b w:val="0"/>
          <w:sz w:val="22"/>
        </w:rPr>
        <w:t xml:space="preserve">	</w:t>
      </w:r>
      <w:r>
        <w:rPr/>
        <w:t xml:space="preserve">After the assessment</w:t>
      </w:r>
      <w:r>
        <w:rPr>
          <w:rFonts w:cs="Arial" w:hAnsi="Arial" w:eastAsia="Arial" w:ascii="Arial"/>
          <w:b w:val="0"/>
          <w:sz w:val="24"/>
        </w:rPr>
        <w:t xml:space="preserve"> 	</w:t>
      </w:r>
      <w:r>
        <w:rPr/>
        <w:t xml:space="preserve"> </w:t>
      </w:r>
    </w:p>
    <w:p>
      <w:pPr>
        <w:pStyle w:val="normal"/>
        <w:spacing w:before="0" w:after="267" w:line="237" w:lineRule="auto"/>
        <w:ind w:left="219" w:right="0"/>
      </w:pPr>
      <w:r>
        <w:rPr>
          <w:rFonts w:cs="Calibri" w:hAnsi="Calibri" w:eastAsia="Calibri" w:ascii="Calibri"/>
          <w:sz w:val="22"/>
        </w:rPr>
        <mc:AlternateContent>
          <mc:Choice Requires="wpg">
            <w:drawing>
              <wp:anchor simplePos="0" relativeHeight="0" locked="0" layoutInCell="1" allowOverlap="1" behindDoc="1">
                <wp:simplePos x="0" y="0"/>
                <wp:positionH relativeFrom="column">
                  <wp:posOffset>-2786506</wp:posOffset>
                </wp:positionH>
                <wp:positionV relativeFrom="paragraph">
                  <wp:posOffset>-3028860</wp:posOffset>
                </wp:positionV>
                <wp:extent cx="7315200" cy="9753016"/>
                <wp:wrapNone/>
                <wp:docPr id="4226" name="Group 4226"/>
                <wp:cNvGraphicFramePr/>
                <a:graphic>
                  <a:graphicData uri="http://schemas.microsoft.com/office/word/2010/wordprocessingGroup">
                    <wpg:wgp>
                      <wpg:cNvGrpSpPr/>
                      <wpg:grpSpPr>
                        <a:xfrm>
                          <a:off x="0" y="0"/>
                          <a:ext cx="7315200" cy="9753016"/>
                          <a:chOff x="0" y="0"/>
                          <a:chExt cx="7315200" cy="9753016"/>
                        </a:xfrm>
                      </wpg:grpSpPr>
                      <pic:pic xmlns:pic="http://schemas.openxmlformats.org/drawingml/2006/picture">
                        <pic:nvPicPr>
                          <pic:cNvPr id="4738" name="Picture 4738"/>
                          <pic:cNvPicPr/>
                        </pic:nvPicPr>
                        <pic:blipFill>
                          <a:blip r:embed="rId7"/>
                          <a:stretch>
                            <a:fillRect/>
                          </a:stretch>
                        </pic:blipFill>
                        <pic:spPr>
                          <a:xfrm>
                            <a:off x="2735072" y="-5549"/>
                            <a:ext cx="4581145" cy="8769096"/>
                          </a:xfrm>
                          <a:prstGeom prst="rect">
                            <a:avLst/>
                          </a:prstGeom>
                        </pic:spPr>
                      </pic:pic>
                      <wps:wsp>
                        <wps:cNvPr id="1690" name="Shape 1690"/>
                        <wps:cNvSpPr/>
                        <wps:spPr>
                          <a:xfrm>
                            <a:off x="5257800" y="8651836"/>
                            <a:ext cx="2056003" cy="1101179"/>
                          </a:xfrm>
                          <a:custGeom>
                            <a:pathLst>
                              <a:path w="2056003" h="1101179">
                                <a:moveTo>
                                  <a:pt x="0" y="0"/>
                                </a:moveTo>
                                <a:cubicBezTo>
                                  <a:pt x="0" y="0"/>
                                  <a:pt x="566039" y="950613"/>
                                  <a:pt x="2056003" y="109284"/>
                                </a:cubicBezTo>
                                <a:cubicBezTo>
                                  <a:pt x="2055114" y="179299"/>
                                  <a:pt x="2056003" y="278346"/>
                                  <a:pt x="2056003" y="274930"/>
                                </a:cubicBezTo>
                                <a:cubicBezTo>
                                  <a:pt x="489204" y="1101179"/>
                                  <a:pt x="0" y="0"/>
                                  <a:pt x="0" y="0"/>
                                </a:cubicBezTo>
                                <a:close/>
                              </a:path>
                            </a:pathLst>
                          </a:custGeom>
                          <a:ln w="0" cap="flat">
                            <a:miter lim="127000"/>
                          </a:ln>
                        </wps:spPr>
                        <wps:style>
                          <a:lnRef idx="0">
                            <a:srgbClr val="000000">
                              <a:alpha val="0"/>
                            </a:srgbClr>
                          </a:lnRef>
                          <a:fillRef idx="1">
                            <a:srgbClr val="dcdcee"/>
                          </a:fillRef>
                          <a:effectRef idx="0"/>
                          <a:fontRef idx="none"/>
                        </wps:style>
                        <wps:bodyPr/>
                      </wps:wsp>
                      <wps:wsp>
                        <wps:cNvPr id="1691" name="Shape 1691"/>
                        <wps:cNvSpPr/>
                        <wps:spPr>
                          <a:xfrm>
                            <a:off x="5471287" y="8270786"/>
                            <a:ext cx="1843913" cy="1088593"/>
                          </a:xfrm>
                          <a:custGeom>
                            <a:pathLst>
                              <a:path w="1843913" h="1088593">
                                <a:moveTo>
                                  <a:pt x="0" y="0"/>
                                </a:moveTo>
                                <a:cubicBezTo>
                                  <a:pt x="35306" y="75540"/>
                                  <a:pt x="428625" y="930669"/>
                                  <a:pt x="1843913" y="275463"/>
                                </a:cubicBezTo>
                                <a:lnTo>
                                  <a:pt x="1843913" y="440106"/>
                                </a:lnTo>
                                <a:cubicBezTo>
                                  <a:pt x="253746" y="1088593"/>
                                  <a:pt x="0" y="0"/>
                                  <a:pt x="0" y="0"/>
                                </a:cubicBezTo>
                                <a:close/>
                              </a:path>
                            </a:pathLst>
                          </a:custGeom>
                          <a:ln w="0" cap="flat">
                            <a:miter lim="127000"/>
                          </a:ln>
                        </wps:spPr>
                        <wps:style>
                          <a:lnRef idx="0">
                            <a:srgbClr val="000000">
                              <a:alpha val="0"/>
                            </a:srgbClr>
                          </a:lnRef>
                          <a:fillRef idx="1">
                            <a:srgbClr val="fafafd"/>
                          </a:fillRef>
                          <a:effectRef idx="0"/>
                          <a:fontRef idx="none"/>
                        </wps:style>
                        <wps:bodyPr/>
                      </wps:wsp>
                      <wps:wsp>
                        <wps:cNvPr id="4855" name="Shape 4855"/>
                        <wps:cNvSpPr/>
                        <wps:spPr>
                          <a:xfrm>
                            <a:off x="0" y="8763578"/>
                            <a:ext cx="7315200" cy="73844"/>
                          </a:xfrm>
                          <a:custGeom>
                            <a:pathLst>
                              <a:path w="7315200" h="73844">
                                <a:moveTo>
                                  <a:pt x="0" y="0"/>
                                </a:moveTo>
                                <a:lnTo>
                                  <a:pt x="7315200" y="0"/>
                                </a:lnTo>
                                <a:lnTo>
                                  <a:pt x="7315200" y="73844"/>
                                </a:lnTo>
                                <a:lnTo>
                                  <a:pt x="0" y="73844"/>
                                </a:lnTo>
                                <a:lnTo>
                                  <a:pt x="0" y="0"/>
                                </a:lnTo>
                              </a:path>
                            </a:pathLst>
                          </a:custGeom>
                          <a:ln w="0" cap="flat">
                            <a:miter lim="127000"/>
                          </a:ln>
                        </wps:spPr>
                        <wps:style>
                          <a:lnRef idx="0">
                            <a:srgbClr val="000000">
                              <a:alpha val="0"/>
                            </a:srgbClr>
                          </a:lnRef>
                          <a:fillRef idx="1">
                            <a:srgbClr val="ffffff">
                              <a:alpha val="30196"/>
                            </a:srgbClr>
                          </a:fillRef>
                          <a:effectRef idx="0"/>
                          <a:fontRef idx="none"/>
                        </wps:style>
                        <wps:bodyPr/>
                      </wps:wsp>
                      <pic:pic xmlns:pic="http://schemas.openxmlformats.org/drawingml/2006/picture">
                        <pic:nvPicPr>
                          <pic:cNvPr id="1811" name="Picture 1811"/>
                          <pic:cNvPicPr/>
                        </pic:nvPicPr>
                        <pic:blipFill>
                          <a:blip r:embed="rId4"/>
                          <a:stretch>
                            <a:fillRect/>
                          </a:stretch>
                        </pic:blipFill>
                        <pic:spPr>
                          <a:xfrm>
                            <a:off x="572872" y="7632446"/>
                            <a:ext cx="1478280" cy="1287907"/>
                          </a:xfrm>
                          <a:prstGeom prst="rect">
                            <a:avLst/>
                          </a:prstGeom>
                        </pic:spPr>
                      </pic:pic>
                    </wpg:wgp>
                  </a:graphicData>
                </a:graphic>
              </wp:anchor>
            </w:drawing>
          </mc:Choice>
          <mc:Fallback>
            <w:pict>
              <v:group id="Group 4226" style="width:576pt;height:767.954pt;position:absolute;z-index:-2147483605;mso-position-horizontal-relative:text;mso-position-horizontal:absolute;margin-left:-219.41pt;mso-position-vertical-relative:text;margin-top:-238.493pt;" coordsize="73152,97530">
                <v:shape id="Picture 4738" style="position:absolute;width:45811;height:87690;left:27350;top:-55;" filled="f">
                  <v:imagedata r:id="rId7"/>
                </v:shape>
                <v:shape id="Shape 1690" style="position:absolute;width:20560;height:11011;left:52578;top:86518;" coordsize="2056003,1101179" path="m0,0c0,0,566039,950613,2056003,109284c2055114,179299,2056003,278346,2056003,274930c489204,1101179,0,0,0,0x">
                  <v:stroke weight="0pt" endcap="flat" joinstyle="miter" miterlimit="10" on="false" color="#000000" opacity="0"/>
                  <v:fill on="true" color="#dcdcee"/>
                </v:shape>
                <v:shape id="Shape 1691" style="position:absolute;width:18439;height:10885;left:54712;top:82707;" coordsize="1843913,1088593" path="m0,0c35306,75540,428625,930669,1843913,275463l1843913,440106c253746,1088593,0,0,0,0x">
                  <v:stroke weight="0pt" endcap="flat" joinstyle="miter" miterlimit="10" on="false" color="#000000" opacity="0"/>
                  <v:fill on="true" color="#fafafd"/>
                </v:shape>
                <v:shape id="Shape 4856" style="position:absolute;width:73152;height:738;left:0;top:87635;" coordsize="7315200,73844" path="m0,0l7315200,0l7315200,73844l0,73844l0,0">
                  <v:stroke weight="0pt" endcap="flat" joinstyle="miter" miterlimit="10" on="false" color="#000000" opacity="0"/>
                  <v:fill on="true" color="#ffffff" opacity="0.301961"/>
                </v:shape>
                <v:shape id="Picture 1811" style="position:absolute;width:14782;height:12879;left:5728;top:76324;" filled="f">
                  <v:imagedata r:id="rId4"/>
                </v:shape>
              </v:group>
            </w:pict>
          </mc:Fallback>
        </mc:AlternateContent>
      </w:r>
      <w:r>
        <w:rPr/>
        <w:t xml:space="preserve"> </w:t>
      </w:r>
      <w:r>
        <w:rPr/>
        <w:t xml:space="preserve">Each participant will be given comprehensive one</w:t>
      </w:r>
      <w:r>
        <w:rPr/>
        <w:t xml:space="preserve">-</w:t>
      </w:r>
      <w:r>
        <w:rPr/>
        <w:t xml:space="preserve">on</w:t>
      </w:r>
      <w:r>
        <w:rPr/>
        <w:t xml:space="preserve">-</w:t>
      </w:r>
      <w:r>
        <w:rPr/>
        <w:t xml:space="preserve">one feedback about his or her various strengths and competencies. Any particular development areas concerning the competencies required of an academic leader at SU will also be identified. </w:t>
      </w:r>
      <w:r>
        <w:rPr/>
        <w:t xml:space="preserve"> </w:t>
      </w:r>
    </w:p>
    <w:p>
      <w:pPr>
        <w:spacing w:before="0" w:after="370" w:line="265" w:lineRule="auto"/>
        <w:ind w:left="221" w:right="0" w:hanging="10"/>
        <w:jc w:val="left"/>
      </w:pPr>
      <w:r>
        <w:rPr>
          <w:rFonts w:cs="Century Gothic" w:hAnsi="Century Gothic" w:eastAsia="Century Gothic" w:ascii="Century Gothic"/>
          <w:b w:val="1"/>
          <w:sz w:val="28"/>
        </w:rPr>
        <w:t xml:space="preserve">What sets this programme apart?</w:t>
      </w:r>
      <w:r>
        <w:rPr>
          <w:rFonts w:cs="Century Gothic" w:hAnsi="Century Gothic" w:eastAsia="Century Gothic" w:ascii="Century Gothic"/>
          <w:b w:val="1"/>
          <w:sz w:val="28"/>
        </w:rPr>
        <w:t xml:space="preserve"> </w:t>
      </w:r>
    </w:p>
    <w:p>
      <w:pPr>
        <w:pStyle w:val="normal"/>
        <w:spacing w:before="0" w:after="2" w:line="237" w:lineRule="auto"/>
        <w:ind w:left="571" w:right="0" w:hanging="360"/>
      </w:pPr>
      <w:r>
        <w:rPr>
          <w:rFonts w:cs="Segoe UI Symbol" w:hAnsi="Segoe UI Symbol" w:eastAsia="Segoe UI Symbol" w:ascii="Segoe UI Symbol"/>
          <w:sz w:val="20"/>
        </w:rPr>
        <w:t xml:space="preserve"></w:t>
      </w:r>
      <w:r>
        <w:rPr>
          <w:rFonts w:cs="Segoe UI Symbol" w:hAnsi="Segoe UI Symbol" w:eastAsia="Segoe UI Symbol" w:ascii="Segoe UI Symbol"/>
          <w:sz w:val="20"/>
        </w:rPr>
        <w:t xml:space="preserve"> </w:t>
      </w:r>
      <w:r>
        <w:rPr/>
        <w:t xml:space="preserve">The simulation of an academic department used in the assessment was developed with the input of a group of senior academics from SU. Feedback from the pilot project has validated this as reflective of the demands and requirements of managing an academic department.</w:t>
      </w:r>
      <w:r>
        <w:rPr/>
        <w:t xml:space="preserve"> </w:t>
      </w:r>
    </w:p>
    <w:p>
      <w:pPr>
        <w:pStyle w:val="normal"/>
        <w:spacing w:before="0" w:after="2" w:line="237" w:lineRule="auto"/>
        <w:ind w:left="219" w:right="0"/>
      </w:pPr>
      <w:r>
        <w:rPr>
          <w:rFonts w:cs="Segoe UI Symbol" w:hAnsi="Segoe UI Symbol" w:eastAsia="Segoe UI Symbol" w:ascii="Segoe UI Symbol"/>
          <w:sz w:val="20"/>
        </w:rPr>
        <w:t xml:space="preserve"></w:t>
      </w:r>
      <w:r>
        <w:rPr>
          <w:rFonts w:cs="Segoe UI Symbol" w:hAnsi="Segoe UI Symbol" w:eastAsia="Segoe UI Symbol" w:ascii="Segoe UI Symbol"/>
          <w:sz w:val="20"/>
        </w:rPr>
        <w:t xml:space="preserve"> </w:t>
      </w:r>
      <w:r>
        <w:rPr/>
        <w:t xml:space="preserve">Your participation in the programme will give you access </w:t>
      </w:r>
      <w:r>
        <w:rPr>
          <w:sz w:val="18"/>
        </w:rPr>
        <w:t xml:space="preserve"> </w:t>
      </w:r>
      <w:r>
        <w:rPr/>
        <w:t xml:space="preserve">to a rigorously defined set of competencies that have </w:t>
      </w:r>
      <w:r>
        <w:rPr>
          <w:sz w:val="28"/>
          <w:vertAlign w:val="subscript"/>
        </w:rPr>
        <w:t xml:space="preserve"> </w:t>
      </w:r>
      <w:r>
        <w:rPr/>
        <w:t xml:space="preserve">been verified as relevant and core to the role of a leader within a university. The competencies are supported by </w:t>
      </w:r>
    </w:p>
    <w:p>
      <w:pPr>
        <w:spacing w:before="0" w:after="0" w:line="259" w:lineRule="auto"/>
        <w:ind w:left="221" w:right="0" w:firstLine="0"/>
        <w:jc w:val="left"/>
      </w:pPr>
      <w:r>
        <w:rPr>
          <w:color w:val="ffffff"/>
          <w:sz w:val="18"/>
        </w:rPr>
        <w:t xml:space="preserve"> </w:t>
      </w:r>
    </w:p>
    <w:p>
      <w:pPr>
        <w:spacing w:before="0" w:after="5" w:line="259" w:lineRule="auto"/>
        <w:ind w:left="0" w:right="53" w:firstLine="0"/>
        <w:jc w:val="right"/>
      </w:pPr>
      <w:r>
        <w:rPr/>
        <w:t xml:space="preserve">clear proficiency and behavioural indicators, which will </w:t>
      </w:r>
    </w:p>
    <w:p>
      <w:pPr>
        <w:pStyle w:val="normal"/>
        <w:tabs>
          <w:tab w:val="center" w:pos="221"/>
          <w:tab w:val="center" w:pos="3407"/>
        </w:tabs>
        <w:spacing w:before="0" w:after="2" w:line="237" w:lineRule="auto"/>
        <w:ind w:left="0" w:right="0" w:firstLine="0"/>
        <w:jc w:val="left"/>
      </w:pPr>
      <w:r>
        <w:rPr>
          <w:rFonts w:cs="Calibri" w:hAnsi="Calibri" w:eastAsia="Calibri" w:ascii="Calibri"/>
          <w:sz w:val="22"/>
        </w:rPr>
        <w:t xml:space="preserve">	</w:t>
      </w:r>
      <w:r>
        <w:rPr>
          <w:sz w:val="28"/>
          <w:vertAlign w:val="superscript"/>
        </w:rPr>
        <w:t xml:space="preserve"> 	</w:t>
      </w:r>
      <w:r>
        <w:rPr/>
        <w:t xml:space="preserve">form the basis of measuring your growth and learning.</w:t>
      </w:r>
      <w:r>
        <w:rPr/>
        <w:t xml:space="preserve"> </w:t>
      </w:r>
    </w:p>
    <w:p>
      <w:pPr>
        <w:pStyle w:val="normal"/>
        <w:spacing w:before="0" w:after="274" w:line="237" w:lineRule="auto"/>
        <w:ind w:left="571" w:right="0" w:hanging="360"/>
      </w:pPr>
      <w:r>
        <w:rPr>
          <w:rFonts w:cs="Segoe UI Symbol" w:hAnsi="Segoe UI Symbol" w:eastAsia="Segoe UI Symbol" w:ascii="Segoe UI Symbol"/>
          <w:sz w:val="20"/>
        </w:rPr>
        <w:t xml:space="preserve"></w:t>
      </w:r>
      <w:r>
        <w:rPr>
          <w:rFonts w:cs="Segoe UI Symbol" w:hAnsi="Segoe UI Symbol" w:eastAsia="Segoe UI Symbol" w:ascii="Segoe UI Symbol"/>
          <w:sz w:val="20"/>
        </w:rPr>
        <w:t xml:space="preserve"> </w:t>
      </w:r>
      <w:r>
        <w:rPr/>
        <w:t xml:space="preserve">·Your personality preferences are mapped and integrated with the results from the simulation exercises to produce a holistic overview. This forms the basis of an in</w:t>
      </w:r>
      <w:r>
        <w:rPr/>
        <w:t xml:space="preserve">-</w:t>
      </w:r>
      <w:r>
        <w:rPr/>
        <w:t xml:space="preserve">depth feedback session that will inform and enhance your ability to optimise your learning on a development programme. </w:t>
      </w:r>
      <w:r>
        <w:rPr/>
        <w:t xml:space="preserve"> </w:t>
      </w:r>
    </w:p>
    <w:p>
      <w:pPr>
        <w:pStyle w:val="heading2"/>
        <w:spacing w:before="0" w:after="436" w:line="265" w:lineRule="auto"/>
        <w:ind w:left="221"/>
      </w:pPr>
      <w:r>
        <w:rPr/>
        <w:t xml:space="preserve">How to become part of this process</w:t>
      </w:r>
      <w:r>
        <w:rPr/>
        <w:t xml:space="preserve"> </w:t>
      </w:r>
    </w:p>
    <w:p>
      <w:pPr>
        <w:pStyle w:val="normal"/>
        <w:spacing w:before="0" w:after="1253" w:line="237" w:lineRule="auto"/>
        <w:ind w:left="219" w:right="0"/>
      </w:pPr>
      <w:r>
        <w:rPr/>
        <w:t xml:space="preserve">Contact Almene Potgieter from Human Resources at </w:t>
      </w:r>
      <w:r>
        <w:rPr>
          <w:u w:val="single" w:color="000000"/>
        </w:rPr>
        <w:t xml:space="preserve">ap@sun.ac.za</w:t>
      </w:r>
      <w:r>
        <w:rPr/>
        <w:t xml:space="preserve"> </w:t>
      </w:r>
      <w:r>
        <w:rPr/>
        <w:t xml:space="preserve">or 808 4590 </w:t>
      </w:r>
      <w:r>
        <w:rPr/>
        <w:t xml:space="preserve"> </w:t>
      </w:r>
    </w:p>
    <w:p>
      <w:pPr>
        <w:spacing w:before="0" w:after="0" w:line="259" w:lineRule="auto"/>
        <w:ind w:left="0" w:right="0" w:firstLine="0"/>
        <w:jc w:val="left"/>
      </w:pPr>
      <w:r>
        <w:rPr>
          <w:rFonts w:cs="Calibri" w:hAnsi="Calibri" w:eastAsia="Calibri" w:ascii="Calibri"/>
          <w:color w:val="ffffff"/>
          <w:sz w:val="30"/>
        </w:rPr>
        <w:t xml:space="preserve"> </w:t>
      </w:r>
    </w:p>
    <w:sectPr>
      <w:type w:val="continuous"/>
      <w:pgSz w:w="12240" w:h="15840" w:orient="portrait"/>
      <w:pgMar w:left="648" w:top="915" w:right="641" w:bottom="525"/>
      <w:cols w:num="2" w:equalWidth="0">
        <w:col w:w="3757" w:space="498"/>
        <w:col w:w="6696"/>
      </w:cols>
    </w:sectPr>
  </w:body>
</w:document>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228600</wp:posOffset>
              </wp:positionH>
              <wp:positionV relativeFrom="page">
                <wp:posOffset>225184</wp:posOffset>
              </wp:positionV>
              <wp:extent cx="7315200" cy="9601200"/>
              <wp:wrapNone/>
              <wp:docPr id="4741" name="Group 4741"/>
              <wp:cNvGraphicFramePr/>
              <a:graphic>
                <a:graphicData uri="http://schemas.microsoft.com/office/word/2010/wordprocessingGroup">
                  <wpg:wgp>
                    <wpg:cNvGrpSpPr/>
                    <wpg:grpSpPr>
                      <a:xfrm>
                        <a:off x="0" y="0"/>
                        <a:ext cx="7315200" cy="9601200"/>
                        <a:chOff x="0" y="0"/>
                        <a:chExt cx="7315200" cy="9601200"/>
                      </a:xfrm>
                    </wpg:grpSpPr>
                    <wps:wsp>
                      <wps:cNvPr id="4857" name="Shape 4857"/>
                      <wps:cNvSpPr/>
                      <wps:spPr>
                        <a:xfrm>
                          <a:off x="0" y="0"/>
                          <a:ext cx="7315200" cy="9601200"/>
                        </a:xfrm>
                        <a:custGeom>
                          <a:pathLst>
                            <a:path w="7315200" h="9601200">
                              <a:moveTo>
                                <a:pt x="0" y="0"/>
                              </a:moveTo>
                              <a:lnTo>
                                <a:pt x="7315200" y="0"/>
                              </a:lnTo>
                              <a:lnTo>
                                <a:pt x="7315200" y="9601200"/>
                              </a:lnTo>
                              <a:lnTo>
                                <a:pt x="0" y="9601200"/>
                              </a:lnTo>
                              <a:lnTo>
                                <a:pt x="0" y="0"/>
                              </a:lnTo>
                            </a:path>
                          </a:pathLst>
                        </a:custGeom>
                        <a:ln w="0" cap="flat">
                          <a:miter lim="127000"/>
                        </a:ln>
                      </wps:spPr>
                      <wps:style>
                        <a:lnRef idx="0">
                          <a:srgbClr val="000000">
                            <a:alpha val="0"/>
                          </a:srgbClr>
                        </a:lnRef>
                        <a:fillRef idx="1">
                          <a:srgbClr val="b8b8d0">
                            <a:alpha val="7843"/>
                          </a:srgbClr>
                        </a:fillRef>
                        <a:effectRef idx="0"/>
                        <a:fontRef idx="none"/>
                      </wps:style>
                      <wps:bodyPr/>
                    </wps:wsp>
                  </wpg:wgp>
                </a:graphicData>
              </a:graphic>
            </wp:anchor>
          </w:drawing>
        </mc:Choice>
        <mc:Fallback>
          <w:pict>
            <v:group id="Group 4741" style="width:576pt;height:756pt;position:absolute;z-index:-2147483648;mso-position-horizontal-relative:page;mso-position-horizontal:absolute;margin-left:18pt;mso-position-vertical-relative:page;margin-top:17.731pt;" coordsize="73152,96012">
              <v:shape id="Shape 4858" style="position:absolute;width:73152;height:96012;left:0;top:0;" coordsize="7315200,9601200" path="m0,0l7315200,0l7315200,9601200l0,9601200l0,0">
                <v:stroke weight="0pt" endcap="flat" joinstyle="miter" miterlimit="10" on="false" color="#000000" opacity="0"/>
                <v:fill on="true" color="#b8b8d0" opacity="0.0784314"/>
              </v:shape>
            </v:group>
          </w:pict>
        </mc:Fallback>
      </mc:AlternateContent>
    </w: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228600</wp:posOffset>
              </wp:positionH>
              <wp:positionV relativeFrom="page">
                <wp:posOffset>225184</wp:posOffset>
              </wp:positionV>
              <wp:extent cx="7315200" cy="9601200"/>
              <wp:wrapNone/>
              <wp:docPr id="4744" name="Group 4744"/>
              <wp:cNvGraphicFramePr/>
              <a:graphic>
                <a:graphicData uri="http://schemas.microsoft.com/office/word/2010/wordprocessingGroup">
                  <wpg:wgp>
                    <wpg:cNvGrpSpPr/>
                    <wpg:grpSpPr>
                      <a:xfrm>
                        <a:off x="0" y="0"/>
                        <a:ext cx="7315200" cy="9601200"/>
                        <a:chOff x="0" y="0"/>
                        <a:chExt cx="7315200" cy="9601200"/>
                      </a:xfrm>
                    </wpg:grpSpPr>
                    <wps:wsp>
                      <wps:cNvPr id="4859" name="Shape 4859"/>
                      <wps:cNvSpPr/>
                      <wps:spPr>
                        <a:xfrm>
                          <a:off x="0" y="0"/>
                          <a:ext cx="7315200" cy="9601200"/>
                        </a:xfrm>
                        <a:custGeom>
                          <a:pathLst>
                            <a:path w="7315200" h="9601200">
                              <a:moveTo>
                                <a:pt x="0" y="0"/>
                              </a:moveTo>
                              <a:lnTo>
                                <a:pt x="7315200" y="0"/>
                              </a:lnTo>
                              <a:lnTo>
                                <a:pt x="7315200" y="9601200"/>
                              </a:lnTo>
                              <a:lnTo>
                                <a:pt x="0" y="9601200"/>
                              </a:lnTo>
                              <a:lnTo>
                                <a:pt x="0" y="0"/>
                              </a:lnTo>
                            </a:path>
                          </a:pathLst>
                        </a:custGeom>
                        <a:ln w="0" cap="flat">
                          <a:miter lim="127000"/>
                        </a:ln>
                      </wps:spPr>
                      <wps:style>
                        <a:lnRef idx="0">
                          <a:srgbClr val="000000">
                            <a:alpha val="0"/>
                          </a:srgbClr>
                        </a:lnRef>
                        <a:fillRef idx="1">
                          <a:srgbClr val="b8b8d0">
                            <a:alpha val="7843"/>
                          </a:srgbClr>
                        </a:fillRef>
                        <a:effectRef idx="0"/>
                        <a:fontRef idx="none"/>
                      </wps:style>
                      <wps:bodyPr/>
                    </wps:wsp>
                  </wpg:wgp>
                </a:graphicData>
              </a:graphic>
            </wp:anchor>
          </w:drawing>
        </mc:Choice>
        <mc:Fallback>
          <w:pict>
            <v:group id="Group 4744" style="width:576pt;height:756pt;position:absolute;z-index:-2147483648;mso-position-horizontal-relative:page;mso-position-horizontal:absolute;margin-left:18pt;mso-position-vertical-relative:page;margin-top:17.731pt;" coordsize="73152,96012">
              <v:shape id="Shape 4860" style="position:absolute;width:73152;height:96012;left:0;top:0;" coordsize="7315200,9601200" path="m0,0l7315200,0l7315200,9601200l0,9601200l0,0">
                <v:stroke weight="0pt" endcap="flat" joinstyle="miter" miterlimit="10" on="false" color="#000000" opacity="0"/>
                <v:fill on="true" color="#b8b8d0" opacity="0.0784314"/>
              </v:shap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228600</wp:posOffset>
              </wp:positionH>
              <wp:positionV relativeFrom="page">
                <wp:posOffset>225184</wp:posOffset>
              </wp:positionV>
              <wp:extent cx="7315200" cy="9601200"/>
              <wp:wrapNone/>
              <wp:docPr id="4747" name="Group 4747"/>
              <wp:cNvGraphicFramePr/>
              <a:graphic>
                <a:graphicData uri="http://schemas.microsoft.com/office/word/2010/wordprocessingGroup">
                  <wpg:wgp>
                    <wpg:cNvGrpSpPr/>
                    <wpg:grpSpPr>
                      <a:xfrm>
                        <a:off x="0" y="0"/>
                        <a:ext cx="7315200" cy="9601200"/>
                        <a:chOff x="0" y="0"/>
                        <a:chExt cx="7315200" cy="9601200"/>
                      </a:xfrm>
                    </wpg:grpSpPr>
                    <wps:wsp>
                      <wps:cNvPr id="4861" name="Shape 4861"/>
                      <wps:cNvSpPr/>
                      <wps:spPr>
                        <a:xfrm>
                          <a:off x="0" y="0"/>
                          <a:ext cx="7315200" cy="9601200"/>
                        </a:xfrm>
                        <a:custGeom>
                          <a:pathLst>
                            <a:path w="7315200" h="9601200">
                              <a:moveTo>
                                <a:pt x="0" y="0"/>
                              </a:moveTo>
                              <a:lnTo>
                                <a:pt x="7315200" y="0"/>
                              </a:lnTo>
                              <a:lnTo>
                                <a:pt x="7315200" y="9601200"/>
                              </a:lnTo>
                              <a:lnTo>
                                <a:pt x="0" y="9601200"/>
                              </a:lnTo>
                              <a:lnTo>
                                <a:pt x="0" y="0"/>
                              </a:lnTo>
                            </a:path>
                          </a:pathLst>
                        </a:custGeom>
                        <a:ln w="0" cap="flat">
                          <a:miter lim="127000"/>
                        </a:ln>
                      </wps:spPr>
                      <wps:style>
                        <a:lnRef idx="0">
                          <a:srgbClr val="000000">
                            <a:alpha val="0"/>
                          </a:srgbClr>
                        </a:lnRef>
                        <a:fillRef idx="1">
                          <a:srgbClr val="b8b8d0">
                            <a:alpha val="7843"/>
                          </a:srgbClr>
                        </a:fillRef>
                        <a:effectRef idx="0"/>
                        <a:fontRef idx="none"/>
                      </wps:style>
                      <wps:bodyPr/>
                    </wps:wsp>
                  </wpg:wgp>
                </a:graphicData>
              </a:graphic>
            </wp:anchor>
          </w:drawing>
        </mc:Choice>
        <mc:Fallback>
          <w:pict>
            <v:group id="Group 4747" style="width:576pt;height:756pt;position:absolute;z-index:-2147483648;mso-position-horizontal-relative:page;mso-position-horizontal:absolute;margin-left:18pt;mso-position-vertical-relative:page;margin-top:17.731pt;" coordsize="73152,96012">
              <v:shape id="Shape 4862" style="position:absolute;width:73152;height:96012;left:0;top:0;" coordsize="7315200,9601200" path="m0,0l7315200,0l7315200,9601200l0,9601200l0,0">
                <v:stroke weight="0pt" endcap="flat" joinstyle="miter" miterlimit="10" on="false" color="#000000" opacity="0"/>
                <v:fill on="true" color="#b8b8d0" opacity="0.0784314"/>
              </v:shap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decimal"/>
      <w:lvlText w:val="%1."/>
      <w:pPr>
        <w:ind w:left="218"/>
      </w:pPr>
      <w:rPr>
        <w:rFonts w:cs="Century Gothic" w:hAnsi="Century Gothic" w:eastAsia="Century Gothic" w:ascii="Century Gothic"/>
        <w:b w:val="0"/>
        <w:i w:val="0"/>
        <w:strike w:val="0"/>
        <w:dstrike w:val="0"/>
        <w:color w:val="000000"/>
        <w:sz w:val="22"/>
        <w:szCs w:val="22"/>
        <w:u w:val="none" w:color="000000"/>
        <w:bdr w:val="none"/>
        <w:shd w:val="clear"/>
        <w:vertAlign w:val="baseline"/>
      </w:rPr>
    </w:lvl>
    <w:lvl w:ilvl="1">
      <w:start w:val="1"/>
      <w:numFmt w:val="lowerLetter"/>
      <w:lvlText w:val="%2"/>
      <w:pPr>
        <w:ind w:left="1303"/>
      </w:pPr>
      <w:rPr>
        <w:rFonts w:cs="Century Gothic" w:hAnsi="Century Gothic" w:eastAsia="Century Gothic" w:ascii="Century Gothic"/>
        <w:b w:val="0"/>
        <w:i w:val="0"/>
        <w:strike w:val="0"/>
        <w:dstrike w:val="0"/>
        <w:color w:val="000000"/>
        <w:sz w:val="22"/>
        <w:szCs w:val="22"/>
        <w:u w:val="none" w:color="000000"/>
        <w:bdr w:val="none"/>
        <w:shd w:val="clear"/>
        <w:vertAlign w:val="baseline"/>
      </w:rPr>
    </w:lvl>
    <w:lvl w:ilvl="2">
      <w:start w:val="1"/>
      <w:numFmt w:val="lowerRoman"/>
      <w:lvlText w:val="%3"/>
      <w:pPr>
        <w:ind w:left="2023"/>
      </w:pPr>
      <w:rPr>
        <w:rFonts w:cs="Century Gothic" w:hAnsi="Century Gothic" w:eastAsia="Century Gothic" w:ascii="Century Gothic"/>
        <w:b w:val="0"/>
        <w:i w:val="0"/>
        <w:strike w:val="0"/>
        <w:dstrike w:val="0"/>
        <w:color w:val="000000"/>
        <w:sz w:val="22"/>
        <w:szCs w:val="22"/>
        <w:u w:val="none" w:color="000000"/>
        <w:bdr w:val="none"/>
        <w:shd w:val="clear"/>
        <w:vertAlign w:val="baseline"/>
      </w:rPr>
    </w:lvl>
    <w:lvl w:ilvl="3">
      <w:start w:val="1"/>
      <w:numFmt w:val="decimal"/>
      <w:lvlText w:val="%4"/>
      <w:pPr>
        <w:ind w:left="2743"/>
      </w:pPr>
      <w:rPr>
        <w:rFonts w:cs="Century Gothic" w:hAnsi="Century Gothic" w:eastAsia="Century Gothic" w:ascii="Century Gothic"/>
        <w:b w:val="0"/>
        <w:i w:val="0"/>
        <w:strike w:val="0"/>
        <w:dstrike w:val="0"/>
        <w:color w:val="000000"/>
        <w:sz w:val="22"/>
        <w:szCs w:val="22"/>
        <w:u w:val="none" w:color="000000"/>
        <w:bdr w:val="none"/>
        <w:shd w:val="clear"/>
        <w:vertAlign w:val="baseline"/>
      </w:rPr>
    </w:lvl>
    <w:lvl w:ilvl="4">
      <w:start w:val="1"/>
      <w:numFmt w:val="lowerLetter"/>
      <w:lvlText w:val="%5"/>
      <w:pPr>
        <w:ind w:left="3463"/>
      </w:pPr>
      <w:rPr>
        <w:rFonts w:cs="Century Gothic" w:hAnsi="Century Gothic" w:eastAsia="Century Gothic" w:ascii="Century Gothic"/>
        <w:b w:val="0"/>
        <w:i w:val="0"/>
        <w:strike w:val="0"/>
        <w:dstrike w:val="0"/>
        <w:color w:val="000000"/>
        <w:sz w:val="22"/>
        <w:szCs w:val="22"/>
        <w:u w:val="none" w:color="000000"/>
        <w:bdr w:val="none"/>
        <w:shd w:val="clear"/>
        <w:vertAlign w:val="baseline"/>
      </w:rPr>
    </w:lvl>
    <w:lvl w:ilvl="5">
      <w:start w:val="1"/>
      <w:numFmt w:val="lowerRoman"/>
      <w:lvlText w:val="%6"/>
      <w:pPr>
        <w:ind w:left="4183"/>
      </w:pPr>
      <w:rPr>
        <w:rFonts w:cs="Century Gothic" w:hAnsi="Century Gothic" w:eastAsia="Century Gothic" w:ascii="Century Gothic"/>
        <w:b w:val="0"/>
        <w:i w:val="0"/>
        <w:strike w:val="0"/>
        <w:dstrike w:val="0"/>
        <w:color w:val="000000"/>
        <w:sz w:val="22"/>
        <w:szCs w:val="22"/>
        <w:u w:val="none" w:color="000000"/>
        <w:bdr w:val="none"/>
        <w:shd w:val="clear"/>
        <w:vertAlign w:val="baseline"/>
      </w:rPr>
    </w:lvl>
    <w:lvl w:ilvl="6">
      <w:start w:val="1"/>
      <w:numFmt w:val="decimal"/>
      <w:lvlText w:val="%7"/>
      <w:pPr>
        <w:ind w:left="4903"/>
      </w:pPr>
      <w:rPr>
        <w:rFonts w:cs="Century Gothic" w:hAnsi="Century Gothic" w:eastAsia="Century Gothic" w:ascii="Century Gothic"/>
        <w:b w:val="0"/>
        <w:i w:val="0"/>
        <w:strike w:val="0"/>
        <w:dstrike w:val="0"/>
        <w:color w:val="000000"/>
        <w:sz w:val="22"/>
        <w:szCs w:val="22"/>
        <w:u w:val="none" w:color="000000"/>
        <w:bdr w:val="none"/>
        <w:shd w:val="clear"/>
        <w:vertAlign w:val="baseline"/>
      </w:rPr>
    </w:lvl>
    <w:lvl w:ilvl="7">
      <w:start w:val="1"/>
      <w:numFmt w:val="lowerLetter"/>
      <w:lvlText w:val="%8"/>
      <w:pPr>
        <w:ind w:left="5623"/>
      </w:pPr>
      <w:rPr>
        <w:rFonts w:cs="Century Gothic" w:hAnsi="Century Gothic" w:eastAsia="Century Gothic" w:ascii="Century Gothic"/>
        <w:b w:val="0"/>
        <w:i w:val="0"/>
        <w:strike w:val="0"/>
        <w:dstrike w:val="0"/>
        <w:color w:val="000000"/>
        <w:sz w:val="22"/>
        <w:szCs w:val="22"/>
        <w:u w:val="none" w:color="000000"/>
        <w:bdr w:val="none"/>
        <w:shd w:val="clear"/>
        <w:vertAlign w:val="baseline"/>
      </w:rPr>
    </w:lvl>
    <w:lvl w:ilvl="8">
      <w:start w:val="1"/>
      <w:numFmt w:val="lowerRoman"/>
      <w:lvlText w:val="%9"/>
      <w:pPr>
        <w:ind w:left="6343"/>
      </w:pPr>
      <w:rPr>
        <w:rFonts w:cs="Century Gothic" w:hAnsi="Century Gothic" w:eastAsia="Century Gothic" w:ascii="Century Gothic"/>
        <w:b w:val="0"/>
        <w:i w:val="0"/>
        <w:strike w:val="0"/>
        <w:dstrike w:val="0"/>
        <w:color w:val="000000"/>
        <w:sz w:val="22"/>
        <w:szCs w:val="22"/>
        <w:u w:val="none" w:color="000000"/>
        <w:bdr w:val="none"/>
        <w:shd w:val="clear"/>
        <w:vertAlign w:val="baseline"/>
      </w:rPr>
    </w:lvl>
  </w:abstractNum>
  <w:abstractNum w:abstractNumId="1">
    <w:multiLevelType w:val="hybridMultilevel"/>
    <w:lvl w:ilvl="0">
      <w:start w:val="1"/>
      <w:numFmt w:val="bullet"/>
      <w:lvlText w:val="•"/>
      <w:pPr>
        <w:ind w:left="369"/>
      </w:pPr>
      <w:rPr>
        <w:rFonts w:cs="Arial" w:hAnsi="Arial" w:eastAsia="Arial" w:ascii="Arial"/>
        <w:b w:val="0"/>
        <w:i w:val="0"/>
        <w:strike w:val="0"/>
        <w:dstrike w:val="0"/>
        <w:color w:val="ffffff"/>
        <w:sz w:val="20"/>
        <w:szCs w:val="20"/>
        <w:u w:val="none" w:color="000000"/>
        <w:bdr w:val="none"/>
        <w:shd w:val="clear"/>
        <w:vertAlign w:val="baseline"/>
      </w:rPr>
    </w:lvl>
    <w:lvl w:ilvl="1">
      <w:start w:val="1"/>
      <w:numFmt w:val="bullet"/>
      <w:lvlText w:val="o"/>
      <w:pPr>
        <w:ind w:left="1080"/>
      </w:pPr>
      <w:rPr>
        <w:rFonts w:cs="Segoe UI Symbol" w:hAnsi="Segoe UI Symbol" w:eastAsia="Segoe UI Symbol" w:ascii="Segoe UI Symbol"/>
        <w:b w:val="0"/>
        <w:i w:val="0"/>
        <w:strike w:val="0"/>
        <w:dstrike w:val="0"/>
        <w:color w:val="ffffff"/>
        <w:sz w:val="20"/>
        <w:szCs w:val="20"/>
        <w:u w:val="none" w:color="000000"/>
        <w:bdr w:val="none"/>
        <w:shd w:val="clear"/>
        <w:vertAlign w:val="baseline"/>
      </w:rPr>
    </w:lvl>
    <w:lvl w:ilvl="2">
      <w:start w:val="1"/>
      <w:numFmt w:val="bullet"/>
      <w:lvlText w:val="▪"/>
      <w:pPr>
        <w:ind w:left="1800"/>
      </w:pPr>
      <w:rPr>
        <w:rFonts w:cs="Segoe UI Symbol" w:hAnsi="Segoe UI Symbol" w:eastAsia="Segoe UI Symbol" w:ascii="Segoe UI Symbol"/>
        <w:b w:val="0"/>
        <w:i w:val="0"/>
        <w:strike w:val="0"/>
        <w:dstrike w:val="0"/>
        <w:color w:val="ffffff"/>
        <w:sz w:val="20"/>
        <w:szCs w:val="20"/>
        <w:u w:val="none" w:color="000000"/>
        <w:bdr w:val="none"/>
        <w:shd w:val="clear"/>
        <w:vertAlign w:val="baseline"/>
      </w:rPr>
    </w:lvl>
    <w:lvl w:ilvl="3">
      <w:start w:val="1"/>
      <w:numFmt w:val="bullet"/>
      <w:lvlText w:val="•"/>
      <w:pPr>
        <w:ind w:left="2520"/>
      </w:pPr>
      <w:rPr>
        <w:rFonts w:cs="Arial" w:hAnsi="Arial" w:eastAsia="Arial" w:ascii="Arial"/>
        <w:b w:val="0"/>
        <w:i w:val="0"/>
        <w:strike w:val="0"/>
        <w:dstrike w:val="0"/>
        <w:color w:val="ffffff"/>
        <w:sz w:val="20"/>
        <w:szCs w:val="20"/>
        <w:u w:val="none" w:color="000000"/>
        <w:bdr w:val="none"/>
        <w:shd w:val="clear"/>
        <w:vertAlign w:val="baseline"/>
      </w:rPr>
    </w:lvl>
    <w:lvl w:ilvl="4">
      <w:start w:val="1"/>
      <w:numFmt w:val="bullet"/>
      <w:lvlText w:val="o"/>
      <w:pPr>
        <w:ind w:left="3240"/>
      </w:pPr>
      <w:rPr>
        <w:rFonts w:cs="Segoe UI Symbol" w:hAnsi="Segoe UI Symbol" w:eastAsia="Segoe UI Symbol" w:ascii="Segoe UI Symbol"/>
        <w:b w:val="0"/>
        <w:i w:val="0"/>
        <w:strike w:val="0"/>
        <w:dstrike w:val="0"/>
        <w:color w:val="ffffff"/>
        <w:sz w:val="20"/>
        <w:szCs w:val="20"/>
        <w:u w:val="none" w:color="000000"/>
        <w:bdr w:val="none"/>
        <w:shd w:val="clear"/>
        <w:vertAlign w:val="baseline"/>
      </w:rPr>
    </w:lvl>
    <w:lvl w:ilvl="5">
      <w:start w:val="1"/>
      <w:numFmt w:val="bullet"/>
      <w:lvlText w:val="▪"/>
      <w:pPr>
        <w:ind w:left="3960"/>
      </w:pPr>
      <w:rPr>
        <w:rFonts w:cs="Segoe UI Symbol" w:hAnsi="Segoe UI Symbol" w:eastAsia="Segoe UI Symbol" w:ascii="Segoe UI Symbol"/>
        <w:b w:val="0"/>
        <w:i w:val="0"/>
        <w:strike w:val="0"/>
        <w:dstrike w:val="0"/>
        <w:color w:val="ffffff"/>
        <w:sz w:val="20"/>
        <w:szCs w:val="20"/>
        <w:u w:val="none" w:color="000000"/>
        <w:bdr w:val="none"/>
        <w:shd w:val="clear"/>
        <w:vertAlign w:val="baseline"/>
      </w:rPr>
    </w:lvl>
    <w:lvl w:ilvl="6">
      <w:start w:val="1"/>
      <w:numFmt w:val="bullet"/>
      <w:lvlText w:val="•"/>
      <w:pPr>
        <w:ind w:left="4680"/>
      </w:pPr>
      <w:rPr>
        <w:rFonts w:cs="Arial" w:hAnsi="Arial" w:eastAsia="Arial" w:ascii="Arial"/>
        <w:b w:val="0"/>
        <w:i w:val="0"/>
        <w:strike w:val="0"/>
        <w:dstrike w:val="0"/>
        <w:color w:val="ffffff"/>
        <w:sz w:val="20"/>
        <w:szCs w:val="20"/>
        <w:u w:val="none" w:color="000000"/>
        <w:bdr w:val="none"/>
        <w:shd w:val="clear"/>
        <w:vertAlign w:val="baseline"/>
      </w:rPr>
    </w:lvl>
    <w:lvl w:ilvl="7">
      <w:start w:val="1"/>
      <w:numFmt w:val="bullet"/>
      <w:lvlText w:val="o"/>
      <w:pPr>
        <w:ind w:left="5400"/>
      </w:pPr>
      <w:rPr>
        <w:rFonts w:cs="Segoe UI Symbol" w:hAnsi="Segoe UI Symbol" w:eastAsia="Segoe UI Symbol" w:ascii="Segoe UI Symbol"/>
        <w:b w:val="0"/>
        <w:i w:val="0"/>
        <w:strike w:val="0"/>
        <w:dstrike w:val="0"/>
        <w:color w:val="ffffff"/>
        <w:sz w:val="20"/>
        <w:szCs w:val="20"/>
        <w:u w:val="none" w:color="000000"/>
        <w:bdr w:val="none"/>
        <w:shd w:val="clear"/>
        <w:vertAlign w:val="baseline"/>
      </w:rPr>
    </w:lvl>
    <w:lvl w:ilvl="8">
      <w:start w:val="1"/>
      <w:numFmt w:val="bullet"/>
      <w:lvlText w:val="▪"/>
      <w:pPr>
        <w:ind w:left="6120"/>
      </w:pPr>
      <w:rPr>
        <w:rFonts w:cs="Segoe UI Symbol" w:hAnsi="Segoe UI Symbol" w:eastAsia="Segoe UI Symbol" w:ascii="Segoe UI Symbol"/>
        <w:b w:val="0"/>
        <w:i w:val="0"/>
        <w:strike w:val="0"/>
        <w:dstrike w:val="0"/>
        <w:color w:val="ffffff"/>
        <w:sz w:val="20"/>
        <w:szCs w:val="20"/>
        <w:u w:val="none" w:color="000000"/>
        <w:bdr w:val="none"/>
        <w:shd w:val="clear"/>
        <w:vertAlign w:val="baseline"/>
      </w:rPr>
    </w:lvl>
  </w:abstractNum>
  <w:num w:numId="1">
    <w:abstractNumId w:val="0"/>
  </w:num>
  <w:num w:numId="2">
    <w:abstractNumId w:val="1"/>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2" w:line="237" w:lineRule="auto"/>
      <w:ind w:left="229" w:right="2" w:hanging="8"/>
      <w:jc w:val="both"/>
    </w:pPr>
    <w:rPr>
      <w:rFonts w:cs="Century Gothic" w:hAnsi="Century Gothic" w:eastAsia="Century Gothic" w:ascii="Century Gothic"/>
      <w:color w:val="000000"/>
      <w:sz w:val="22"/>
    </w:rPr>
  </w:style>
  <w:style w:type="paragraph" w:styleId="heading2">
    <w:name w:val="Heading 2"/>
    <w:next w:val="normal"/>
    <w:link w:val="heading2Char"/>
    <w:uiPriority w:val="9"/>
    <w:unhideWhenUsed/>
    <w:qFormat/>
    <w:pPr>
      <w:keepNext/>
      <w:keepLines/>
      <w:bidi w:val="0"/>
      <w:spacing w:before="0" w:after="87" w:line="265" w:lineRule="auto"/>
      <w:ind w:left="209" w:right="0" w:hanging="10"/>
      <w:jc w:val="left"/>
      <w:outlineLvl w:val="1"/>
    </w:pPr>
    <w:rPr>
      <w:rFonts w:cs="Century Gothic" w:hAnsi="Century Gothic" w:eastAsia="Century Gothic" w:ascii="Century Gothic"/>
      <w:b w:val="1"/>
      <w:color w:val="000000"/>
      <w:sz w:val="28"/>
    </w:rPr>
  </w:style>
  <w:style w:type="character" w:styleId="heading2Char">
    <w:name w:val="Heading 2 Char"/>
    <w:link w:val="heading2"/>
    <w:rPr>
      <w:rFonts w:cs="Century Gothic" w:hAnsi="Century Gothic" w:eastAsia="Century Gothic" w:ascii="Century Gothic"/>
      <w:b w:val="1"/>
      <w:color w:val="000000"/>
      <w:sz w:val="28"/>
    </w:rPr>
  </w:style>
  <w:style w:type="paragraph" w:styleId="heading1">
    <w:name w:val="Heading 1"/>
    <w:next w:val="normal"/>
    <w:link w:val="heading1Char"/>
    <w:uiPriority w:val="9"/>
    <w:unhideWhenUsed/>
    <w:qFormat/>
    <w:pPr>
      <w:keepNext/>
      <w:keepLines/>
      <w:bidi w:val="0"/>
      <w:spacing w:before="0" w:after="99" w:line="265" w:lineRule="auto"/>
      <w:ind w:left="231" w:right="0" w:hanging="10"/>
      <w:jc w:val="left"/>
      <w:outlineLvl w:val="0"/>
    </w:pPr>
    <w:rPr>
      <w:rFonts w:cs="Century Gothic" w:hAnsi="Century Gothic" w:eastAsia="Century Gothic" w:ascii="Century Gothic"/>
      <w:b w:val="1"/>
      <w:color w:val="000000"/>
      <w:sz w:val="32"/>
    </w:rPr>
  </w:style>
  <w:style w:type="character" w:styleId="heading1Char">
    <w:name w:val="Heading 1 Char"/>
    <w:link w:val="heading1"/>
    <w:rPr>
      <w:rFonts w:cs="Century Gothic" w:hAnsi="Century Gothic" w:eastAsia="Century Gothic" w:ascii="Century Gothic"/>
      <w:b w:val="1"/>
      <w:color w:val="000000"/>
      <w:sz w:val="32"/>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header" Target="header3.xml"/><Relationship Id="rsSettingsId"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header" Target="header2.xml"/><Relationship Id="rId6" Type="http://schemas.openxmlformats.org/officeDocument/2006/relationships/image" Target="media/image2.png"/><Relationship Id="rId1" Type="http://schemas.openxmlformats.org/officeDocument/2006/relationships/header" Target="header1.xml"/><Relationship Id="rId5" Type="http://schemas.openxmlformats.org/officeDocument/2006/relationships/image" Target="media/image0.jpg"/><Relationship Id="rsNumberingId" Type="http://schemas.openxmlformats.org/officeDocument/2006/relationships/numbering" Target="numbering.xml"/><Relationship Id="rsStylesId"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4F112A304CD41A3A69514B951422D" ma:contentTypeVersion="3" ma:contentTypeDescription="Create a new document." ma:contentTypeScope="" ma:versionID="b5c41e735e787bf0347e21a96d71c7a4">
  <xsd:schema xmlns:xsd="http://www.w3.org/2001/XMLSchema" xmlns:xs="http://www.w3.org/2001/XMLSchema" xmlns:p="http://schemas.microsoft.com/office/2006/metadata/properties" xmlns:ns1="http://schemas.microsoft.com/sharepoint/v3" xmlns:ns2="09c8808a-a851-439c-ad3a-22a973b1f2f7" targetNamespace="http://schemas.microsoft.com/office/2006/metadata/properties" ma:root="true" ma:fieldsID="625ec04a3a32d639ad70f50bdaa44572" ns1:_="" ns2:_="">
    <xsd:import namespace="http://schemas.microsoft.com/sharepoint/v3"/>
    <xsd:import namespace="09c8808a-a851-439c-ad3a-22a973b1f2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808a-a851-439c-ad3a-22a973b1f2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31961D-B15A-4827-AF27-F47A2024C6EC}"/>
</file>

<file path=customXml/itemProps2.xml><?xml version="1.0" encoding="utf-8"?>
<ds:datastoreItem xmlns:ds="http://schemas.openxmlformats.org/officeDocument/2006/customXml" ds:itemID="{3D758089-FD3A-4D55-ADC6-B40309A49790}"/>
</file>

<file path=customXml/itemProps3.xml><?xml version="1.0" encoding="utf-8"?>
<ds:datastoreItem xmlns:ds="http://schemas.openxmlformats.org/officeDocument/2006/customXml" ds:itemID="{2B83D73C-0CD8-4BF6-9158-5F3E98DFA67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Potgieter, ALMENE &lt;ap@sun.ac.za&gt;</dc:creator>
  <cp:keywords/>
  <dcterms:created xsi:type="dcterms:W3CDTF">2018-02-28T12:53:53Z</dcterms:created>
  <dcterms:modified xsi:type="dcterms:W3CDTF">2018-02-28T12:53:53Z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0x0101007A14F112A304CD41A3A69514B951422D</vt:lpwstr>
  </property>
</Properties>
</file>