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D3D18" w:rsidRPr="004D3D18" w:rsidTr="004D3D1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D18" w:rsidRPr="004D3D18" w:rsidTr="004D3D18">
        <w:trPr>
          <w:tblCellSpacing w:w="0" w:type="dxa"/>
        </w:trPr>
        <w:tc>
          <w:tcPr>
            <w:tcW w:w="0" w:type="auto"/>
            <w:hideMark/>
          </w:tcPr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Research Report</w:t>
            </w: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Huisartskunde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En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Primere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Sorg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2017</w:t>
            </w: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PLEASE NOTE: The Research Report format modifications have now been completed. If you detect any problems with the format on the report, please contact the RA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Administators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in the Research Office.</w:t>
            </w:r>
          </w:p>
          <w:p w:rsid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Journal Articles (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subsidised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)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AKOOJEE Y, MASH R. Reaching national consensus on the core clinical skill outcomes for family medicine postgraduate training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programmes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in South Africa.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BESIGYE I, MASH R, ESSUMAN A, FLINKENFOGEL M. Conference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report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Undergraduate family medicine and primary care training in Sub-Saharan Africa : Reflections of the PRIMAFAMED network.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BIKINESI LT, MASH R, JOYNER K. Prevalence of intimate partner violence and associated factors amongst women attending antenatal care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Outapi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clinic, Namibia: A descriptive </w:t>
            </w:r>
            <w:proofErr w:type="spellStart"/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survey.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</w:t>
            </w:r>
            <w:proofErr w:type="spellEnd"/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(1512):1-6.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DE VILLIERS MR, BLITZ J, COUPER ID, KENT A, MOODLEY K, TALIB Z, VAN SCHALKWYK SC, YOUNG TN.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Decentralised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training for medical students: Towards a South African consensus.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):a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1449,6.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DE VILLIERS MR, VAN SCHALKWYK SC, BLITZ J, COUPER ID, MOODLEY K, TALIB Z, YOUNG TN.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Decentralised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training for medical students: a scoping review.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BMC Medical Education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17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(1):196,13.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FRONEMAN S, KAPP PA. An exploration of the knowledge, attitudes and beliefs of Xhosa men concerning traditional circumcision.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FROST L, JENKINS L, EMMINK B. Improving access to health care in a rural regional hospital in South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Africa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Why do patients miss their appointments?.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JENKINS L, GOLDRAICH A. Critical reflections on a visit to an inner-city primary health care clinic in Rio de Janeiro.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MASH R, PATHER M, RHODE HWJ, FAIRALL L. Evaluating the effect of the practical approach to care kit on teaching medical students primary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care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Quasi-experimental study.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MASH R, VON PRESSENTIN KB. Family medicine in South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Africa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exploring future scenarios. (Report).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South African Family Practice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(1):1-4.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 xml:space="preserve">RIGAVA B, RAY S, MUKAVHI L, BLITZ J. A review of quality of care for patients living with diabetes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Chitungwiza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Central Hospital, Zimbabwe.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Central African Journal of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2016;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62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(1/4):9 - 36.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SURURU C, MASH R. The views of key stakeholders in Zimbabwe on the introduction of postgraduate family medicine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training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 qualitative study.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VAN SCHALKWYK SC, BLITZ J, COUPER ID, DE VILLIERS MR, MULLER JV. Breaking new ground: lessons learnt from the development of Stellenbosch University's Rural Clinical School.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South African Health Review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20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(1):71-75.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VON PRESSENTIN KB, MASH R, BALDWIN-RAGAVEN L, BOTHA RPG, GOVENDER I, STEINBERG WJ. The birds-eye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perspective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how do district health managers experience the impact of family physicians within the South African district health system? A qualitative study.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South African Family Practice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4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VON PRESSENTIN KB, MASH R, ESTERHUIZEN T. Examining the influence of family physician supply on district health system performance in South Africa: An ecological analysis of key health indicators.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African Journal of Primary Health Care and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2017; </w:t>
            </w:r>
            <w:r w:rsidRPr="004D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(1):1-10.</w:t>
            </w:r>
          </w:p>
          <w:p w:rsid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Chapters in Books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AJUDUA E.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5.27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the injured patient.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216 - 218.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AJUDUA FI.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5.28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jaundice.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218 - 220.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AJUDUA FI.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5.29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An approach to lymphadenopathy.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220.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BLITZ J.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9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Developing the primary care team.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386 - 405.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COETZEE JF.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6.10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Management of acute coronary syndromes.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301 - 306.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COETZEE JF.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6.12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Management of stroke.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309 - 314.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COETZEE JF.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6.13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Peripheral vascular disease.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315 - 318.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 xml:space="preserve">JENKINS L.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5.21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ear symptoms.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202 - 204.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JENKINS L.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5.22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sexual problems.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232 - 233.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JENKINS L.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5.22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facial symptoms.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204 - 205.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JENKINS L.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5.34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skin problems.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234 - 236.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KAPP PA.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6.11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The management of heart failure.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306 - 309.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KAPP PA.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6.4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Management of type-two diabetes.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273 - 279.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KAPP PA.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6.8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Management of lower respiratory tract.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296 - 297.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MASH R, MFENYANA K.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1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 different context of care.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6-18.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MASH R.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4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Core dimensions of primary care.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97-128.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MASH R. Introduction.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1-5.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MAZAZA S, GUNST C.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8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Leadership and clinical governance.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360 - 385.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PATHER M.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11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Evidence-based family medicine.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430 - 453.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SCHLEMMER AC.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5.43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An approach to wheeze.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254 - 256.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SCHLEMMER AC.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6.6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Management of asthma.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285 - 290.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SCHLEMMER AC. Chapter 6.9 Management of chronic obstructive pulmonary disease.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lastRenderedPageBreak/>
              <w:t>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297 - 300.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VILJOEN W.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5.20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dysuria.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198 - 201.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VON PRESSENTIN KB.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5.10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chest pain.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165 - 168.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VON PRESSENTIN KB.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5.14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the confused patient.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177 - 181.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VON PRESSENTIN KB. Chapter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5:13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Approach to collapse and seizure. In: MASH R (ed.)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Handbook of Family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Medicine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4th Edition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, Oxford University Press, Cape Town, South Africa, 2017: 173 - 177.</w:t>
            </w:r>
          </w:p>
          <w:p w:rsid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Doctoral completed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CHANDIA J.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The experiences of HIV positive patients on antiretroviral drugs attending the public service health institutions in the Eastern Cape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Province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 qualitative study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 PhD, 2017. 214 pp. Promotor: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NKOMAZANA O.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Determining the causes for the shortage of human resources for primary health care in Botswana and developing a pilot intervention to address the problem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 PhD, 2017. 157 pp. Promotor: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VON PRESSENTIN KB.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Evaluating the impact of family physicians within the district health system of South Africa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. PhD, 2017. 352 pp. Promotor: MASH R.</w:t>
            </w:r>
          </w:p>
          <w:p w:rsid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</w:p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7"/>
                <w:lang w:val="en-US"/>
              </w:rPr>
              <w:t>Masters completed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bookmarkStart w:id="0" w:name="_GoBack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ADENIYI TA.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Obstructed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labour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as an indication of operative delivery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Katima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Mulilo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State Hospital,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Katima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Mulilo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, Namibia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16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PATHER M.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BIKINESI LT.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Prevalence of intimate partner violence and associated factors amongst women attending antenatal care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Outapi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primary health care facility, Namibia: a descriptive survey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27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CHRISTOFFELS RU.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How well do public sector primary care providers function as medical generalists in Cape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Town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 descriptive survey?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19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EKSTEEN LB.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Evaluating patient satisfaction with primary care consultations in the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Helderberg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su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-district of South Africa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21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GROENEWALD MA.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Evaluating the growth, associated co-morbidities and mortality in children under the age of five years, six months after 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lastRenderedPageBreak/>
              <w:t xml:space="preserve">treatment for Severe Acute Malnutrition (SAM) in the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Oudtshoorn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sub-district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15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JENKINS L.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MATENGE TG.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Factors that delay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patiens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from accessing cervical cancer screening in HIV-infected patients attending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Oodi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clinic, Botswana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22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MATHEW S.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Exploring the beliefs and attitudes of private general practitioners in the Western Cape towards the proposed national health insurance system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20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MOGATLE M.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Barriers and Enablers to implementation of Botswana's national maternal mortality reduction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guidelines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 qualitative study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28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BLITZ J.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MSANGA R.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Risk factors associated with Rifampicin resistance in patients with pulmonary tuberculosis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Onandjokwe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District Hospital, Namibia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MPhil, 2017. 14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PATHER M.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OLAGUNDOYE OA.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Reliability and validity of ICPC-2 for coding/classification of diagnoses/health problems in an African Primary Care setting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MPhil, 2017. 21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MALAN JE.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PRESENCE-VOLLENHOVEN MD.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Mental Health in Primary </w:t>
            </w:r>
            <w:proofErr w:type="gram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Care :</w:t>
            </w:r>
            <w:proofErr w:type="gram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an audit of psychiatric disorders seen at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Kraaifontein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Community Health Centre, Cape Town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20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LOMAS V.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RADIKARA NC.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The prevalence of chronic kidney disease and associated factors among adult patients with Type 2 Diabetes Mellitus who attend the Diabetes Centre in Gaborone, Botswana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32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PATHER M.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SHAYO FS.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Modifiable factors within the prevention of mother to child transmission (PMTCT)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programme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associated with failure to prevent HIV transmission in the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Onandjokwe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District of Namibia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MPhil, 2017. 21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SURURU C.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A qualitative study of the views of Key Stakeholders in Zimbabwe on family medicine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MMed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 2017. 24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MASH R.</w:t>
            </w:r>
          </w:p>
          <w:p w:rsidR="004D3D18" w:rsidRPr="004D3D18" w:rsidRDefault="004D3D18" w:rsidP="004D3D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YAKUBU K. </w:t>
            </w:r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Perceptions about family-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>centred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/>
              </w:rPr>
              <w:t xml:space="preserve"> care among adult patients with chronic diseases at a general out-patient clinic in Nigeria</w:t>
            </w: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. MPhil, 2017. 38 pp. </w:t>
            </w:r>
            <w:proofErr w:type="spellStart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Studieleier</w:t>
            </w:r>
            <w:proofErr w:type="spellEnd"/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 MALAN JE.</w:t>
            </w:r>
          </w:p>
          <w:bookmarkEnd w:id="0"/>
          <w:p w:rsidR="004D3D18" w:rsidRPr="004D3D18" w:rsidRDefault="004D3D18" w:rsidP="004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3D18" w:rsidRPr="004D3D18" w:rsidRDefault="004D3D18" w:rsidP="004D3D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SIGNED BY </w:t>
            </w:r>
            <w:proofErr w:type="gramStart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HOD :</w:t>
            </w:r>
            <w:proofErr w:type="gramEnd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...............................................................</w:t>
            </w:r>
          </w:p>
          <w:p w:rsidR="004D3D18" w:rsidRPr="004D3D18" w:rsidRDefault="004D3D18" w:rsidP="004D3D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proofErr w:type="gramStart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NAME :</w:t>
            </w:r>
            <w:proofErr w:type="gramEnd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........................................................................</w:t>
            </w:r>
          </w:p>
          <w:p w:rsidR="004D3D18" w:rsidRPr="004D3D18" w:rsidRDefault="004D3D18" w:rsidP="004D3D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proofErr w:type="gramStart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DATE :</w:t>
            </w:r>
            <w:proofErr w:type="gramEnd"/>
            <w:r w:rsidRPr="004D3D1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 xml:space="preserve"> ........................................................................</w:t>
            </w:r>
          </w:p>
          <w:p w:rsidR="004D3D18" w:rsidRPr="004D3D18" w:rsidRDefault="004D3D18" w:rsidP="004D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D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* * * END OF REPORT * * *</w:t>
            </w:r>
          </w:p>
        </w:tc>
      </w:tr>
    </w:tbl>
    <w:p w:rsidR="00223697" w:rsidRDefault="00223697"/>
    <w:sectPr w:rsidR="0022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0CD8"/>
    <w:multiLevelType w:val="hybridMultilevel"/>
    <w:tmpl w:val="B57C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42A2"/>
    <w:multiLevelType w:val="hybridMultilevel"/>
    <w:tmpl w:val="0A40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112B"/>
    <w:multiLevelType w:val="hybridMultilevel"/>
    <w:tmpl w:val="9BF0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94B7A"/>
    <w:multiLevelType w:val="hybridMultilevel"/>
    <w:tmpl w:val="9052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8"/>
    <w:rsid w:val="00223697"/>
    <w:rsid w:val="004D3D18"/>
    <w:rsid w:val="005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C014"/>
  <w15:chartTrackingRefBased/>
  <w15:docId w15:val="{1AFF72BA-5ECB-4557-91AC-A649A1D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53">
              <w:marLeft w:val="0"/>
              <w:marRight w:val="0"/>
              <w:marTop w:val="24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7FCBF28A4413F49BC341B2520DA0BB0" ma:contentTypeVersion="1" ma:contentTypeDescription="Upload an image." ma:contentTypeScope="" ma:versionID="048f3672cfec49d51bcec823ad1b9382">
  <xsd:schema xmlns:xsd="http://www.w3.org/2001/XMLSchema" xmlns:xs="http://www.w3.org/2001/XMLSchema" xmlns:p="http://schemas.microsoft.com/office/2006/metadata/properties" xmlns:ns1="http://schemas.microsoft.com/sharepoint/v3" xmlns:ns2="17B4C527-DB80-4385-9B25-9516AB64A98F" xmlns:ns3="http://schemas.microsoft.com/sharepoint/v3/fields" targetNamespace="http://schemas.microsoft.com/office/2006/metadata/properties" ma:root="true" ma:fieldsID="984e29865e7ea54d715e3289dfea7473" ns1:_="" ns2:_="" ns3:_="">
    <xsd:import namespace="http://schemas.microsoft.com/sharepoint/v3"/>
    <xsd:import namespace="17B4C527-DB80-4385-9B25-9516AB64A9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C527-DB80-4385-9B25-9516AB64A98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7B4C527-DB80-4385-9B25-9516AB64A98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D3EEFA-D335-4E82-9622-348F2263526C}"/>
</file>

<file path=customXml/itemProps2.xml><?xml version="1.0" encoding="utf-8"?>
<ds:datastoreItem xmlns:ds="http://schemas.openxmlformats.org/officeDocument/2006/customXml" ds:itemID="{3608121D-D14A-412D-BD0B-A4434443CCA2}"/>
</file>

<file path=customXml/itemProps3.xml><?xml version="1.0" encoding="utf-8"?>
<ds:datastoreItem xmlns:ds="http://schemas.openxmlformats.org/officeDocument/2006/customXml" ds:itemID="{9D656483-6043-4805-A8B8-409864A3E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&lt;rm@sun.ac.za&gt;</dc:creator>
  <cp:keywords/>
  <dc:description/>
  <cp:lastModifiedBy>Mash, R, Prof &lt;rm@sun.ac.za&gt;</cp:lastModifiedBy>
  <cp:revision>1</cp:revision>
  <dcterms:created xsi:type="dcterms:W3CDTF">2018-03-17T15:42:00Z</dcterms:created>
  <dcterms:modified xsi:type="dcterms:W3CDTF">2018-03-19T12:04:00Z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0x0101009148F5A04DDD49CBA7127AADA5FB792B00AADE34325A8B49CDA8BB4DB53328F2140077FCBF28A4413F49BC341B2520DA0BB0</vt:lpwstr>
  </property>
</Properties>
</file>