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A9" w:rsidRDefault="007C5F18" w:rsidP="00283C5D">
      <w:pPr>
        <w:spacing w:after="0"/>
        <w:rPr>
          <w:b/>
        </w:rPr>
      </w:pPr>
      <w:r w:rsidRPr="007C5F18">
        <w:rPr>
          <w:b/>
        </w:rPr>
        <w:t>Toxicology Symposium Program 28 October 2019</w:t>
      </w:r>
    </w:p>
    <w:p w:rsidR="007C3435" w:rsidRDefault="007C3435" w:rsidP="00283C5D">
      <w:pPr>
        <w:spacing w:after="0"/>
        <w:rPr>
          <w:b/>
        </w:rPr>
      </w:pPr>
    </w:p>
    <w:p w:rsidR="007C5F18" w:rsidRDefault="007C5F18" w:rsidP="00283C5D">
      <w:pPr>
        <w:spacing w:after="0"/>
      </w:pPr>
      <w:r>
        <w:t>08h00 – 08h</w:t>
      </w:r>
      <w:r w:rsidR="00C36469">
        <w:t>30</w:t>
      </w:r>
      <w:r w:rsidR="00C36469">
        <w:tab/>
      </w:r>
      <w:r w:rsidR="00C36469">
        <w:tab/>
      </w:r>
      <w:r>
        <w:t>Registration</w:t>
      </w:r>
    </w:p>
    <w:p w:rsidR="00283C5D" w:rsidRDefault="00283C5D" w:rsidP="00283C5D">
      <w:pPr>
        <w:spacing w:after="0"/>
      </w:pPr>
    </w:p>
    <w:p w:rsidR="006B44D7" w:rsidRDefault="007C5F18" w:rsidP="00283C5D">
      <w:pPr>
        <w:spacing w:after="0"/>
      </w:pPr>
      <w:r>
        <w:t>08h30 – 09h</w:t>
      </w:r>
      <w:r w:rsidR="00C36469">
        <w:t>00</w:t>
      </w:r>
      <w:r w:rsidR="00C36469">
        <w:tab/>
      </w:r>
      <w:r w:rsidR="00C36469">
        <w:tab/>
        <w:t xml:space="preserve">Opening and keynote speaker </w:t>
      </w:r>
    </w:p>
    <w:p w:rsidR="007C5F18" w:rsidRDefault="00E1697A" w:rsidP="00283C5D">
      <w:pPr>
        <w:spacing w:after="0"/>
        <w:ind w:left="1440" w:firstLine="720"/>
      </w:pPr>
      <w:r>
        <w:t xml:space="preserve">Prof Mary Gulumian </w:t>
      </w:r>
      <w:bookmarkStart w:id="0" w:name="_GoBack"/>
      <w:bookmarkEnd w:id="0"/>
    </w:p>
    <w:p w:rsidR="00283C5D" w:rsidRDefault="00283C5D" w:rsidP="00283C5D">
      <w:pPr>
        <w:spacing w:after="0"/>
      </w:pPr>
    </w:p>
    <w:p w:rsidR="00283C5D" w:rsidRDefault="00C36469" w:rsidP="00283C5D">
      <w:pPr>
        <w:spacing w:after="0"/>
      </w:pPr>
      <w:r>
        <w:t>09h00 – 09h</w:t>
      </w:r>
      <w:r w:rsidR="00E104C7">
        <w:t>1</w:t>
      </w:r>
      <w:r w:rsidR="00283C5D">
        <w:t>5</w:t>
      </w:r>
      <w:r w:rsidR="00283C5D">
        <w:tab/>
      </w:r>
      <w:r w:rsidR="00283C5D">
        <w:tab/>
        <w:t>Poison Information Helpline</w:t>
      </w:r>
    </w:p>
    <w:p w:rsidR="00C36469" w:rsidRDefault="00E104C7" w:rsidP="00283C5D">
      <w:pPr>
        <w:spacing w:after="0"/>
        <w:ind w:left="1440" w:firstLine="720"/>
      </w:pPr>
      <w:r>
        <w:t>Carine Marks</w:t>
      </w:r>
    </w:p>
    <w:p w:rsidR="00283C5D" w:rsidRDefault="00283C5D" w:rsidP="00283C5D">
      <w:pPr>
        <w:spacing w:after="0"/>
      </w:pPr>
    </w:p>
    <w:p w:rsidR="00283C5D" w:rsidRDefault="00E104C7" w:rsidP="00283C5D">
      <w:pPr>
        <w:spacing w:after="0"/>
      </w:pPr>
      <w:r>
        <w:t>09h15 – 10h30</w:t>
      </w:r>
      <w:r>
        <w:tab/>
      </w:r>
      <w:r>
        <w:tab/>
        <w:t>Drugs of Abuse</w:t>
      </w:r>
    </w:p>
    <w:p w:rsidR="00E104C7" w:rsidRDefault="00E104C7" w:rsidP="00283C5D">
      <w:pPr>
        <w:spacing w:after="0"/>
        <w:ind w:left="1440" w:firstLine="720"/>
      </w:pPr>
      <w:proofErr w:type="spellStart"/>
      <w:r>
        <w:t>Capt</w:t>
      </w:r>
      <w:proofErr w:type="spellEnd"/>
      <w:r>
        <w:t xml:space="preserve"> Johan Smit</w:t>
      </w:r>
    </w:p>
    <w:p w:rsidR="00283C5D" w:rsidRDefault="00283C5D" w:rsidP="00283C5D">
      <w:pPr>
        <w:spacing w:after="0"/>
      </w:pPr>
    </w:p>
    <w:p w:rsidR="00E104C7" w:rsidRDefault="00E104C7" w:rsidP="00283C5D">
      <w:pPr>
        <w:spacing w:after="0"/>
      </w:pPr>
      <w:r>
        <w:t>10h30 – 11h00</w:t>
      </w:r>
      <w:r>
        <w:tab/>
      </w:r>
      <w:r>
        <w:tab/>
        <w:t>Tea/Coffee</w:t>
      </w:r>
    </w:p>
    <w:p w:rsidR="00283C5D" w:rsidRDefault="00283C5D" w:rsidP="00283C5D">
      <w:pPr>
        <w:spacing w:after="0"/>
      </w:pPr>
    </w:p>
    <w:p w:rsidR="00283C5D" w:rsidRDefault="00E104C7" w:rsidP="00283C5D">
      <w:pPr>
        <w:spacing w:after="0"/>
      </w:pPr>
      <w:r>
        <w:t>11h00</w:t>
      </w:r>
      <w:r w:rsidR="0025601D">
        <w:t xml:space="preserve"> – 11h</w:t>
      </w:r>
      <w:r w:rsidR="00283C5D">
        <w:t>30</w:t>
      </w:r>
      <w:r w:rsidR="00283C5D">
        <w:tab/>
      </w:r>
      <w:r w:rsidR="00283C5D">
        <w:tab/>
        <w:t>Childhood Poisoning</w:t>
      </w:r>
      <w:r w:rsidR="0025601D">
        <w:t xml:space="preserve"> </w:t>
      </w:r>
    </w:p>
    <w:p w:rsidR="00E104C7" w:rsidRDefault="0025601D" w:rsidP="00283C5D">
      <w:pPr>
        <w:spacing w:after="0"/>
        <w:ind w:left="1440" w:firstLine="720"/>
      </w:pPr>
      <w:r>
        <w:t>Dr Kate Balme</w:t>
      </w:r>
    </w:p>
    <w:p w:rsidR="00283C5D" w:rsidRDefault="00283C5D" w:rsidP="00283C5D">
      <w:pPr>
        <w:spacing w:after="0"/>
      </w:pPr>
    </w:p>
    <w:p w:rsidR="006B44D7" w:rsidRDefault="0025601D" w:rsidP="00283C5D">
      <w:pPr>
        <w:spacing w:after="0"/>
      </w:pPr>
      <w:r>
        <w:t>11h30 – 13h00</w:t>
      </w:r>
      <w:r>
        <w:tab/>
      </w:r>
      <w:r>
        <w:tab/>
        <w:t xml:space="preserve">Panel discussion – Clinical </w:t>
      </w:r>
      <w:r w:rsidR="00283C5D">
        <w:t>Toxicology Case Studies</w:t>
      </w:r>
      <w:r>
        <w:t xml:space="preserve"> </w:t>
      </w:r>
    </w:p>
    <w:p w:rsidR="0025601D" w:rsidRDefault="0025601D" w:rsidP="00283C5D">
      <w:pPr>
        <w:spacing w:after="0"/>
        <w:ind w:left="1440" w:firstLine="720"/>
      </w:pPr>
      <w:r>
        <w:t>Prof H</w:t>
      </w:r>
      <w:r w:rsidR="006B44D7">
        <w:t>elmuth</w:t>
      </w:r>
      <w:r>
        <w:t xml:space="preserve"> Reuter, Dr E</w:t>
      </w:r>
      <w:r w:rsidR="006B44D7">
        <w:t>ric</w:t>
      </w:r>
      <w:r>
        <w:t xml:space="preserve"> </w:t>
      </w:r>
      <w:proofErr w:type="spellStart"/>
      <w:r>
        <w:t>Decloedt</w:t>
      </w:r>
      <w:proofErr w:type="spellEnd"/>
      <w:r>
        <w:t>,</w:t>
      </w:r>
      <w:r w:rsidR="006B44D7">
        <w:t xml:space="preserve"> </w:t>
      </w:r>
      <w:r>
        <w:t>Dr K</w:t>
      </w:r>
      <w:r w:rsidR="006B44D7">
        <w:t xml:space="preserve">ate Balme, Dr Ahmed </w:t>
      </w:r>
      <w:proofErr w:type="spellStart"/>
      <w:r w:rsidR="006B44D7">
        <w:t>Abulfathi</w:t>
      </w:r>
      <w:proofErr w:type="spellEnd"/>
    </w:p>
    <w:p w:rsidR="00283C5D" w:rsidRDefault="00283C5D" w:rsidP="00283C5D">
      <w:pPr>
        <w:spacing w:after="0"/>
      </w:pPr>
    </w:p>
    <w:p w:rsidR="006B44D7" w:rsidRDefault="006B44D7" w:rsidP="00283C5D">
      <w:pPr>
        <w:spacing w:after="0"/>
      </w:pPr>
      <w:r>
        <w:t>13h00 – 14h00</w:t>
      </w:r>
      <w:r>
        <w:tab/>
      </w:r>
      <w:r>
        <w:tab/>
        <w:t>Lunch</w:t>
      </w:r>
    </w:p>
    <w:p w:rsidR="00283C5D" w:rsidRDefault="00283C5D" w:rsidP="00283C5D">
      <w:pPr>
        <w:spacing w:after="0"/>
      </w:pPr>
    </w:p>
    <w:p w:rsidR="006B44D7" w:rsidRDefault="006B44D7" w:rsidP="00283C5D">
      <w:pPr>
        <w:spacing w:after="0"/>
      </w:pPr>
      <w:r>
        <w:t>14h00 – 16h00</w:t>
      </w:r>
      <w:r>
        <w:tab/>
      </w:r>
      <w:r>
        <w:tab/>
      </w:r>
      <w:r w:rsidR="00283C5D">
        <w:t>Biological Toxins: Snakes, Spiders, Scorpions and Plants</w:t>
      </w:r>
      <w:r w:rsidR="00283C5D">
        <w:tab/>
      </w:r>
    </w:p>
    <w:p w:rsidR="00283C5D" w:rsidRDefault="00283C5D" w:rsidP="00283C5D">
      <w:pPr>
        <w:spacing w:after="0"/>
      </w:pPr>
      <w:r>
        <w:tab/>
      </w:r>
      <w:r>
        <w:tab/>
      </w:r>
      <w:r>
        <w:tab/>
        <w:t xml:space="preserve">Dr </w:t>
      </w:r>
      <w:proofErr w:type="spellStart"/>
      <w:r>
        <w:t>Gerbus</w:t>
      </w:r>
      <w:proofErr w:type="spellEnd"/>
      <w:r>
        <w:t xml:space="preserve"> Muller, Mr Johan Marais, Mr Norman Larson, Mr Elton le Roux</w:t>
      </w:r>
    </w:p>
    <w:p w:rsidR="007C3435" w:rsidRDefault="007C3435" w:rsidP="00283C5D">
      <w:pPr>
        <w:spacing w:after="0"/>
      </w:pPr>
    </w:p>
    <w:p w:rsidR="00283C5D" w:rsidRPr="007C5F18" w:rsidRDefault="007C3435" w:rsidP="00283C5D">
      <w:pPr>
        <w:spacing w:after="0"/>
      </w:pPr>
      <w:r>
        <w:t>16h00 – 18h00</w:t>
      </w:r>
      <w:r>
        <w:tab/>
      </w:r>
      <w:r>
        <w:tab/>
        <w:t>Life snake and Spider Demonstration including cocktails</w:t>
      </w:r>
    </w:p>
    <w:p w:rsidR="007C5F18" w:rsidRDefault="007C5F18" w:rsidP="00283C5D">
      <w:pPr>
        <w:spacing w:after="0"/>
      </w:pPr>
    </w:p>
    <w:p w:rsidR="007C5F18" w:rsidRDefault="007C5F18" w:rsidP="00283C5D">
      <w:pPr>
        <w:spacing w:after="0"/>
      </w:pPr>
    </w:p>
    <w:sectPr w:rsidR="007C5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18"/>
    <w:rsid w:val="0025601D"/>
    <w:rsid w:val="00283C5D"/>
    <w:rsid w:val="00665807"/>
    <w:rsid w:val="006B44D7"/>
    <w:rsid w:val="007C3435"/>
    <w:rsid w:val="007C5F18"/>
    <w:rsid w:val="007E5CA9"/>
    <w:rsid w:val="00C31440"/>
    <w:rsid w:val="00C36469"/>
    <w:rsid w:val="00E104C7"/>
    <w:rsid w:val="00E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785F"/>
  <w15:docId w15:val="{D381159E-8774-42E4-87C5-4E82C13D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397359D71E4428436F9E251E470FD" ma:contentTypeVersion="2" ma:contentTypeDescription="Create a new document." ma:contentTypeScope="" ma:versionID="9e1837501f48aca25b689931eede675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C78F03-6D62-44FD-A9B8-08D9DFD46D42}"/>
</file>

<file path=customXml/itemProps2.xml><?xml version="1.0" encoding="utf-8"?>
<ds:datastoreItem xmlns:ds="http://schemas.openxmlformats.org/officeDocument/2006/customXml" ds:itemID="{243B8BE2-C693-4A04-A0E2-D7081F8F4770}"/>
</file>

<file path=customXml/itemProps3.xml><?xml version="1.0" encoding="utf-8"?>
<ds:datastoreItem xmlns:ds="http://schemas.openxmlformats.org/officeDocument/2006/customXml" ds:itemID="{46B7716B-D92B-4BFA-8BB2-FEBFAFCD3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du Plessis</dc:creator>
  <cp:lastModifiedBy>Marks, CJ &lt;carinem@sun.ac.za&gt;</cp:lastModifiedBy>
  <cp:revision>4</cp:revision>
  <dcterms:created xsi:type="dcterms:W3CDTF">2017-07-04T13:07:00Z</dcterms:created>
  <dcterms:modified xsi:type="dcterms:W3CDTF">2017-07-21T11:42:00Z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0x010100E43397359D71E4428436F9E251E470FD</vt:lpwstr>
  </property>
</Properties>
</file>