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0"/>
        <w:gridCol w:w="1545"/>
      </w:tblGrid>
      <w:tr w:rsidR="00773601" w:rsidRPr="00773601" w14:paraId="20C4B6F5" w14:textId="77777777" w:rsidTr="008A785C">
        <w:trPr>
          <w:tblCellSpacing w:w="15" w:type="dxa"/>
          <w:jc w:val="center"/>
        </w:trPr>
        <w:tc>
          <w:tcPr>
            <w:tcW w:w="0" w:type="auto"/>
            <w:shd w:val="clear" w:color="auto" w:fill="24638C"/>
            <w:vAlign w:val="center"/>
          </w:tcPr>
          <w:p w14:paraId="20C4B6F3" w14:textId="66CA2DF8" w:rsidR="00C70F8C" w:rsidRPr="00773601" w:rsidRDefault="00773601" w:rsidP="008A78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365F91" w:themeColor="accent1" w:themeShade="BF"/>
                <w:szCs w:val="24"/>
                <w:lang w:val="en-ZA"/>
              </w:rPr>
            </w:pPr>
            <w:r w:rsidRPr="00773601">
              <w:rPr>
                <w:rFonts w:ascii="Arial" w:hAnsi="Arial" w:cs="Arial"/>
                <w:color w:val="365F91" w:themeColor="accent1" w:themeShade="BF"/>
                <w:spacing w:val="60"/>
                <w:sz w:val="27"/>
                <w:szCs w:val="27"/>
                <w:lang w:val="en-ZA"/>
              </w:rPr>
              <w:t>RESEARCH REPORT</w:t>
            </w:r>
            <w:r w:rsidR="00C70F8C" w:rsidRPr="00773601">
              <w:rPr>
                <w:rFonts w:ascii="Arial" w:hAnsi="Arial" w:cs="Arial"/>
                <w:color w:val="365F91" w:themeColor="accent1" w:themeShade="BF"/>
                <w:spacing w:val="60"/>
                <w:sz w:val="27"/>
                <w:szCs w:val="27"/>
                <w:lang w:val="en-ZA"/>
              </w:rPr>
              <w:t xml:space="preserve"> - 20</w:t>
            </w:r>
            <w:r w:rsidR="0018308A" w:rsidRPr="00773601">
              <w:rPr>
                <w:rFonts w:ascii="Arial" w:hAnsi="Arial" w:cs="Arial"/>
                <w:color w:val="365F91" w:themeColor="accent1" w:themeShade="BF"/>
                <w:spacing w:val="60"/>
                <w:sz w:val="27"/>
                <w:szCs w:val="27"/>
                <w:lang w:val="en-ZA"/>
              </w:rPr>
              <w:t>10</w:t>
            </w:r>
          </w:p>
        </w:tc>
        <w:tc>
          <w:tcPr>
            <w:tcW w:w="1500" w:type="dxa"/>
            <w:shd w:val="clear" w:color="auto" w:fill="24638C"/>
            <w:vAlign w:val="center"/>
          </w:tcPr>
          <w:p w14:paraId="20C4B6F4" w14:textId="48C4AD84" w:rsidR="00C70F8C" w:rsidRPr="00773601" w:rsidRDefault="00C70F8C" w:rsidP="008A785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65F91" w:themeColor="accent1" w:themeShade="BF"/>
                <w:szCs w:val="24"/>
                <w:lang w:val="en-ZA"/>
              </w:rPr>
            </w:pPr>
          </w:p>
        </w:tc>
      </w:tr>
    </w:tbl>
    <w:p w14:paraId="20C4B6F6" w14:textId="77777777" w:rsidR="00C70F8C" w:rsidRPr="00773601" w:rsidRDefault="00C70F8C" w:rsidP="00C70F8C">
      <w:pPr>
        <w:rPr>
          <w:rFonts w:ascii="Times New Roman" w:hAnsi="Times New Roman"/>
          <w:vanish/>
          <w:color w:val="365F91" w:themeColor="accent1" w:themeShade="BF"/>
          <w:szCs w:val="24"/>
          <w:lang w:val="en-ZA"/>
        </w:rPr>
      </w:pPr>
    </w:p>
    <w:tbl>
      <w:tblPr>
        <w:tblStyle w:val="TableGrid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773601" w:rsidRPr="00773601" w14:paraId="20C4B6F8" w14:textId="77777777" w:rsidTr="00B40B78">
        <w:trPr>
          <w:trHeight w:val="145"/>
        </w:trPr>
        <w:tc>
          <w:tcPr>
            <w:tcW w:w="4968" w:type="pct"/>
            <w:hideMark/>
          </w:tcPr>
          <w:p w14:paraId="4AB2B709" w14:textId="77777777" w:rsidR="00773601" w:rsidRPr="00773601" w:rsidRDefault="00773601" w:rsidP="00A972BE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u w:val="single"/>
                <w:lang w:val="en-ZA"/>
              </w:rPr>
            </w:pPr>
          </w:p>
          <w:p w14:paraId="20C4B6F7" w14:textId="0591F26A" w:rsidR="00C70F8C" w:rsidRPr="00773601" w:rsidRDefault="00773601" w:rsidP="00773601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color w:val="365F91" w:themeColor="accent1" w:themeShade="BF"/>
                <w:u w:val="single"/>
                <w:lang w:val="en-ZA"/>
              </w:rPr>
              <w:t>JOURNAL ARTICLES</w:t>
            </w:r>
            <w:r w:rsidR="00C70F8C" w:rsidRPr="00773601">
              <w:rPr>
                <w:color w:val="365F91" w:themeColor="accent1" w:themeShade="BF"/>
                <w:lang w:val="en-ZA"/>
              </w:rPr>
              <w:t xml:space="preserve"> (</w:t>
            </w:r>
            <w:r w:rsidRPr="00773601">
              <w:rPr>
                <w:color w:val="365F91" w:themeColor="accent1" w:themeShade="BF"/>
                <w:lang w:val="en-ZA"/>
              </w:rPr>
              <w:t>ACCREDITED</w:t>
            </w:r>
            <w:r w:rsidR="00C70F8C" w:rsidRPr="00773601">
              <w:rPr>
                <w:color w:val="365F91" w:themeColor="accent1" w:themeShade="BF"/>
                <w:lang w:val="en-ZA"/>
              </w:rPr>
              <w:t xml:space="preserve">) </w:t>
            </w:r>
          </w:p>
        </w:tc>
      </w:tr>
      <w:tr w:rsidR="00773601" w:rsidRPr="00773601" w14:paraId="20C4B6FA" w14:textId="77777777" w:rsidTr="00B40B78">
        <w:trPr>
          <w:trHeight w:val="145"/>
        </w:trPr>
        <w:tc>
          <w:tcPr>
            <w:tcW w:w="4968" w:type="pct"/>
            <w:hideMark/>
          </w:tcPr>
          <w:p w14:paraId="20C4B6F9" w14:textId="77777777" w:rsidR="00C70F8C" w:rsidRPr="00773601" w:rsidRDefault="00C70F8C" w:rsidP="00A972BE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</w:p>
        </w:tc>
      </w:tr>
      <w:tr w:rsidR="00773601" w:rsidRPr="00773601" w14:paraId="20C4B701" w14:textId="77777777" w:rsidTr="00B40B78">
        <w:trPr>
          <w:trHeight w:val="145"/>
        </w:trPr>
        <w:tc>
          <w:tcPr>
            <w:tcW w:w="4968" w:type="pct"/>
            <w:hideMark/>
          </w:tcPr>
          <w:p w14:paraId="20C4B6FB" w14:textId="77777777" w:rsidR="008C2BF7" w:rsidRPr="00773601" w:rsidRDefault="009F4716" w:rsidP="00A972BE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DE GOEDE</w:t>
            </w:r>
            <w:r w:rsidR="008C2BF7" w:rsidRPr="00773601">
              <w:rPr>
                <w:b/>
                <w:color w:val="365F91" w:themeColor="accent1" w:themeShade="BF"/>
                <w:lang w:val="en-ZA"/>
              </w:rPr>
              <w:t xml:space="preserve"> J</w:t>
            </w:r>
            <w:r w:rsidRPr="00773601">
              <w:rPr>
                <w:b/>
                <w:color w:val="365F91" w:themeColor="accent1" w:themeShade="BF"/>
                <w:lang w:val="en-ZA"/>
              </w:rPr>
              <w:t>, THERON</w:t>
            </w:r>
            <w:r w:rsidR="008C2BF7" w:rsidRPr="00773601">
              <w:rPr>
                <w:b/>
                <w:color w:val="365F91" w:themeColor="accent1" w:themeShade="BF"/>
                <w:lang w:val="en-ZA"/>
              </w:rPr>
              <w:t xml:space="preserve"> CC.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 (2010). </w:t>
            </w:r>
            <w:r w:rsidR="008C2BF7" w:rsidRPr="00773601">
              <w:rPr>
                <w:color w:val="365F91" w:themeColor="accent1" w:themeShade="BF"/>
                <w:szCs w:val="24"/>
                <w:lang w:val="en-ZA"/>
              </w:rPr>
              <w:t xml:space="preserve">An investigation into the internal structure of the learning potential construct as measured by the APIL-B test battery. 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>Management Dynamics</w:t>
            </w:r>
            <w:r w:rsidR="00B87FD8" w:rsidRPr="00773601">
              <w:rPr>
                <w:color w:val="365F91" w:themeColor="accent1" w:themeShade="BF"/>
                <w:lang w:val="en-ZA"/>
              </w:rPr>
              <w:t xml:space="preserve">, 19(4), </w:t>
            </w:r>
            <w:r w:rsidR="00457675" w:rsidRPr="00773601">
              <w:rPr>
                <w:color w:val="365F91" w:themeColor="accent1" w:themeShade="BF"/>
                <w:lang w:val="en-ZA"/>
              </w:rPr>
              <w:t>34-51.</w:t>
            </w:r>
          </w:p>
          <w:p w14:paraId="20C4B6FC" w14:textId="77777777" w:rsidR="008C2BF7" w:rsidRPr="00773601" w:rsidRDefault="009F4716" w:rsidP="003E07B3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aps/>
                <w:color w:val="365F91" w:themeColor="accent1" w:themeShade="BF"/>
                <w:lang w:val="en-ZA"/>
              </w:rPr>
              <w:t>Du Preez R, Van der Vyver</w:t>
            </w:r>
            <w:r w:rsidR="008C2BF7" w:rsidRPr="00773601">
              <w:rPr>
                <w:b/>
                <w:caps/>
                <w:color w:val="365F91" w:themeColor="accent1" w:themeShade="BF"/>
                <w:lang w:val="en-ZA"/>
              </w:rPr>
              <w:t xml:space="preserve"> J.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 (2010). Managerial and consumer perceptions of apparel store image:  A congruity analysis.  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>Management Dynamics</w:t>
            </w:r>
            <w:r w:rsidR="008C2BF7" w:rsidRPr="00773601">
              <w:rPr>
                <w:color w:val="365F91" w:themeColor="accent1" w:themeShade="BF"/>
                <w:lang w:val="en-ZA"/>
              </w:rPr>
              <w:t>, 19(1), 11–24.</w:t>
            </w:r>
          </w:p>
          <w:p w14:paraId="20C4B6FD" w14:textId="77777777" w:rsidR="008C2BF7" w:rsidRPr="00773601" w:rsidRDefault="009F4716" w:rsidP="009D2127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GIGNAC G, EKERMANS</w:t>
            </w:r>
            <w:r w:rsidR="008C2BF7" w:rsidRPr="00773601">
              <w:rPr>
                <w:b/>
                <w:color w:val="365F91" w:themeColor="accent1" w:themeShade="BF"/>
                <w:lang w:val="en-ZA"/>
              </w:rPr>
              <w:t xml:space="preserve"> G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. (2010). Group differences in EI within a sample of black and white South Africans. 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>Personality and Individual Differences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, 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>49</w:t>
            </w:r>
            <w:r w:rsidR="008C2BF7" w:rsidRPr="00773601">
              <w:rPr>
                <w:color w:val="365F91" w:themeColor="accent1" w:themeShade="BF"/>
                <w:lang w:val="en-ZA"/>
              </w:rPr>
              <w:t>, 639-644.</w:t>
            </w:r>
          </w:p>
          <w:p w14:paraId="20C4B6FE" w14:textId="77777777" w:rsidR="008C2BF7" w:rsidRPr="00773601" w:rsidRDefault="009F4716" w:rsidP="003E07B3">
            <w:pPr>
              <w:pStyle w:val="style13"/>
              <w:spacing w:before="0" w:beforeAutospacing="0" w:after="0" w:afterAutospacing="0" w:line="360" w:lineRule="auto"/>
              <w:rPr>
                <w:i/>
                <w:color w:val="365F91" w:themeColor="accent1" w:themeShade="BF"/>
                <w:lang w:val="en-ZA"/>
              </w:rPr>
            </w:pPr>
            <w:r w:rsidRPr="00773601">
              <w:rPr>
                <w:b/>
                <w:caps/>
                <w:color w:val="365F91" w:themeColor="accent1" w:themeShade="BF"/>
                <w:lang w:val="en-ZA"/>
              </w:rPr>
              <w:t>Kirsten B, Du Preez</w:t>
            </w:r>
            <w:r w:rsidR="008C2BF7" w:rsidRPr="00773601">
              <w:rPr>
                <w:b/>
                <w:caps/>
                <w:color w:val="365F91" w:themeColor="accent1" w:themeShade="BF"/>
                <w:lang w:val="en-ZA"/>
              </w:rPr>
              <w:t xml:space="preserve"> R.</w:t>
            </w:r>
            <w:r w:rsidR="008C2BF7" w:rsidRPr="00773601">
              <w:rPr>
                <w:caps/>
                <w:color w:val="365F91" w:themeColor="accent1" w:themeShade="BF"/>
                <w:lang w:val="en-ZA"/>
              </w:rPr>
              <w:t xml:space="preserve"> 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(2010).  Improvisational theatre as team development intervention for climate for work group innovation.  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 xml:space="preserve">SA Journal of Industrial Psychology, </w:t>
            </w:r>
            <w:r w:rsidR="008C2BF7" w:rsidRPr="00773601">
              <w:rPr>
                <w:color w:val="365F91" w:themeColor="accent1" w:themeShade="BF"/>
                <w:lang w:val="en-ZA"/>
              </w:rPr>
              <w:t>36(1)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>, 1-9</w:t>
            </w:r>
          </w:p>
          <w:p w14:paraId="20C4B6FF" w14:textId="77777777" w:rsidR="008C2BF7" w:rsidRPr="00773601" w:rsidRDefault="009F4716" w:rsidP="003E07B3">
            <w:pPr>
              <w:pStyle w:val="style13"/>
              <w:spacing w:before="0" w:beforeAutospacing="0" w:after="0" w:afterAutospacing="0" w:line="360" w:lineRule="auto"/>
              <w:rPr>
                <w:i/>
                <w:color w:val="365F91" w:themeColor="accent1" w:themeShade="BF"/>
                <w:lang w:val="en-ZA"/>
              </w:rPr>
            </w:pPr>
            <w:r w:rsidRPr="00773601">
              <w:rPr>
                <w:b/>
                <w:caps/>
                <w:color w:val="365F91" w:themeColor="accent1" w:themeShade="BF"/>
                <w:lang w:val="en-ZA"/>
              </w:rPr>
              <w:t xml:space="preserve">Mummenthey C, du Preez </w:t>
            </w:r>
            <w:r w:rsidR="008C2BF7" w:rsidRPr="00773601">
              <w:rPr>
                <w:b/>
                <w:caps/>
                <w:color w:val="365F91" w:themeColor="accent1" w:themeShade="BF"/>
                <w:lang w:val="en-ZA"/>
              </w:rPr>
              <w:t>R.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 (2010). Implementing efficient and effective learnerships in the construction industry.  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 xml:space="preserve">SA Journal of Industrial Psychology, </w:t>
            </w:r>
            <w:r w:rsidR="008C2BF7" w:rsidRPr="00773601">
              <w:rPr>
                <w:color w:val="365F91" w:themeColor="accent1" w:themeShade="BF"/>
                <w:lang w:val="en-ZA"/>
              </w:rPr>
              <w:t>36(1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>), 1-11</w:t>
            </w:r>
          </w:p>
          <w:p w14:paraId="20C4B700" w14:textId="77777777" w:rsidR="007C53A7" w:rsidRPr="00773601" w:rsidRDefault="009F4716" w:rsidP="009D2127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OEHLEY</w:t>
            </w:r>
            <w:r w:rsidR="008C2BF7" w:rsidRPr="00773601">
              <w:rPr>
                <w:b/>
                <w:color w:val="365F91" w:themeColor="accent1" w:themeShade="BF"/>
                <w:lang w:val="en-ZA"/>
              </w:rPr>
              <w:t xml:space="preserve"> A, THERON CC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. (2010). The development and evaluation of a partial talent management structural model. 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>Management Dynamics</w:t>
            </w:r>
            <w:r w:rsidR="008C2BF7" w:rsidRPr="00773601">
              <w:rPr>
                <w:color w:val="365F91" w:themeColor="accent1" w:themeShade="BF"/>
                <w:lang w:val="en-ZA"/>
              </w:rPr>
              <w:t>, 19(3), 2-26.</w:t>
            </w:r>
          </w:p>
        </w:tc>
      </w:tr>
      <w:tr w:rsidR="00773601" w:rsidRPr="00773601" w14:paraId="20C4B703" w14:textId="77777777" w:rsidTr="00B40B78">
        <w:trPr>
          <w:trHeight w:val="145"/>
        </w:trPr>
        <w:tc>
          <w:tcPr>
            <w:tcW w:w="4968" w:type="pct"/>
            <w:hideMark/>
          </w:tcPr>
          <w:p w14:paraId="20C4B702" w14:textId="77777777" w:rsidR="00C70F8C" w:rsidRPr="00773601" w:rsidRDefault="00C70F8C" w:rsidP="00A972BE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</w:p>
        </w:tc>
      </w:tr>
      <w:tr w:rsidR="00773601" w:rsidRPr="00773601" w14:paraId="20C4B705" w14:textId="77777777" w:rsidTr="00B40B78">
        <w:trPr>
          <w:trHeight w:val="145"/>
        </w:trPr>
        <w:tc>
          <w:tcPr>
            <w:tcW w:w="4968" w:type="pct"/>
            <w:hideMark/>
          </w:tcPr>
          <w:p w14:paraId="20C4B704" w14:textId="700CC918" w:rsidR="00C70F8C" w:rsidRPr="00773601" w:rsidRDefault="00773601" w:rsidP="00773601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  <w:r w:rsidRPr="00773601">
              <w:rPr>
                <w:rStyle w:val="style81"/>
                <w:color w:val="365F91" w:themeColor="accent1" w:themeShade="BF"/>
                <w:u w:val="single"/>
                <w:lang w:val="en-ZA"/>
              </w:rPr>
              <w:t>INTERNA</w:t>
            </w:r>
            <w:r w:rsidRPr="00773601">
              <w:rPr>
                <w:rStyle w:val="style81"/>
                <w:color w:val="365F91" w:themeColor="accent1" w:themeShade="BF"/>
                <w:u w:val="single"/>
                <w:lang w:val="en-ZA"/>
              </w:rPr>
              <w:t>TIONAL CONGRESS</w:t>
            </w:r>
          </w:p>
        </w:tc>
      </w:tr>
      <w:tr w:rsidR="00773601" w:rsidRPr="00773601" w14:paraId="20C4B707" w14:textId="77777777" w:rsidTr="00B40B78">
        <w:trPr>
          <w:trHeight w:val="145"/>
        </w:trPr>
        <w:tc>
          <w:tcPr>
            <w:tcW w:w="4968" w:type="pct"/>
            <w:hideMark/>
          </w:tcPr>
          <w:p w14:paraId="20C4B706" w14:textId="77777777" w:rsidR="00C70F8C" w:rsidRPr="00773601" w:rsidRDefault="00C70F8C" w:rsidP="00A972BE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</w:p>
        </w:tc>
      </w:tr>
      <w:tr w:rsidR="00773601" w:rsidRPr="00773601" w14:paraId="20C4B709" w14:textId="77777777" w:rsidTr="00B40B78">
        <w:trPr>
          <w:trHeight w:val="145"/>
        </w:trPr>
        <w:tc>
          <w:tcPr>
            <w:tcW w:w="4968" w:type="pct"/>
            <w:hideMark/>
          </w:tcPr>
          <w:p w14:paraId="20C4B708" w14:textId="77777777" w:rsidR="007C3895" w:rsidRPr="00773601" w:rsidRDefault="009F4716" w:rsidP="003E07B3">
            <w:pPr>
              <w:pStyle w:val="style13"/>
              <w:spacing w:before="0" w:beforeAutospacing="0" w:after="0" w:afterAutospacing="0" w:line="360" w:lineRule="auto"/>
              <w:rPr>
                <w:b/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TERBLANCHE-SMIT M, DU PREEZ</w:t>
            </w:r>
            <w:r w:rsidR="009D2127" w:rsidRPr="00773601">
              <w:rPr>
                <w:b/>
                <w:color w:val="365F91" w:themeColor="accent1" w:themeShade="BF"/>
                <w:lang w:val="en-ZA"/>
              </w:rPr>
              <w:t xml:space="preserve"> R.</w:t>
            </w:r>
            <w:r w:rsidR="009D2127" w:rsidRPr="00773601">
              <w:rPr>
                <w:color w:val="365F91" w:themeColor="accent1" w:themeShade="BF"/>
                <w:lang w:val="en-ZA"/>
              </w:rPr>
              <w:t xml:space="preserve"> (2010).  The influence of adolescent’s personality on efficacy, attitude and behavioural intention in HIV/Aids fear appeal advertising.  In A. Bauer &amp; I. Agardi (Eds.), Proceedings of the EMAC Conference (pp. 315-322).  Budapest, Hungary: European Marketing Academy.</w:t>
            </w:r>
          </w:p>
        </w:tc>
      </w:tr>
      <w:tr w:rsidR="00773601" w:rsidRPr="00773601" w14:paraId="20C4B70B" w14:textId="77777777" w:rsidTr="00B40B78">
        <w:trPr>
          <w:trHeight w:val="145"/>
        </w:trPr>
        <w:tc>
          <w:tcPr>
            <w:tcW w:w="4968" w:type="pct"/>
            <w:hideMark/>
          </w:tcPr>
          <w:p w14:paraId="20C4B70A" w14:textId="77777777" w:rsidR="00C70F8C" w:rsidRPr="00773601" w:rsidRDefault="00C70F8C" w:rsidP="00A972BE">
            <w:pPr>
              <w:pStyle w:val="style8"/>
              <w:spacing w:before="0" w:beforeAutospacing="0" w:after="0" w:afterAutospacing="0" w:line="360" w:lineRule="auto"/>
              <w:rPr>
                <w:b w:val="0"/>
                <w:color w:val="365F91" w:themeColor="accent1" w:themeShade="BF"/>
                <w:lang w:val="en-ZA"/>
              </w:rPr>
            </w:pPr>
          </w:p>
        </w:tc>
      </w:tr>
      <w:tr w:rsidR="00773601" w:rsidRPr="00773601" w14:paraId="20C4B70D" w14:textId="77777777" w:rsidTr="00B40B78">
        <w:trPr>
          <w:trHeight w:val="145"/>
        </w:trPr>
        <w:tc>
          <w:tcPr>
            <w:tcW w:w="4968" w:type="pct"/>
            <w:hideMark/>
          </w:tcPr>
          <w:p w14:paraId="20C4B70C" w14:textId="45F042C4" w:rsidR="00C70F8C" w:rsidRPr="00773601" w:rsidRDefault="00773601" w:rsidP="00A972BE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  <w:r w:rsidRPr="00773601">
              <w:rPr>
                <w:rStyle w:val="style81"/>
                <w:color w:val="365F91" w:themeColor="accent1" w:themeShade="BF"/>
                <w:u w:val="single"/>
              </w:rPr>
              <w:t>INTERNATIONAL RESEARCH PAPERS</w:t>
            </w:r>
          </w:p>
        </w:tc>
      </w:tr>
      <w:tr w:rsidR="00773601" w:rsidRPr="00773601" w14:paraId="20C4B70F" w14:textId="77777777" w:rsidTr="00B40B78">
        <w:trPr>
          <w:trHeight w:val="145"/>
        </w:trPr>
        <w:tc>
          <w:tcPr>
            <w:tcW w:w="4968" w:type="pct"/>
            <w:hideMark/>
          </w:tcPr>
          <w:p w14:paraId="20C4B70E" w14:textId="77777777" w:rsidR="00C70F8C" w:rsidRPr="00773601" w:rsidRDefault="00C70F8C" w:rsidP="00A972BE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</w:p>
        </w:tc>
      </w:tr>
      <w:tr w:rsidR="00773601" w:rsidRPr="00773601" w14:paraId="20C4B717" w14:textId="77777777" w:rsidTr="00B40B78">
        <w:trPr>
          <w:trHeight w:val="145"/>
        </w:trPr>
        <w:tc>
          <w:tcPr>
            <w:tcW w:w="4968" w:type="pct"/>
            <w:hideMark/>
          </w:tcPr>
          <w:p w14:paraId="20C4B710" w14:textId="77777777" w:rsidR="00FF5FDB" w:rsidRPr="00773601" w:rsidRDefault="00FF5FDB" w:rsidP="008518D1">
            <w:pPr>
              <w:spacing w:line="360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77360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BOONZAIER B, JANSE VAN RENSBURG Y, BOONZAIER M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(2010). </w:t>
            </w:r>
            <w:r w:rsidRPr="0077360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Antecedents of employee engagement in call centres.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10th China International Academic Seminar for Universities. Beijing, China.</w:t>
            </w:r>
          </w:p>
          <w:p w14:paraId="20C4B711" w14:textId="77777777" w:rsidR="00FF5FDB" w:rsidRPr="00773601" w:rsidRDefault="00FF5FDB" w:rsidP="008518D1">
            <w:pPr>
              <w:pStyle w:val="style13"/>
              <w:spacing w:before="0" w:beforeAutospacing="0" w:after="0" w:afterAutospacing="0" w:line="360" w:lineRule="auto"/>
              <w:rPr>
                <w:b/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EKERMANS G, BURGER T, SWART E, SAKLOFSKE DH, POOLE, J.</w:t>
            </w:r>
            <w:r w:rsidRPr="00773601">
              <w:rPr>
                <w:color w:val="365F91" w:themeColor="accent1" w:themeShade="BF"/>
                <w:lang w:val="en-ZA"/>
              </w:rPr>
              <w:t xml:space="preserve"> (2010). </w:t>
            </w:r>
            <w:r w:rsidRPr="00773601">
              <w:rPr>
                <w:bCs/>
                <w:i/>
                <w:color w:val="365F91" w:themeColor="accent1" w:themeShade="BF"/>
                <w:lang w:val="en-ZA"/>
              </w:rPr>
              <w:t xml:space="preserve">Transferring an Emotional Intelligence intervention for teachers from a developed to a developing country:  a Canadian and South African comparison. </w:t>
            </w:r>
            <w:r w:rsidRPr="00773601">
              <w:rPr>
                <w:bCs/>
                <w:color w:val="365F91" w:themeColor="accent1" w:themeShade="BF"/>
                <w:lang w:val="en-ZA"/>
              </w:rPr>
              <w:t xml:space="preserve">Paper presented at the </w:t>
            </w:r>
            <w:r w:rsidRPr="00773601">
              <w:rPr>
                <w:bCs/>
                <w:i/>
                <w:color w:val="365F91" w:themeColor="accent1" w:themeShade="BF"/>
                <w:lang w:val="en-ZA"/>
              </w:rPr>
              <w:t>2010</w:t>
            </w:r>
            <w:r w:rsidRPr="00773601">
              <w:rPr>
                <w:bCs/>
                <w:color w:val="365F91" w:themeColor="accent1" w:themeShade="BF"/>
                <w:lang w:val="en-ZA"/>
              </w:rPr>
              <w:t xml:space="preserve"> </w:t>
            </w:r>
            <w:r w:rsidRPr="00773601">
              <w:rPr>
                <w:i/>
                <w:color w:val="365F91" w:themeColor="accent1" w:themeShade="BF"/>
                <w:lang w:val="en-ZA"/>
              </w:rPr>
              <w:t>Annual Convention of the Canadian Psychological Association</w:t>
            </w:r>
            <w:r w:rsidRPr="00773601">
              <w:rPr>
                <w:bCs/>
                <w:color w:val="365F91" w:themeColor="accent1" w:themeShade="BF"/>
                <w:lang w:val="en-ZA"/>
              </w:rPr>
              <w:t>, 3-5 June, Winnipeg, Canada.</w:t>
            </w:r>
          </w:p>
          <w:p w14:paraId="20C4B712" w14:textId="77777777" w:rsidR="00FF5FDB" w:rsidRPr="00773601" w:rsidRDefault="00FF5FDB" w:rsidP="008518D1">
            <w:pPr>
              <w:spacing w:line="360" w:lineRule="auto"/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/>
              </w:rPr>
            </w:pPr>
            <w:r w:rsidRPr="0077360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EKERMANS G, SAKLOFSKE DH, AUSTIN EJ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(2010). </w:t>
            </w:r>
            <w:r w:rsidRPr="00773601"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Cross-national measurement invariance analysis of Canadian and Scottish Bar-On EQ-i: S data. </w:t>
            </w:r>
            <w:r w:rsidRPr="00773601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/>
              </w:rPr>
              <w:t>Paper presented at the</w:t>
            </w:r>
            <w:r w:rsidRPr="00773601"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2010 </w:t>
            </w:r>
            <w:r w:rsidRPr="0077360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Annual Convention of the Canadian Psychological Association</w:t>
            </w:r>
            <w:r w:rsidRPr="00773601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/>
              </w:rPr>
              <w:t>, 3-5 June, Winnipeg, Canada.</w:t>
            </w:r>
          </w:p>
          <w:p w14:paraId="20C4B713" w14:textId="77777777" w:rsidR="00FF5FDB" w:rsidRPr="00773601" w:rsidRDefault="00FF5FDB" w:rsidP="00FF5FDB">
            <w:pPr>
              <w:pStyle w:val="Tabop1cm"/>
              <w:ind w:left="0" w:firstLine="0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77360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ENGELBRECHT AS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(2010). </w:t>
            </w:r>
            <w:r w:rsidRPr="0077360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The influence of perceived diversity complexity and emotional intelligence on the attitude towards diversity: A South African study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Annual British Academy of Management (BAM) Conference, University of Sheffield, England, 14-16 September. </w:t>
            </w:r>
          </w:p>
          <w:p w14:paraId="20C4B714" w14:textId="77777777" w:rsidR="00FF5FDB" w:rsidRPr="00773601" w:rsidRDefault="00FF5FDB" w:rsidP="008518D1">
            <w:pPr>
              <w:spacing w:line="360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77360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MALAN DJ, PRETORIUS A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(2010). </w:t>
            </w:r>
            <w:r w:rsidRPr="0077360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A descriptive-diagnostic study of the nature of stress among South African winegrowers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 5th International Conference on Interdisciplinary Social Sciences, Cambridge, United Kingdom.</w:t>
            </w:r>
          </w:p>
          <w:p w14:paraId="20C4B715" w14:textId="77777777" w:rsidR="00FF5FDB" w:rsidRPr="00773601" w:rsidRDefault="00FF5FDB" w:rsidP="008518D1">
            <w:pPr>
              <w:spacing w:line="360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77360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STADLER K, DE KOCK FS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(2010). </w:t>
            </w:r>
            <w:r w:rsidRPr="0077360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Talent reviews – The key to effective succession management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10th International Conference of the Arabian Society for Human Resource Management (ASHRM). Bahrain, Saudi Arabia.</w:t>
            </w:r>
          </w:p>
          <w:p w14:paraId="20C4B716" w14:textId="77777777" w:rsidR="009D2127" w:rsidRPr="00773601" w:rsidRDefault="009D2127" w:rsidP="00A972BE">
            <w:pPr>
              <w:spacing w:line="360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</w:p>
        </w:tc>
      </w:tr>
      <w:tr w:rsidR="00773601" w:rsidRPr="00773601" w14:paraId="20C4B719" w14:textId="77777777" w:rsidTr="00B40B78">
        <w:trPr>
          <w:trHeight w:val="145"/>
        </w:trPr>
        <w:tc>
          <w:tcPr>
            <w:tcW w:w="4968" w:type="pct"/>
            <w:hideMark/>
          </w:tcPr>
          <w:p w14:paraId="20C4B718" w14:textId="098E4803" w:rsidR="00C70F8C" w:rsidRPr="00773601" w:rsidRDefault="00773601" w:rsidP="00A972BE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>
              <w:rPr>
                <w:rStyle w:val="style81"/>
                <w:u w:val="single"/>
              </w:rPr>
              <w:t>NATIONAL RESEARCH PAPERS</w:t>
            </w:r>
          </w:p>
        </w:tc>
      </w:tr>
      <w:tr w:rsidR="00773601" w:rsidRPr="00773601" w14:paraId="20C4B71B" w14:textId="77777777" w:rsidTr="00B40B78">
        <w:trPr>
          <w:trHeight w:val="145"/>
        </w:trPr>
        <w:tc>
          <w:tcPr>
            <w:tcW w:w="4968" w:type="pct"/>
            <w:hideMark/>
          </w:tcPr>
          <w:p w14:paraId="20C4B71A" w14:textId="77777777" w:rsidR="00C70F8C" w:rsidRPr="00773601" w:rsidRDefault="00C70F8C" w:rsidP="00A972BE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</w:p>
        </w:tc>
      </w:tr>
      <w:tr w:rsidR="00773601" w:rsidRPr="00773601" w14:paraId="20C4B71F" w14:textId="77777777" w:rsidTr="00B40B78">
        <w:trPr>
          <w:trHeight w:val="145"/>
        </w:trPr>
        <w:tc>
          <w:tcPr>
            <w:tcW w:w="4968" w:type="pct"/>
            <w:hideMark/>
          </w:tcPr>
          <w:p w14:paraId="20C4B71C" w14:textId="77777777" w:rsidR="00B35B3B" w:rsidRPr="00773601" w:rsidRDefault="009F4716" w:rsidP="00156FBB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ENGELBRECHT AS, KAMPS</w:t>
            </w:r>
            <w:r w:rsidR="00156FBB" w:rsidRPr="00773601">
              <w:rPr>
                <w:b/>
                <w:color w:val="365F91" w:themeColor="accent1" w:themeShade="BF"/>
                <w:lang w:val="en-ZA"/>
              </w:rPr>
              <w:t xml:space="preserve"> JM</w:t>
            </w:r>
            <w:r w:rsidR="00156FBB" w:rsidRPr="00773601">
              <w:rPr>
                <w:i/>
                <w:color w:val="365F91" w:themeColor="accent1" w:themeShade="BF"/>
                <w:lang w:val="en-ZA"/>
              </w:rPr>
              <w:t>. (2010). The influence of perceived diversity complexity and emotional intelligence on the attitude towards diversity.</w:t>
            </w:r>
            <w:r w:rsidR="00156FBB" w:rsidRPr="00773601">
              <w:rPr>
                <w:color w:val="365F91" w:themeColor="accent1" w:themeShade="BF"/>
                <w:lang w:val="en-ZA"/>
              </w:rPr>
              <w:t xml:space="preserve"> Annual Society of Industrial and Organizational Psychology (SIOPSA) Conference, Johannesburg, 28-30 July.</w:t>
            </w:r>
          </w:p>
          <w:p w14:paraId="20C4B71D" w14:textId="5BF95B2F" w:rsidR="00AD317F" w:rsidRPr="00773601" w:rsidRDefault="001438A2" w:rsidP="00156FBB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bCs/>
                <w:color w:val="365F91" w:themeColor="accent1" w:themeShade="BF"/>
                <w:lang w:val="en-ZA"/>
              </w:rPr>
              <w:t xml:space="preserve">MEIRING D, BUCKETT A, KORF L, DE KOCK FS, BRITS NM, VAN DER WESTHUISZEN, JH. </w:t>
            </w:r>
            <w:r w:rsidR="00AD317F" w:rsidRPr="00773601">
              <w:rPr>
                <w:color w:val="365F91" w:themeColor="accent1" w:themeShade="BF"/>
                <w:shd w:val="clear" w:color="auto" w:fill="FFFFFF" w:themeFill="background1"/>
                <w:lang w:val="en-ZA"/>
              </w:rPr>
              <w:t xml:space="preserve">(2010). </w:t>
            </w:r>
            <w:r w:rsidR="00AD317F" w:rsidRPr="00773601">
              <w:rPr>
                <w:i/>
                <w:color w:val="365F91" w:themeColor="accent1" w:themeShade="BF"/>
                <w:shd w:val="clear" w:color="auto" w:fill="FFFFFF" w:themeFill="background1"/>
                <w:lang w:val="en-ZA"/>
              </w:rPr>
              <w:t xml:space="preserve">Research focus area for assessment and development </w:t>
            </w:r>
            <w:r w:rsidR="00773601" w:rsidRPr="00773601">
              <w:rPr>
                <w:i/>
                <w:color w:val="365F91" w:themeColor="accent1" w:themeShade="BF"/>
                <w:shd w:val="clear" w:color="auto" w:fill="FFFFFF" w:themeFill="background1"/>
                <w:lang w:val="en-ZA"/>
              </w:rPr>
              <w:t>centres</w:t>
            </w:r>
            <w:r w:rsidR="00AD317F" w:rsidRPr="00773601">
              <w:rPr>
                <w:i/>
                <w:color w:val="365F91" w:themeColor="accent1" w:themeShade="BF"/>
                <w:shd w:val="clear" w:color="auto" w:fill="FFFFFF" w:themeFill="background1"/>
                <w:lang w:val="en-ZA"/>
              </w:rPr>
              <w:t xml:space="preserve"> in South Africa: Workshop</w:t>
            </w:r>
            <w:r w:rsidR="00AD317F" w:rsidRPr="00773601">
              <w:rPr>
                <w:color w:val="365F91" w:themeColor="accent1" w:themeShade="BF"/>
                <w:shd w:val="clear" w:color="auto" w:fill="FFFFFF" w:themeFill="background1"/>
                <w:lang w:val="en-ZA"/>
              </w:rPr>
              <w:t xml:space="preserve">. 30ste </w:t>
            </w:r>
            <w:r w:rsidR="00773601" w:rsidRPr="00773601">
              <w:rPr>
                <w:color w:val="365F91" w:themeColor="accent1" w:themeShade="BF"/>
                <w:shd w:val="clear" w:color="auto" w:fill="FFFFFF" w:themeFill="background1"/>
                <w:lang w:val="en-ZA"/>
              </w:rPr>
              <w:t>Congress</w:t>
            </w:r>
            <w:r w:rsidR="00AD317F" w:rsidRPr="00773601">
              <w:rPr>
                <w:color w:val="365F91" w:themeColor="accent1" w:themeShade="BF"/>
                <w:shd w:val="clear" w:color="auto" w:fill="FFFFFF" w:themeFill="background1"/>
                <w:lang w:val="en-ZA"/>
              </w:rPr>
              <w:t xml:space="preserve"> </w:t>
            </w:r>
            <w:r w:rsidR="00773601">
              <w:rPr>
                <w:color w:val="365F91" w:themeColor="accent1" w:themeShade="BF"/>
                <w:shd w:val="clear" w:color="auto" w:fill="FFFFFF" w:themeFill="background1"/>
                <w:lang w:val="en-ZA"/>
              </w:rPr>
              <w:t>of the</w:t>
            </w:r>
            <w:r w:rsidR="00AD317F" w:rsidRPr="00773601">
              <w:rPr>
                <w:color w:val="365F91" w:themeColor="accent1" w:themeShade="BF"/>
                <w:shd w:val="clear" w:color="auto" w:fill="FFFFFF" w:themeFill="background1"/>
                <w:lang w:val="en-ZA"/>
              </w:rPr>
              <w:t xml:space="preserve"> ‘Assessment </w:t>
            </w:r>
            <w:r w:rsidR="00773601" w:rsidRPr="00773601">
              <w:rPr>
                <w:color w:val="365F91" w:themeColor="accent1" w:themeShade="BF"/>
                <w:shd w:val="clear" w:color="auto" w:fill="FFFFFF" w:themeFill="background1"/>
                <w:lang w:val="en-ZA"/>
              </w:rPr>
              <w:t>Centre</w:t>
            </w:r>
            <w:r w:rsidR="00AD317F" w:rsidRPr="00773601">
              <w:rPr>
                <w:color w:val="365F91" w:themeColor="accent1" w:themeShade="BF"/>
                <w:shd w:val="clear" w:color="auto" w:fill="FFFFFF" w:themeFill="background1"/>
                <w:lang w:val="en-ZA"/>
              </w:rPr>
              <w:t xml:space="preserve"> Study Group (ACSG)’. Stellenbosch.</w:t>
            </w:r>
          </w:p>
          <w:p w14:paraId="20C4B71E" w14:textId="77777777" w:rsidR="007B35D1" w:rsidRPr="00773601" w:rsidRDefault="007B35D1" w:rsidP="002B5575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</w:p>
        </w:tc>
      </w:tr>
      <w:tr w:rsidR="00773601" w:rsidRPr="00773601" w14:paraId="20C4B721" w14:textId="77777777" w:rsidTr="00B40B78">
        <w:trPr>
          <w:trHeight w:val="372"/>
        </w:trPr>
        <w:tc>
          <w:tcPr>
            <w:tcW w:w="4968" w:type="pct"/>
            <w:hideMark/>
          </w:tcPr>
          <w:p w14:paraId="20C4B720" w14:textId="1BDFCB7D" w:rsidR="007B35D1" w:rsidRPr="00773601" w:rsidRDefault="007B35D1" w:rsidP="00773601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color w:val="365F91" w:themeColor="accent1" w:themeShade="BF"/>
                <w:u w:val="single"/>
                <w:lang w:val="en-ZA"/>
              </w:rPr>
              <w:t xml:space="preserve">PHD </w:t>
            </w:r>
            <w:r w:rsidR="00773601">
              <w:rPr>
                <w:color w:val="365F91" w:themeColor="accent1" w:themeShade="BF"/>
                <w:u w:val="single"/>
                <w:lang w:val="en-ZA"/>
              </w:rPr>
              <w:t>DISSTERTATIONS</w:t>
            </w:r>
            <w:r w:rsidRPr="00773601">
              <w:rPr>
                <w:color w:val="365F91" w:themeColor="accent1" w:themeShade="BF"/>
                <w:u w:val="single"/>
                <w:lang w:val="en-ZA"/>
              </w:rPr>
              <w:t xml:space="preserve"> </w:t>
            </w:r>
            <w:r w:rsidR="00773601">
              <w:rPr>
                <w:color w:val="365F91" w:themeColor="accent1" w:themeShade="BF"/>
                <w:u w:val="single"/>
                <w:lang w:val="en-ZA"/>
              </w:rPr>
              <w:t>COMPLETED</w:t>
            </w:r>
          </w:p>
        </w:tc>
      </w:tr>
      <w:tr w:rsidR="00773601" w:rsidRPr="00773601" w14:paraId="20C4B723" w14:textId="77777777" w:rsidTr="00B40B78">
        <w:trPr>
          <w:trHeight w:val="372"/>
        </w:trPr>
        <w:tc>
          <w:tcPr>
            <w:tcW w:w="4968" w:type="pct"/>
            <w:hideMark/>
          </w:tcPr>
          <w:p w14:paraId="20C4B722" w14:textId="77777777" w:rsidR="007B35D1" w:rsidRPr="00773601" w:rsidRDefault="007B35D1" w:rsidP="00F773B8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u w:val="single"/>
                <w:lang w:val="en-ZA"/>
              </w:rPr>
            </w:pPr>
          </w:p>
        </w:tc>
      </w:tr>
      <w:tr w:rsidR="00773601" w:rsidRPr="00773601" w14:paraId="20C4B726" w14:textId="77777777" w:rsidTr="00B40B78">
        <w:trPr>
          <w:trHeight w:val="412"/>
        </w:trPr>
        <w:tc>
          <w:tcPr>
            <w:tcW w:w="4968" w:type="pct"/>
            <w:hideMark/>
          </w:tcPr>
          <w:p w14:paraId="20C4B724" w14:textId="77777777" w:rsidR="007B35D1" w:rsidRPr="00773601" w:rsidRDefault="009F4716" w:rsidP="00AA005C">
            <w:pPr>
              <w:spacing w:line="360" w:lineRule="auto"/>
              <w:rPr>
                <w:color w:val="365F91" w:themeColor="accent1" w:themeShade="BF"/>
                <w:sz w:val="18"/>
                <w:szCs w:val="18"/>
                <w:lang w:val="en-ZA"/>
              </w:rPr>
            </w:pPr>
            <w:r w:rsidRPr="0077360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EKERMANS</w:t>
            </w:r>
            <w:r w:rsidR="007B35D1" w:rsidRPr="0077360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 G</w:t>
            </w:r>
            <w:r w:rsidR="007B35D1"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(2010). </w:t>
            </w:r>
            <w:r w:rsidR="007B35D1" w:rsidRPr="0077360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Exploring the Emotional Intelligence construct: a cross-cultural investigation. </w:t>
            </w:r>
            <w:r w:rsidR="007B35D1"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PhD, 286 pp. Melbourne, Australia: Swinburne University of Technology. </w:t>
            </w:r>
            <w:r w:rsidR="000673F3"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Promoters</w:t>
            </w:r>
            <w:r w:rsidR="007B35D1"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Prof. D Saklofske (University of Calgary), Prof C Stough (Swinburne)</w:t>
            </w:r>
          </w:p>
          <w:p w14:paraId="20C4B725" w14:textId="77777777" w:rsidR="007B35D1" w:rsidRPr="00773601" w:rsidRDefault="007B35D1" w:rsidP="007B35D1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</w:p>
        </w:tc>
      </w:tr>
      <w:tr w:rsidR="00773601" w:rsidRPr="00773601" w14:paraId="20C4B729" w14:textId="77777777" w:rsidTr="00B40B78">
        <w:trPr>
          <w:trHeight w:val="372"/>
        </w:trPr>
        <w:tc>
          <w:tcPr>
            <w:tcW w:w="4968" w:type="pct"/>
            <w:hideMark/>
          </w:tcPr>
          <w:p w14:paraId="20C4B727" w14:textId="5690EA99" w:rsidR="007B35D1" w:rsidRPr="00773601" w:rsidRDefault="00773601" w:rsidP="00F773B8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u w:val="single"/>
                <w:lang w:val="en-ZA"/>
              </w:rPr>
            </w:pPr>
            <w:r>
              <w:rPr>
                <w:color w:val="365F91" w:themeColor="accent1" w:themeShade="BF"/>
                <w:u w:val="single"/>
                <w:lang w:val="en-ZA"/>
              </w:rPr>
              <w:t>MASTER THESES COMPLETED</w:t>
            </w:r>
          </w:p>
          <w:p w14:paraId="20C4B728" w14:textId="77777777" w:rsidR="008C2BF7" w:rsidRPr="00773601" w:rsidRDefault="008C2BF7" w:rsidP="00F773B8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</w:p>
        </w:tc>
      </w:tr>
      <w:tr w:rsidR="00773601" w:rsidRPr="00773601" w14:paraId="20C4B734" w14:textId="77777777" w:rsidTr="00B40B78">
        <w:trPr>
          <w:trHeight w:val="5933"/>
        </w:trPr>
        <w:tc>
          <w:tcPr>
            <w:tcW w:w="4968" w:type="pct"/>
            <w:hideMark/>
          </w:tcPr>
          <w:p w14:paraId="20C4B72A" w14:textId="5554B62F" w:rsidR="008C2BF7" w:rsidRPr="00773601" w:rsidRDefault="009F4716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BECKER</w:t>
            </w:r>
            <w:r w:rsidR="008C2BF7" w:rsidRPr="00773601">
              <w:rPr>
                <w:b/>
                <w:color w:val="365F91" w:themeColor="accent1" w:themeShade="BF"/>
                <w:lang w:val="en-ZA"/>
              </w:rPr>
              <w:t xml:space="preserve"> JR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. 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>Influence of values on the attitude towards cultural diversity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, M.Comm. Cum laude, 654 pp. </w:t>
            </w:r>
            <w:r w:rsidR="00773601">
              <w:rPr>
                <w:color w:val="365F91" w:themeColor="accent1" w:themeShade="BF"/>
                <w:lang w:val="en-ZA"/>
              </w:rPr>
              <w:t>Supervisor</w:t>
            </w:r>
            <w:r w:rsidR="008C2BF7" w:rsidRPr="00773601">
              <w:rPr>
                <w:color w:val="365F91" w:themeColor="accent1" w:themeShade="BF"/>
                <w:lang w:val="en-ZA"/>
              </w:rPr>
              <w:t>: Prof AS Engelbrecht.</w:t>
            </w:r>
          </w:p>
          <w:p w14:paraId="20C4B72B" w14:textId="3B252588" w:rsidR="008C2BF7" w:rsidRPr="00773601" w:rsidRDefault="008C2BF7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EMSLEY L.</w:t>
            </w:r>
            <w:r w:rsidRPr="00773601">
              <w:rPr>
                <w:color w:val="365F91" w:themeColor="accent1" w:themeShade="BF"/>
                <w:lang w:val="en-ZA"/>
              </w:rPr>
              <w:t xml:space="preserve"> (2010). </w:t>
            </w:r>
            <w:r w:rsidRPr="00773601">
              <w:rPr>
                <w:i/>
                <w:color w:val="365F91" w:themeColor="accent1" w:themeShade="BF"/>
                <w:lang w:val="en-ZA"/>
              </w:rPr>
              <w:t xml:space="preserve">The social anxiety spectrum and work limitations among managerial level employees.  </w:t>
            </w:r>
            <w:r w:rsidRPr="00773601">
              <w:rPr>
                <w:color w:val="365F91" w:themeColor="accent1" w:themeShade="BF"/>
                <w:lang w:val="en-ZA"/>
              </w:rPr>
              <w:t xml:space="preserve">MComm (Psych), 155 pp. </w:t>
            </w:r>
            <w:r w:rsidR="00773601">
              <w:rPr>
                <w:color w:val="365F91" w:themeColor="accent1" w:themeShade="BF"/>
                <w:lang w:val="en-ZA"/>
              </w:rPr>
              <w:t>Supervisor</w:t>
            </w:r>
            <w:r w:rsidRPr="00773601">
              <w:rPr>
                <w:color w:val="365F91" w:themeColor="accent1" w:themeShade="BF"/>
                <w:lang w:val="en-ZA"/>
              </w:rPr>
              <w:t>: Prof DJ Malan.</w:t>
            </w:r>
          </w:p>
          <w:p w14:paraId="20C4B72C" w14:textId="5B042E77" w:rsidR="008C2BF7" w:rsidRPr="00773601" w:rsidRDefault="008C2BF7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JANSE VAN RENSBURG Y-E</w:t>
            </w:r>
            <w:r w:rsidRPr="00773601">
              <w:rPr>
                <w:color w:val="365F91" w:themeColor="accent1" w:themeShade="BF"/>
                <w:lang w:val="en-ZA"/>
              </w:rPr>
              <w:t xml:space="preserve">. (2010). </w:t>
            </w:r>
            <w:r w:rsidRPr="00773601">
              <w:rPr>
                <w:i/>
                <w:color w:val="365F91" w:themeColor="accent1" w:themeShade="BF"/>
                <w:lang w:val="en-ZA"/>
              </w:rPr>
              <w:t xml:space="preserve">Engagement in call centres: exploring eliciting factors. </w:t>
            </w:r>
            <w:r w:rsidRPr="00773601">
              <w:rPr>
                <w:color w:val="365F91" w:themeColor="accent1" w:themeShade="BF"/>
                <w:lang w:val="en-ZA"/>
              </w:rPr>
              <w:t xml:space="preserve">M.Comm.(Psig.), 149 pp. </w:t>
            </w:r>
            <w:r w:rsidR="00773601">
              <w:rPr>
                <w:color w:val="365F91" w:themeColor="accent1" w:themeShade="BF"/>
                <w:lang w:val="en-ZA"/>
              </w:rPr>
              <w:t>Supervisor</w:t>
            </w:r>
            <w:r w:rsidRPr="00773601">
              <w:rPr>
                <w:color w:val="365F91" w:themeColor="accent1" w:themeShade="BF"/>
                <w:lang w:val="en-ZA"/>
              </w:rPr>
              <w:t>: Dr B Boonzaier.</w:t>
            </w:r>
          </w:p>
          <w:p w14:paraId="20C4B72D" w14:textId="629547E3" w:rsidR="008C2BF7" w:rsidRPr="00773601" w:rsidRDefault="009F4716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KAMPS</w:t>
            </w:r>
            <w:r w:rsidR="008C2BF7" w:rsidRPr="00773601">
              <w:rPr>
                <w:b/>
                <w:color w:val="365F91" w:themeColor="accent1" w:themeShade="BF"/>
                <w:lang w:val="en-ZA"/>
              </w:rPr>
              <w:t xml:space="preserve"> JM.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 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>The influence of diversity complexity and emotional intelligence on the attitude towards diversity in organizations.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 M.Comm. Cum laude, 217 pp. </w:t>
            </w:r>
            <w:r w:rsidR="00773601">
              <w:rPr>
                <w:color w:val="365F91" w:themeColor="accent1" w:themeShade="BF"/>
                <w:lang w:val="en-ZA"/>
              </w:rPr>
              <w:t>Supervisor</w:t>
            </w:r>
            <w:r w:rsidR="008C2BF7" w:rsidRPr="00773601">
              <w:rPr>
                <w:color w:val="365F91" w:themeColor="accent1" w:themeShade="BF"/>
                <w:lang w:val="en-ZA"/>
              </w:rPr>
              <w:t>: Prof AS Engelbrecht.</w:t>
            </w:r>
          </w:p>
          <w:p w14:paraId="20C4B72E" w14:textId="2A121C70" w:rsidR="008C2BF7" w:rsidRPr="00773601" w:rsidRDefault="009F4716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KWAKWALA</w:t>
            </w:r>
            <w:r w:rsidR="008C2BF7" w:rsidRPr="00773601">
              <w:rPr>
                <w:b/>
                <w:color w:val="365F91" w:themeColor="accent1" w:themeShade="BF"/>
                <w:lang w:val="en-ZA"/>
              </w:rPr>
              <w:t xml:space="preserve"> BOK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.  (2010). 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>A critical evaluation of the dispute resolution function of the Commission for Conciliation, Mediation and Arbitration (CCMA)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. M Comm, 120 pp. </w:t>
            </w:r>
            <w:r w:rsidR="00773601">
              <w:rPr>
                <w:color w:val="365F91" w:themeColor="accent1" w:themeShade="BF"/>
                <w:lang w:val="en-ZA"/>
              </w:rPr>
              <w:t>Supervisor: M</w:t>
            </w:r>
            <w:r w:rsidR="008C2BF7" w:rsidRPr="00773601">
              <w:rPr>
                <w:color w:val="365F91" w:themeColor="accent1" w:themeShade="BF"/>
                <w:lang w:val="en-ZA"/>
              </w:rPr>
              <w:t>r G Cillié.</w:t>
            </w:r>
          </w:p>
          <w:p w14:paraId="20C4B72F" w14:textId="617EAA08" w:rsidR="008C2BF7" w:rsidRPr="00773601" w:rsidRDefault="008C2BF7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szCs w:val="24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PRETORIUS M.</w:t>
            </w:r>
            <w:r w:rsidRPr="00773601">
              <w:rPr>
                <w:color w:val="365F91" w:themeColor="accent1" w:themeShade="BF"/>
                <w:lang w:val="en-ZA"/>
              </w:rPr>
              <w:t xml:space="preserve"> (2010). </w:t>
            </w:r>
            <w:r w:rsidRPr="00773601">
              <w:rPr>
                <w:i/>
                <w:color w:val="365F91" w:themeColor="accent1" w:themeShade="BF"/>
                <w:szCs w:val="24"/>
                <w:lang w:val="en-ZA"/>
              </w:rPr>
              <w:t>Validation of a selection battery used by the South African Military Academy</w:t>
            </w:r>
            <w:r w:rsidRPr="00773601">
              <w:rPr>
                <w:color w:val="365F91" w:themeColor="accent1" w:themeShade="BF"/>
                <w:szCs w:val="24"/>
                <w:lang w:val="en-ZA"/>
              </w:rPr>
              <w:t xml:space="preserve">. MComm, 116 pp. </w:t>
            </w:r>
            <w:r w:rsidR="00773601">
              <w:rPr>
                <w:color w:val="365F91" w:themeColor="accent1" w:themeShade="BF"/>
                <w:szCs w:val="24"/>
                <w:lang w:val="en-ZA"/>
              </w:rPr>
              <w:t>Supervisor</w:t>
            </w:r>
            <w:r w:rsidRPr="00773601">
              <w:rPr>
                <w:color w:val="365F91" w:themeColor="accent1" w:themeShade="BF"/>
                <w:szCs w:val="24"/>
                <w:lang w:val="en-ZA"/>
              </w:rPr>
              <w:t>: Prof CC Theron.</w:t>
            </w:r>
          </w:p>
          <w:p w14:paraId="20C4B730" w14:textId="21E3F01C" w:rsidR="008C2BF7" w:rsidRPr="00773601" w:rsidRDefault="008C2BF7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RØNN M</w:t>
            </w:r>
            <w:r w:rsidRPr="00773601">
              <w:rPr>
                <w:color w:val="365F91" w:themeColor="accent1" w:themeShade="BF"/>
                <w:lang w:val="en-ZA"/>
              </w:rPr>
              <w:t xml:space="preserve">. (2010). </w:t>
            </w:r>
            <w:r w:rsidRPr="00773601">
              <w:rPr>
                <w:i/>
                <w:color w:val="365F91" w:themeColor="accent1" w:themeShade="BF"/>
                <w:lang w:val="en-ZA"/>
              </w:rPr>
              <w:t xml:space="preserve">The relationship between career management and organisational </w:t>
            </w:r>
            <w:r w:rsidR="00773601" w:rsidRPr="00773601">
              <w:rPr>
                <w:i/>
                <w:color w:val="365F91" w:themeColor="accent1" w:themeShade="BF"/>
                <w:lang w:val="en-ZA"/>
              </w:rPr>
              <w:t>commitment:</w:t>
            </w:r>
            <w:r w:rsidRPr="00773601">
              <w:rPr>
                <w:i/>
                <w:color w:val="365F91" w:themeColor="accent1" w:themeShade="BF"/>
                <w:lang w:val="en-ZA"/>
              </w:rPr>
              <w:t xml:space="preserve"> the moderating effect of openness to experience</w:t>
            </w:r>
            <w:r w:rsidRPr="00773601">
              <w:rPr>
                <w:color w:val="365F91" w:themeColor="accent1" w:themeShade="BF"/>
                <w:lang w:val="en-ZA"/>
              </w:rPr>
              <w:t xml:space="preserve">. M.Com.(Bedryfsielk.) cum laude, 178pp. </w:t>
            </w:r>
            <w:r w:rsidR="00773601">
              <w:rPr>
                <w:color w:val="365F91" w:themeColor="accent1" w:themeShade="BF"/>
                <w:lang w:val="en-ZA"/>
              </w:rPr>
              <w:t>Supervisor</w:t>
            </w:r>
            <w:r w:rsidRPr="00773601">
              <w:rPr>
                <w:color w:val="365F91" w:themeColor="accent1" w:themeShade="BF"/>
                <w:lang w:val="en-ZA"/>
              </w:rPr>
              <w:t>: Mnr FS de Kock.</w:t>
            </w:r>
          </w:p>
          <w:p w14:paraId="20C4B731" w14:textId="6A6AC510" w:rsidR="008C2BF7" w:rsidRPr="00773601" w:rsidRDefault="008C2BF7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SINGLETON N</w:t>
            </w:r>
            <w:r w:rsidRPr="00773601">
              <w:rPr>
                <w:color w:val="365F91" w:themeColor="accent1" w:themeShade="BF"/>
                <w:lang w:val="en-ZA"/>
              </w:rPr>
              <w:t xml:space="preserve">. (2010). Biographical predictors of learnership performance in the South African fruit packing industry. M.Com.(Bedryfsielk.), 107 pp. </w:t>
            </w:r>
            <w:r w:rsidR="00773601">
              <w:rPr>
                <w:color w:val="365F91" w:themeColor="accent1" w:themeShade="BF"/>
                <w:lang w:val="en-ZA"/>
              </w:rPr>
              <w:t>Supervisor: M</w:t>
            </w:r>
            <w:r w:rsidRPr="00773601">
              <w:rPr>
                <w:color w:val="365F91" w:themeColor="accent1" w:themeShade="BF"/>
                <w:lang w:val="en-ZA"/>
              </w:rPr>
              <w:t>r FS de Kock.</w:t>
            </w:r>
          </w:p>
          <w:p w14:paraId="20C4B732" w14:textId="2F41C96E" w:rsidR="008C2BF7" w:rsidRPr="00773601" w:rsidRDefault="009F4716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STEPHEN</w:t>
            </w:r>
            <w:r w:rsidR="008C2BF7" w:rsidRPr="00773601">
              <w:rPr>
                <w:b/>
                <w:color w:val="365F91" w:themeColor="accent1" w:themeShade="BF"/>
                <w:lang w:val="en-ZA"/>
              </w:rPr>
              <w:t xml:space="preserve"> DF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. (2010). Academic staff perceptions and the identification of critical success factors in a merger of two academic institutions. M.A. (Industrial Psychology), pp.188. </w:t>
            </w:r>
            <w:r w:rsidR="00773601">
              <w:rPr>
                <w:color w:val="365F91" w:themeColor="accent1" w:themeShade="BF"/>
                <w:lang w:val="en-ZA"/>
              </w:rPr>
              <w:t>Supervisor</w:t>
            </w:r>
            <w:r w:rsidR="008C2BF7" w:rsidRPr="00773601">
              <w:rPr>
                <w:color w:val="365F91" w:themeColor="accent1" w:themeShade="BF"/>
                <w:lang w:val="en-ZA"/>
              </w:rPr>
              <w:t>: Prof. M.K. du Toit.</w:t>
            </w:r>
          </w:p>
          <w:p w14:paraId="20C4B733" w14:textId="6FFC38FB" w:rsidR="00AB4798" w:rsidRPr="00773601" w:rsidRDefault="009F4716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VAN DER NEST</w:t>
            </w:r>
            <w:r w:rsidR="008C2BF7" w:rsidRPr="00773601">
              <w:rPr>
                <w:b/>
                <w:color w:val="365F91" w:themeColor="accent1" w:themeShade="BF"/>
                <w:lang w:val="en-ZA"/>
              </w:rPr>
              <w:t xml:space="preserve"> J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. (2010). 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 xml:space="preserve">Exploring the moderating effect of Emotional Intelligence on the relationship between Narcissism and Counterproductive Workplace Behaviour. </w:t>
            </w:r>
            <w:r w:rsidR="008C2BF7" w:rsidRPr="00773601">
              <w:rPr>
                <w:color w:val="365F91" w:themeColor="accent1" w:themeShade="BF"/>
                <w:lang w:val="en-ZA"/>
              </w:rPr>
              <w:t>Degree:</w:t>
            </w:r>
            <w:r w:rsidR="008C2BF7" w:rsidRPr="00773601">
              <w:rPr>
                <w:i/>
                <w:color w:val="365F91" w:themeColor="accent1" w:themeShade="BF"/>
                <w:lang w:val="en-ZA"/>
              </w:rPr>
              <w:t xml:space="preserve"> </w:t>
            </w:r>
            <w:r w:rsidR="008C2BF7" w:rsidRPr="00773601">
              <w:rPr>
                <w:color w:val="365F91" w:themeColor="accent1" w:themeShade="BF"/>
                <w:lang w:val="en-ZA"/>
              </w:rPr>
              <w:t xml:space="preserve">MComm (Psych). 130 pp. </w:t>
            </w:r>
            <w:r w:rsidR="00773601">
              <w:rPr>
                <w:color w:val="365F91" w:themeColor="accent1" w:themeShade="BF"/>
                <w:lang w:val="en-ZA"/>
              </w:rPr>
              <w:t>Supervisor</w:t>
            </w:r>
            <w:r w:rsidR="008C2BF7" w:rsidRPr="00773601">
              <w:rPr>
                <w:color w:val="365F91" w:themeColor="accent1" w:themeShade="BF"/>
                <w:lang w:val="en-ZA"/>
              </w:rPr>
              <w:t>: Dr. G Görgens (neé Ekermans).</w:t>
            </w:r>
          </w:p>
        </w:tc>
      </w:tr>
      <w:tr w:rsidR="00773601" w:rsidRPr="00773601" w14:paraId="20C4B736" w14:textId="77777777" w:rsidTr="00B40B78">
        <w:trPr>
          <w:trHeight w:val="425"/>
        </w:trPr>
        <w:tc>
          <w:tcPr>
            <w:tcW w:w="4968" w:type="pct"/>
            <w:hideMark/>
          </w:tcPr>
          <w:p w14:paraId="20C4B735" w14:textId="77777777" w:rsidR="007B35D1" w:rsidRPr="00773601" w:rsidRDefault="007B35D1" w:rsidP="00A972BE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</w:p>
        </w:tc>
      </w:tr>
      <w:tr w:rsidR="00773601" w:rsidRPr="00773601" w14:paraId="20C4B738" w14:textId="77777777" w:rsidTr="00B40B78">
        <w:trPr>
          <w:trHeight w:val="372"/>
        </w:trPr>
        <w:tc>
          <w:tcPr>
            <w:tcW w:w="4968" w:type="pct"/>
            <w:hideMark/>
          </w:tcPr>
          <w:p w14:paraId="20C4B737" w14:textId="6ED77C49" w:rsidR="007B35D1" w:rsidRPr="00773601" w:rsidRDefault="00773601" w:rsidP="00A972BE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>
              <w:rPr>
                <w:color w:val="365F91" w:themeColor="accent1" w:themeShade="BF"/>
                <w:u w:val="single"/>
                <w:lang w:val="en-ZA"/>
              </w:rPr>
              <w:t>INTERNSHIP SUPERVISION</w:t>
            </w:r>
          </w:p>
        </w:tc>
      </w:tr>
      <w:tr w:rsidR="00773601" w:rsidRPr="00773601" w14:paraId="20C4B73A" w14:textId="77777777" w:rsidTr="00B40B78">
        <w:trPr>
          <w:trHeight w:val="425"/>
        </w:trPr>
        <w:tc>
          <w:tcPr>
            <w:tcW w:w="4968" w:type="pct"/>
            <w:hideMark/>
          </w:tcPr>
          <w:p w14:paraId="20C4B739" w14:textId="77777777" w:rsidR="007B35D1" w:rsidRPr="00773601" w:rsidRDefault="007B35D1" w:rsidP="00A972BE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</w:p>
        </w:tc>
      </w:tr>
      <w:tr w:rsidR="007B35D1" w:rsidRPr="00773601" w14:paraId="20C4B742" w14:textId="77777777" w:rsidTr="00B40B78">
        <w:trPr>
          <w:trHeight w:val="1715"/>
        </w:trPr>
        <w:tc>
          <w:tcPr>
            <w:tcW w:w="4968" w:type="pct"/>
            <w:hideMark/>
          </w:tcPr>
          <w:p w14:paraId="20C4B73B" w14:textId="013FFF5A" w:rsidR="00B05B64" w:rsidRPr="00773601" w:rsidRDefault="00B05B64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BURGER T</w:t>
            </w:r>
            <w:r w:rsidRPr="00773601">
              <w:rPr>
                <w:color w:val="365F91" w:themeColor="accent1" w:themeShade="BF"/>
                <w:lang w:val="en-ZA"/>
              </w:rPr>
              <w:t xml:space="preserve"> (PSIN0112127). </w:t>
            </w:r>
            <w:r w:rsidR="00773601">
              <w:rPr>
                <w:color w:val="365F91" w:themeColor="accent1" w:themeShade="BF"/>
                <w:lang w:val="en-ZA"/>
              </w:rPr>
              <w:t>Place of Internship</w:t>
            </w:r>
            <w:r w:rsidRPr="00773601">
              <w:rPr>
                <w:color w:val="365F91" w:themeColor="accent1" w:themeShade="BF"/>
                <w:lang w:val="en-ZA"/>
              </w:rPr>
              <w:t xml:space="preserve">: Shoprite-Checkers. </w:t>
            </w:r>
            <w:r w:rsidR="00773601">
              <w:rPr>
                <w:color w:val="365F91" w:themeColor="accent1" w:themeShade="BF"/>
                <w:lang w:val="en-ZA"/>
              </w:rPr>
              <w:t>Internship supervisor</w:t>
            </w:r>
            <w:r w:rsidRPr="00773601">
              <w:rPr>
                <w:color w:val="365F91" w:themeColor="accent1" w:themeShade="BF"/>
                <w:lang w:val="en-ZA"/>
              </w:rPr>
              <w:t>: Dr B Boonzaier.</w:t>
            </w:r>
          </w:p>
          <w:p w14:paraId="20C4B73C" w14:textId="4A1252B1" w:rsidR="00B05B64" w:rsidRPr="00773601" w:rsidRDefault="00B05B64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EMSLEY L</w:t>
            </w:r>
            <w:r w:rsidRPr="00773601">
              <w:rPr>
                <w:color w:val="365F91" w:themeColor="accent1" w:themeShade="BF"/>
                <w:lang w:val="en-ZA"/>
              </w:rPr>
              <w:t xml:space="preserve"> (PSIN0112119).</w:t>
            </w:r>
            <w:r w:rsidR="00773601">
              <w:rPr>
                <w:color w:val="365F91" w:themeColor="accent1" w:themeShade="BF"/>
                <w:lang w:val="en-ZA"/>
              </w:rPr>
              <w:t>Place of Internship</w:t>
            </w:r>
            <w:r w:rsidRPr="00773601">
              <w:rPr>
                <w:color w:val="365F91" w:themeColor="accent1" w:themeShade="BF"/>
                <w:lang w:val="en-ZA"/>
              </w:rPr>
              <w:t xml:space="preserve">: Shoprite-Checkers. </w:t>
            </w:r>
            <w:r w:rsidR="00773601">
              <w:rPr>
                <w:color w:val="365F91" w:themeColor="accent1" w:themeShade="BF"/>
                <w:lang w:val="en-ZA"/>
              </w:rPr>
              <w:t>Internship supervisor</w:t>
            </w:r>
            <w:r w:rsidRPr="00773601">
              <w:rPr>
                <w:color w:val="365F91" w:themeColor="accent1" w:themeShade="BF"/>
                <w:lang w:val="en-ZA"/>
              </w:rPr>
              <w:t>: Dr B Boonzaier.</w:t>
            </w:r>
          </w:p>
          <w:p w14:paraId="20C4B73D" w14:textId="71A7309A" w:rsidR="00B05B64" w:rsidRPr="00773601" w:rsidRDefault="009F4716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bCs/>
                <w:color w:val="365F91" w:themeColor="accent1" w:themeShade="BF"/>
                <w:lang w:val="en-ZA"/>
              </w:rPr>
              <w:t>KAMPS</w:t>
            </w:r>
            <w:r w:rsidR="00B05B64" w:rsidRPr="00773601">
              <w:rPr>
                <w:b/>
                <w:bCs/>
                <w:color w:val="365F91" w:themeColor="accent1" w:themeShade="BF"/>
                <w:lang w:val="en-ZA"/>
              </w:rPr>
              <w:t xml:space="preserve"> J. </w:t>
            </w:r>
            <w:r w:rsidR="00B05B64" w:rsidRPr="00773601">
              <w:rPr>
                <w:bCs/>
                <w:color w:val="365F91" w:themeColor="accent1" w:themeShade="BF"/>
                <w:lang w:val="en-ZA"/>
              </w:rPr>
              <w:t>(</w:t>
            </w:r>
            <w:r w:rsidR="009247D0" w:rsidRPr="00773601">
              <w:rPr>
                <w:color w:val="365F91" w:themeColor="accent1" w:themeShade="BF"/>
                <w:lang w:val="en-ZA"/>
              </w:rPr>
              <w:t>PSIN 0115398</w:t>
            </w:r>
            <w:r w:rsidR="00B05B64" w:rsidRPr="00773601">
              <w:rPr>
                <w:bCs/>
                <w:color w:val="365F91" w:themeColor="accent1" w:themeShade="BF"/>
                <w:lang w:val="en-ZA"/>
              </w:rPr>
              <w:t xml:space="preserve">). </w:t>
            </w:r>
            <w:r w:rsidR="00773601">
              <w:rPr>
                <w:bCs/>
                <w:color w:val="365F91" w:themeColor="accent1" w:themeShade="BF"/>
                <w:lang w:val="en-ZA"/>
              </w:rPr>
              <w:t>Place of Internship</w:t>
            </w:r>
            <w:r w:rsidR="00B05B64" w:rsidRPr="00773601">
              <w:rPr>
                <w:bCs/>
                <w:color w:val="365F91" w:themeColor="accent1" w:themeShade="BF"/>
                <w:lang w:val="en-ZA"/>
              </w:rPr>
              <w:t xml:space="preserve">: ABSA. </w:t>
            </w:r>
            <w:r w:rsidR="00773601">
              <w:rPr>
                <w:bCs/>
                <w:color w:val="365F91" w:themeColor="accent1" w:themeShade="BF"/>
                <w:lang w:val="en-ZA"/>
              </w:rPr>
              <w:t>Internship supervisor: M</w:t>
            </w:r>
            <w:r w:rsidR="00B05B64" w:rsidRPr="00773601">
              <w:rPr>
                <w:bCs/>
                <w:color w:val="365F91" w:themeColor="accent1" w:themeShade="BF"/>
                <w:lang w:val="en-ZA"/>
              </w:rPr>
              <w:t>r FS de Kock.</w:t>
            </w:r>
          </w:p>
          <w:p w14:paraId="20C4B73E" w14:textId="76463836" w:rsidR="00B05B64" w:rsidRPr="00773601" w:rsidRDefault="00B05B64" w:rsidP="00AA005C">
            <w:pPr>
              <w:pStyle w:val="Tabop1cm"/>
              <w:tabs>
                <w:tab w:val="clear" w:pos="567"/>
                <w:tab w:val="left" w:pos="540"/>
              </w:tabs>
              <w:spacing w:after="0" w:line="360" w:lineRule="auto"/>
              <w:ind w:left="0" w:firstLine="0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77360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PIETERSE, E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</w:t>
            </w:r>
            <w:r w:rsid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(PSIN 0115258). </w:t>
            </w:r>
            <w:r w:rsid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Coca Cola, Sabso &amp; Aspen. </w:t>
            </w:r>
            <w:r w:rsid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Supervisor</w:t>
            </w:r>
            <w:r w:rsidRPr="0077360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Prof M. K. du Toit.</w:t>
            </w:r>
          </w:p>
          <w:p w14:paraId="20C4B73F" w14:textId="16577DA7" w:rsidR="00B05B64" w:rsidRPr="00773601" w:rsidRDefault="00B05B64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ROELOFSE A</w:t>
            </w:r>
            <w:r w:rsidRPr="00773601">
              <w:rPr>
                <w:color w:val="365F91" w:themeColor="accent1" w:themeShade="BF"/>
                <w:lang w:val="en-ZA"/>
              </w:rPr>
              <w:t xml:space="preserve">. (PSIN 0112313). </w:t>
            </w:r>
            <w:r w:rsidR="00773601">
              <w:rPr>
                <w:color w:val="365F91" w:themeColor="accent1" w:themeShade="BF"/>
                <w:lang w:val="en-ZA"/>
              </w:rPr>
              <w:t>Place of Internship</w:t>
            </w:r>
            <w:r w:rsidRPr="00773601">
              <w:rPr>
                <w:color w:val="365F91" w:themeColor="accent1" w:themeShade="BF"/>
                <w:lang w:val="en-ZA"/>
              </w:rPr>
              <w:t xml:space="preserve">: Medi-Clinic. </w:t>
            </w:r>
            <w:r w:rsidR="00773601">
              <w:rPr>
                <w:color w:val="365F91" w:themeColor="accent1" w:themeShade="BF"/>
                <w:lang w:val="en-ZA"/>
              </w:rPr>
              <w:t>Supervisor</w:t>
            </w:r>
            <w:r w:rsidRPr="00773601">
              <w:rPr>
                <w:color w:val="365F91" w:themeColor="accent1" w:themeShade="BF"/>
                <w:lang w:val="en-ZA"/>
              </w:rPr>
              <w:t>: Prof. M. K. du Toit.</w:t>
            </w:r>
          </w:p>
          <w:p w14:paraId="20C4B740" w14:textId="09562CE3" w:rsidR="00B05B64" w:rsidRPr="00773601" w:rsidRDefault="00B05B64" w:rsidP="00AA005C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773601">
              <w:rPr>
                <w:b/>
                <w:color w:val="365F91" w:themeColor="accent1" w:themeShade="BF"/>
                <w:lang w:val="en-ZA"/>
              </w:rPr>
              <w:t>ROUX S</w:t>
            </w:r>
            <w:r w:rsidRPr="00773601">
              <w:rPr>
                <w:color w:val="365F91" w:themeColor="accent1" w:themeShade="BF"/>
                <w:lang w:val="en-ZA"/>
              </w:rPr>
              <w:t xml:space="preserve"> (PSIN 0111473). </w:t>
            </w:r>
            <w:r w:rsidR="00773601">
              <w:rPr>
                <w:color w:val="365F91" w:themeColor="accent1" w:themeShade="BF"/>
                <w:lang w:val="en-ZA"/>
              </w:rPr>
              <w:t xml:space="preserve">Place of Internship: </w:t>
            </w:r>
            <w:r w:rsidR="00635726">
              <w:rPr>
                <w:color w:val="365F91" w:themeColor="accent1" w:themeShade="BF"/>
                <w:lang w:val="en-ZA"/>
              </w:rPr>
              <w:t>Psitek</w:t>
            </w:r>
            <w:r w:rsidRPr="00773601">
              <w:rPr>
                <w:color w:val="365F91" w:themeColor="accent1" w:themeShade="BF"/>
                <w:lang w:val="en-ZA"/>
              </w:rPr>
              <w:t xml:space="preserve">/Distell. </w:t>
            </w:r>
            <w:r w:rsidR="00773601">
              <w:rPr>
                <w:color w:val="365F91" w:themeColor="accent1" w:themeShade="BF"/>
                <w:lang w:val="en-ZA"/>
              </w:rPr>
              <w:t>I</w:t>
            </w:r>
            <w:bookmarkStart w:id="0" w:name="_GoBack"/>
            <w:bookmarkEnd w:id="0"/>
            <w:r w:rsidR="00773601">
              <w:rPr>
                <w:color w:val="365F91" w:themeColor="accent1" w:themeShade="BF"/>
                <w:lang w:val="en-ZA"/>
              </w:rPr>
              <w:t>nternship supervisor</w:t>
            </w:r>
            <w:r w:rsidRPr="00773601">
              <w:rPr>
                <w:color w:val="365F91" w:themeColor="accent1" w:themeShade="BF"/>
                <w:lang w:val="en-ZA"/>
              </w:rPr>
              <w:t>: Dr B Boonzaier.</w:t>
            </w:r>
          </w:p>
          <w:p w14:paraId="20C4B741" w14:textId="77777777" w:rsidR="007B35D1" w:rsidRPr="00773601" w:rsidRDefault="007B35D1" w:rsidP="00B05B64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</w:p>
        </w:tc>
      </w:tr>
    </w:tbl>
    <w:p w14:paraId="20C4B743" w14:textId="77777777" w:rsidR="00C70F8C" w:rsidRPr="00773601" w:rsidRDefault="00C70F8C">
      <w:pPr>
        <w:rPr>
          <w:color w:val="365F91" w:themeColor="accent1" w:themeShade="BF"/>
          <w:lang w:val="en-ZA"/>
        </w:rPr>
      </w:pPr>
    </w:p>
    <w:sectPr w:rsidR="00C70F8C" w:rsidRPr="00773601" w:rsidSect="00E339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A34"/>
    <w:multiLevelType w:val="singleLevel"/>
    <w:tmpl w:val="4CBC45E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">
    <w:nsid w:val="5EF0757C"/>
    <w:multiLevelType w:val="hybridMultilevel"/>
    <w:tmpl w:val="F45A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E75B3D"/>
    <w:rsid w:val="00050174"/>
    <w:rsid w:val="00062351"/>
    <w:rsid w:val="000673F3"/>
    <w:rsid w:val="000861C7"/>
    <w:rsid w:val="001438A2"/>
    <w:rsid w:val="00156FBB"/>
    <w:rsid w:val="0018308A"/>
    <w:rsid w:val="00267422"/>
    <w:rsid w:val="002B5575"/>
    <w:rsid w:val="002F581B"/>
    <w:rsid w:val="00321A0B"/>
    <w:rsid w:val="003D7218"/>
    <w:rsid w:val="003E07B3"/>
    <w:rsid w:val="004168FB"/>
    <w:rsid w:val="00444028"/>
    <w:rsid w:val="00457675"/>
    <w:rsid w:val="00476F08"/>
    <w:rsid w:val="00480B59"/>
    <w:rsid w:val="00490148"/>
    <w:rsid w:val="00491443"/>
    <w:rsid w:val="004D3C49"/>
    <w:rsid w:val="005443BB"/>
    <w:rsid w:val="0054728C"/>
    <w:rsid w:val="005C0A5F"/>
    <w:rsid w:val="005F4CAA"/>
    <w:rsid w:val="00620115"/>
    <w:rsid w:val="00635726"/>
    <w:rsid w:val="006B6934"/>
    <w:rsid w:val="006C6A92"/>
    <w:rsid w:val="0072055C"/>
    <w:rsid w:val="00773601"/>
    <w:rsid w:val="00783CD4"/>
    <w:rsid w:val="007B35D1"/>
    <w:rsid w:val="007C3895"/>
    <w:rsid w:val="007C53A7"/>
    <w:rsid w:val="007D0F9A"/>
    <w:rsid w:val="008179D6"/>
    <w:rsid w:val="00817CB8"/>
    <w:rsid w:val="008367EF"/>
    <w:rsid w:val="008518D1"/>
    <w:rsid w:val="00884CF0"/>
    <w:rsid w:val="008A785C"/>
    <w:rsid w:val="008C2BF7"/>
    <w:rsid w:val="008E1418"/>
    <w:rsid w:val="00903E42"/>
    <w:rsid w:val="009071D4"/>
    <w:rsid w:val="009077E8"/>
    <w:rsid w:val="00914E0F"/>
    <w:rsid w:val="009247D0"/>
    <w:rsid w:val="009277D7"/>
    <w:rsid w:val="00953D6E"/>
    <w:rsid w:val="0095605B"/>
    <w:rsid w:val="0097103D"/>
    <w:rsid w:val="009771C2"/>
    <w:rsid w:val="00981455"/>
    <w:rsid w:val="009C26B2"/>
    <w:rsid w:val="009D2127"/>
    <w:rsid w:val="009F4716"/>
    <w:rsid w:val="009F7047"/>
    <w:rsid w:val="00A9224D"/>
    <w:rsid w:val="00A972BE"/>
    <w:rsid w:val="00AA005C"/>
    <w:rsid w:val="00AB4798"/>
    <w:rsid w:val="00AD317F"/>
    <w:rsid w:val="00AE558C"/>
    <w:rsid w:val="00B00588"/>
    <w:rsid w:val="00B05B64"/>
    <w:rsid w:val="00B07C92"/>
    <w:rsid w:val="00B17A3D"/>
    <w:rsid w:val="00B3376B"/>
    <w:rsid w:val="00B35B3B"/>
    <w:rsid w:val="00B40B78"/>
    <w:rsid w:val="00B6665B"/>
    <w:rsid w:val="00B863BA"/>
    <w:rsid w:val="00B87FD8"/>
    <w:rsid w:val="00BA03F4"/>
    <w:rsid w:val="00C02E9A"/>
    <w:rsid w:val="00C11F76"/>
    <w:rsid w:val="00C548C5"/>
    <w:rsid w:val="00C6183E"/>
    <w:rsid w:val="00C641A0"/>
    <w:rsid w:val="00C70F8C"/>
    <w:rsid w:val="00C82447"/>
    <w:rsid w:val="00C91B1D"/>
    <w:rsid w:val="00CB76F0"/>
    <w:rsid w:val="00CD749E"/>
    <w:rsid w:val="00D24D73"/>
    <w:rsid w:val="00DC653D"/>
    <w:rsid w:val="00DF6B97"/>
    <w:rsid w:val="00E33946"/>
    <w:rsid w:val="00E75B3D"/>
    <w:rsid w:val="00EA1CDB"/>
    <w:rsid w:val="00EB1C49"/>
    <w:rsid w:val="00ED4085"/>
    <w:rsid w:val="00F55F6C"/>
    <w:rsid w:val="00FE2B4F"/>
    <w:rsid w:val="00FF5844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B6F3"/>
  <w15:docId w15:val="{E9F82FF5-A1B9-47FF-B9AF-D2D342C3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F8C"/>
    <w:pPr>
      <w:spacing w:line="240" w:lineRule="auto"/>
      <w:jc w:val="left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rsid w:val="00C70F8C"/>
    <w:pPr>
      <w:spacing w:before="100" w:beforeAutospacing="1" w:after="100" w:afterAutospacing="1"/>
    </w:pPr>
    <w:rPr>
      <w:rFonts w:ascii="Arial" w:hAnsi="Arial" w:cs="Arial"/>
      <w:b/>
      <w:bCs/>
      <w:color w:val="24638C"/>
      <w:sz w:val="21"/>
      <w:szCs w:val="21"/>
    </w:rPr>
  </w:style>
  <w:style w:type="paragraph" w:customStyle="1" w:styleId="style13">
    <w:name w:val="style13"/>
    <w:basedOn w:val="Normal"/>
    <w:rsid w:val="00C70F8C"/>
    <w:pPr>
      <w:spacing w:before="100" w:beforeAutospacing="1" w:after="100" w:afterAutospacing="1"/>
    </w:pPr>
    <w:rPr>
      <w:rFonts w:ascii="Arial" w:hAnsi="Arial" w:cs="Arial"/>
      <w:color w:val="24638C"/>
      <w:sz w:val="18"/>
      <w:szCs w:val="18"/>
    </w:rPr>
  </w:style>
  <w:style w:type="character" w:customStyle="1" w:styleId="style81">
    <w:name w:val="style81"/>
    <w:basedOn w:val="DefaultParagraphFont"/>
    <w:rsid w:val="00C70F8C"/>
    <w:rPr>
      <w:rFonts w:ascii="Arial" w:hAnsi="Arial" w:cs="Arial" w:hint="default"/>
      <w:b/>
      <w:bCs/>
      <w:color w:val="24638C"/>
      <w:sz w:val="21"/>
      <w:szCs w:val="21"/>
    </w:rPr>
  </w:style>
  <w:style w:type="character" w:styleId="Strong">
    <w:name w:val="Strong"/>
    <w:basedOn w:val="DefaultParagraphFont"/>
    <w:uiPriority w:val="22"/>
    <w:qFormat/>
    <w:rsid w:val="00C70F8C"/>
    <w:rPr>
      <w:b/>
      <w:bCs/>
    </w:rPr>
  </w:style>
  <w:style w:type="character" w:styleId="Emphasis">
    <w:name w:val="Emphasis"/>
    <w:basedOn w:val="DefaultParagraphFont"/>
    <w:uiPriority w:val="20"/>
    <w:qFormat/>
    <w:rsid w:val="00267422"/>
    <w:rPr>
      <w:i/>
      <w:iCs/>
    </w:rPr>
  </w:style>
  <w:style w:type="character" w:customStyle="1" w:styleId="Italics">
    <w:name w:val="Italics"/>
    <w:rsid w:val="00321A0B"/>
    <w:rPr>
      <w:rFonts w:ascii="Times" w:hAnsi="Times"/>
      <w:i/>
      <w:sz w:val="22"/>
    </w:rPr>
  </w:style>
  <w:style w:type="paragraph" w:styleId="NormalWeb">
    <w:name w:val="Normal (Web)"/>
    <w:basedOn w:val="Normal"/>
    <w:uiPriority w:val="99"/>
    <w:unhideWhenUsed/>
    <w:rsid w:val="00A922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op1cm">
    <w:name w:val="Tab op 1cm"/>
    <w:rsid w:val="00480B59"/>
    <w:pPr>
      <w:tabs>
        <w:tab w:val="left" w:pos="567"/>
      </w:tabs>
      <w:spacing w:after="240" w:line="288" w:lineRule="exact"/>
      <w:ind w:left="562" w:hanging="562"/>
    </w:pPr>
    <w:rPr>
      <w:rFonts w:ascii="Times" w:eastAsia="Times New Roman" w:hAnsi="Times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9D212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4B2BB8DA21847A10E964388CEF7C8" ma:contentTypeVersion="2" ma:contentTypeDescription="Create a new document." ma:contentTypeScope="" ma:versionID="5b778454c031588bade17018c401f3d7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6D93D-63AD-432B-B1B2-EA53A9DA7C0D}"/>
</file>

<file path=customXml/itemProps2.xml><?xml version="1.0" encoding="utf-8"?>
<ds:datastoreItem xmlns:ds="http://schemas.openxmlformats.org/officeDocument/2006/customXml" ds:itemID="{1998A756-6F74-4D2F-A894-70A4DCB2AD30}"/>
</file>

<file path=customXml/itemProps3.xml><?xml version="1.0" encoding="utf-8"?>
<ds:datastoreItem xmlns:ds="http://schemas.openxmlformats.org/officeDocument/2006/customXml" ds:itemID="{B5CCE234-B350-40B1-A72C-5EBDAA2CB169}"/>
</file>

<file path=customXml/itemProps4.xml><?xml version="1.0" encoding="utf-8"?>
<ds:datastoreItem xmlns:ds="http://schemas.openxmlformats.org/officeDocument/2006/customXml" ds:itemID="{3B14E9A1-D415-454C-BA3A-23FECF0584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Theron, Callie &lt;ccth@sun.ac.za&gt;</dc:creator>
  <cp:keywords/>
  <dc:description/>
  <cp:lastModifiedBy>Viljoen, HELENE &lt;hhv@sun.ac.za&gt;</cp:lastModifiedBy>
  <cp:revision>41</cp:revision>
  <cp:lastPrinted>2011-01-17T10:29:00Z</cp:lastPrinted>
  <dcterms:created xsi:type="dcterms:W3CDTF">2010-12-13T11:40:00Z</dcterms:created>
  <dcterms:modified xsi:type="dcterms:W3CDTF">2015-02-27T10:29:00Z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0x0101007E44B2BB8DA21847A10E964388CEF7C8</vt:lpwstr>
  </property>
</Properties>
</file>