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95CF2" w14:textId="7D4DC198" w:rsidR="001D26EF" w:rsidRDefault="001D26EF">
      <w:r>
        <w:t xml:space="preserve">BELANGRIKE INLIGTING: Vlak 2-reëlings en ander sake </w:t>
      </w:r>
    </w:p>
    <w:p w14:paraId="2DB9E11B" w14:textId="77777777" w:rsidR="001D26EF" w:rsidRDefault="001D26EF"/>
    <w:p w14:paraId="48BD5002" w14:textId="713F8AB9" w:rsidR="00764859" w:rsidRPr="008151D8" w:rsidRDefault="00764859">
      <w:r w:rsidRPr="008151D8">
        <w:t xml:space="preserve">28 Augustus 2020 </w:t>
      </w:r>
    </w:p>
    <w:p w14:paraId="72A31175" w14:textId="77777777" w:rsidR="00764859" w:rsidRPr="008151D8" w:rsidRDefault="00764859"/>
    <w:p w14:paraId="6C3C2CFD" w14:textId="21B33272" w:rsidR="00EE7179" w:rsidRPr="008151D8" w:rsidRDefault="00EE7179">
      <w:r w:rsidRPr="008151D8">
        <w:t xml:space="preserve">Beste Studente </w:t>
      </w:r>
    </w:p>
    <w:p w14:paraId="5B96E643" w14:textId="77777777" w:rsidR="00137963" w:rsidRPr="008151D8" w:rsidRDefault="00137963"/>
    <w:p w14:paraId="470C7806" w14:textId="762F2B45" w:rsidR="00EE7179" w:rsidRPr="008151D8" w:rsidRDefault="00EE7179">
      <w:r w:rsidRPr="008151D8">
        <w:t xml:space="preserve">Sedert </w:t>
      </w:r>
      <w:r w:rsidR="00764859" w:rsidRPr="008151D8">
        <w:t>die Universiteit Stellenbosch (US) se</w:t>
      </w:r>
      <w:r w:rsidRPr="008151D8">
        <w:t xml:space="preserve"> vorige kommunikasie aan die begin van die tweede semester van 2020</w:t>
      </w:r>
      <w:r w:rsidR="000C7D90">
        <w:t>,</w:t>
      </w:r>
      <w:r w:rsidRPr="008151D8">
        <w:t xml:space="preserve"> het die land na vlak 2 van die COVID-19 risiko-assesering</w:t>
      </w:r>
      <w:r w:rsidR="008151D8" w:rsidRPr="008151D8">
        <w:t xml:space="preserve"> beweeg</w:t>
      </w:r>
      <w:r w:rsidRPr="008151D8">
        <w:t xml:space="preserve">. Hoewel dr Blade Nzimande, </w:t>
      </w:r>
      <w:r w:rsidR="008933BB">
        <w:t>M</w:t>
      </w:r>
      <w:r w:rsidRPr="008151D8">
        <w:t xml:space="preserve">inister van Hoër Onderwys, Wetenskap en Tegnologie, </w:t>
      </w:r>
      <w:r w:rsidR="008933BB">
        <w:t xml:space="preserve">vroeër vandeesweek </w:t>
      </w:r>
      <w:r w:rsidRPr="008151D8">
        <w:t>die media toegespreek het, verwag universiteite verdere riglyne</w:t>
      </w:r>
      <w:r w:rsidR="008933BB">
        <w:t xml:space="preserve"> en regulasies</w:t>
      </w:r>
      <w:r w:rsidRPr="008151D8">
        <w:t xml:space="preserve"> van die </w:t>
      </w:r>
      <w:r w:rsidR="008933BB">
        <w:t>D</w:t>
      </w:r>
      <w:r w:rsidRPr="008151D8">
        <w:t>epartement van Hoër Onderwys en Opleiding.</w:t>
      </w:r>
      <w:r w:rsidR="00764859" w:rsidRPr="008151D8">
        <w:t xml:space="preserve"> Daar is intussen belangrike inligting </w:t>
      </w:r>
      <w:r w:rsidR="000C7D90">
        <w:t>wat ons met</w:t>
      </w:r>
      <w:r w:rsidR="00764859" w:rsidRPr="008151D8">
        <w:t xml:space="preserve"> ons studente </w:t>
      </w:r>
      <w:r w:rsidR="000C7D90">
        <w:t>moet</w:t>
      </w:r>
      <w:r w:rsidR="00764859" w:rsidRPr="008151D8">
        <w:t xml:space="preserve"> deel.  </w:t>
      </w:r>
    </w:p>
    <w:p w14:paraId="4465564C" w14:textId="77777777" w:rsidR="00EE7179" w:rsidRPr="008151D8" w:rsidRDefault="00EE7179"/>
    <w:p w14:paraId="7EAC6C76" w14:textId="77777777" w:rsidR="00EE7179" w:rsidRPr="008151D8" w:rsidRDefault="00EE7179">
      <w:pPr>
        <w:rPr>
          <w:b/>
          <w:color w:val="000000" w:themeColor="text1"/>
          <w:sz w:val="24"/>
          <w:szCs w:val="24"/>
        </w:rPr>
      </w:pPr>
      <w:r w:rsidRPr="008151D8">
        <w:rPr>
          <w:b/>
          <w:color w:val="000000" w:themeColor="text1"/>
          <w:sz w:val="24"/>
          <w:szCs w:val="24"/>
        </w:rPr>
        <w:t xml:space="preserve">Vlak 2-reëlings </w:t>
      </w:r>
    </w:p>
    <w:p w14:paraId="37C9D651" w14:textId="380F0F15" w:rsidR="00EE7179" w:rsidRPr="008151D8" w:rsidRDefault="00EE7179" w:rsidP="00EE7179">
      <w:r w:rsidRPr="008151D8">
        <w:t xml:space="preserve">Twee aspekte wat die </w:t>
      </w:r>
      <w:r w:rsidR="008933BB">
        <w:t xml:space="preserve">Minister </w:t>
      </w:r>
      <w:r w:rsidRPr="008151D8">
        <w:t>beklemtoon het, is dat universiteite die vlak 2-riglyne volgens hul be</w:t>
      </w:r>
      <w:r w:rsidR="008933BB">
        <w:t>planning en akademiese program</w:t>
      </w:r>
      <w:r w:rsidRPr="008151D8">
        <w:t xml:space="preserve"> </w:t>
      </w:r>
      <w:r w:rsidR="008151D8">
        <w:t xml:space="preserve">in werking </w:t>
      </w:r>
      <w:r w:rsidRPr="008151D8">
        <w:t xml:space="preserve">kan </w:t>
      </w:r>
      <w:r w:rsidR="008151D8">
        <w:t>stel</w:t>
      </w:r>
      <w:r w:rsidRPr="008151D8">
        <w:t xml:space="preserve">, en dat </w:t>
      </w:r>
      <w:r w:rsidR="008151D8">
        <w:t>’</w:t>
      </w:r>
      <w:r w:rsidR="008151D8" w:rsidRPr="008151D8">
        <w:t xml:space="preserve">n gefaseerde benadering </w:t>
      </w:r>
      <w:r w:rsidR="008151D8">
        <w:t xml:space="preserve">steeds vir </w:t>
      </w:r>
      <w:r w:rsidR="008151D8" w:rsidRPr="008151D8">
        <w:t>s</w:t>
      </w:r>
      <w:r w:rsidR="008151D8">
        <w:t xml:space="preserve">tudente se </w:t>
      </w:r>
      <w:r w:rsidRPr="008151D8">
        <w:t xml:space="preserve">terugkeer </w:t>
      </w:r>
      <w:r w:rsidR="008151D8">
        <w:t>na kampusse ge</w:t>
      </w:r>
      <w:r w:rsidRPr="008151D8">
        <w:t>volg</w:t>
      </w:r>
      <w:r w:rsidR="008151D8" w:rsidRPr="008151D8">
        <w:t xml:space="preserve"> sal</w:t>
      </w:r>
      <w:r w:rsidR="008151D8">
        <w:t xml:space="preserve"> word</w:t>
      </w:r>
      <w:r w:rsidRPr="008151D8">
        <w:t xml:space="preserve">. </w:t>
      </w:r>
    </w:p>
    <w:p w14:paraId="552FA72F" w14:textId="77777777" w:rsidR="00EE7179" w:rsidRPr="008151D8" w:rsidRDefault="00EE7179" w:rsidP="00EE7179"/>
    <w:p w14:paraId="202D9409" w14:textId="053180DE" w:rsidR="00EE7179" w:rsidRPr="008151D8" w:rsidRDefault="00EE7179" w:rsidP="008933BB">
      <w:pPr>
        <w:pStyle w:val="ListParagraph"/>
        <w:numPr>
          <w:ilvl w:val="0"/>
          <w:numId w:val="4"/>
        </w:numPr>
      </w:pPr>
      <w:r w:rsidRPr="008151D8">
        <w:t xml:space="preserve">Die US sal sy onderneming gestand doen en voortgaan om alle modules </w:t>
      </w:r>
      <w:r w:rsidR="008933BB">
        <w:t>wat</w:t>
      </w:r>
      <w:r w:rsidR="008933BB" w:rsidRPr="008151D8">
        <w:t xml:space="preserve"> fakulteite</w:t>
      </w:r>
      <w:r w:rsidR="008933BB">
        <w:t xml:space="preserve"> aan die einde van die eerste semester net vir aanlyn-leer en –onderrig geïdentifiseer het, vir die res van die akademiese jaar via die SUNLearn-platform aanbied. </w:t>
      </w:r>
      <w:r w:rsidRPr="008151D8">
        <w:t xml:space="preserve">Die oogmerk was om studente in staat te stel om </w:t>
      </w:r>
      <w:r w:rsidR="00A629D4">
        <w:t>verblyf</w:t>
      </w:r>
      <w:r w:rsidRPr="008151D8">
        <w:t xml:space="preserve"> vir die res van die jaar te kanselleer indien hulle alle modules aanlyn sou kon voltooi.</w:t>
      </w:r>
      <w:r w:rsidR="008933BB">
        <w:t xml:space="preserve"> Dieselfde reëling geld vir eerstejaar-modules. </w:t>
      </w:r>
    </w:p>
    <w:p w14:paraId="0F94EE92" w14:textId="7F2D26B7" w:rsidR="00EE7179" w:rsidRPr="008151D8" w:rsidRDefault="00EE7179" w:rsidP="00EE7179">
      <w:pPr>
        <w:pStyle w:val="ListParagraph"/>
        <w:numPr>
          <w:ilvl w:val="0"/>
          <w:numId w:val="4"/>
        </w:numPr>
      </w:pPr>
      <w:r w:rsidRPr="008151D8">
        <w:t xml:space="preserve">Hoewel vlak 2-riglyne bepaal dat </w:t>
      </w:r>
      <w:r w:rsidR="00C25D6E">
        <w:t xml:space="preserve">die regering sal toelaat dat </w:t>
      </w:r>
      <w:r w:rsidR="008151D8">
        <w:t>’</w:t>
      </w:r>
      <w:r w:rsidR="008151D8" w:rsidRPr="008151D8">
        <w:t xml:space="preserve">n </w:t>
      </w:r>
      <w:r w:rsidR="008933BB">
        <w:t xml:space="preserve">addisionele </w:t>
      </w:r>
      <w:r w:rsidRPr="008151D8">
        <w:t xml:space="preserve">derde </w:t>
      </w:r>
      <w:r w:rsidR="008A1E10" w:rsidRPr="008151D8">
        <w:t xml:space="preserve">(tot ’n maksimum van 66%) </w:t>
      </w:r>
      <w:r w:rsidRPr="008151D8">
        <w:t xml:space="preserve">van die US-studente </w:t>
      </w:r>
      <w:r w:rsidR="008151D8">
        <w:t xml:space="preserve">na die </w:t>
      </w:r>
      <w:r w:rsidR="008151D8" w:rsidRPr="008151D8">
        <w:t xml:space="preserve">kampus </w:t>
      </w:r>
      <w:r w:rsidRPr="008151D8">
        <w:t xml:space="preserve">kan terugkeer, is daar ook ander bepalings en beperkings wat daarmee saam in ag geneem moet word, onder meer akademiese lokale se grootte om lesings te midde van verpligte sosiale afstand te kan aanbied en beskikbare </w:t>
      </w:r>
      <w:r w:rsidR="008151D8">
        <w:t>verblyf</w:t>
      </w:r>
      <w:r w:rsidR="008151D8" w:rsidRPr="008151D8">
        <w:t xml:space="preserve"> </w:t>
      </w:r>
      <w:r w:rsidRPr="008151D8">
        <w:t xml:space="preserve">in koshuise sonder om die voorgeskrewe maksimum te oorskry. </w:t>
      </w:r>
    </w:p>
    <w:p w14:paraId="5F910D96" w14:textId="77777777" w:rsidR="00137963" w:rsidRPr="008151D8" w:rsidRDefault="00137963"/>
    <w:p w14:paraId="5AC31652" w14:textId="4FC1310C" w:rsidR="00EE7179" w:rsidRPr="008151D8" w:rsidRDefault="008A1E10">
      <w:pPr>
        <w:rPr>
          <w:b/>
        </w:rPr>
      </w:pPr>
      <w:r w:rsidRPr="008151D8">
        <w:rPr>
          <w:b/>
        </w:rPr>
        <w:t>Dit is dus baie belangrik om daarop te let dat g</w:t>
      </w:r>
      <w:r w:rsidR="00EE7179" w:rsidRPr="008151D8">
        <w:rPr>
          <w:b/>
        </w:rPr>
        <w:t xml:space="preserve">een studente </w:t>
      </w:r>
      <w:r w:rsidR="008151D8">
        <w:rPr>
          <w:b/>
        </w:rPr>
        <w:t xml:space="preserve">na die kampus </w:t>
      </w:r>
      <w:r w:rsidR="00EE7179" w:rsidRPr="008151D8">
        <w:rPr>
          <w:b/>
        </w:rPr>
        <w:t xml:space="preserve">kan terugkeer sonder </w:t>
      </w:r>
      <w:r w:rsidR="008151D8">
        <w:rPr>
          <w:b/>
        </w:rPr>
        <w:t>’</w:t>
      </w:r>
      <w:r w:rsidR="00DC5789">
        <w:rPr>
          <w:b/>
        </w:rPr>
        <w:t>n uitnodiging van die US nie. V</w:t>
      </w:r>
      <w:r w:rsidR="00EE7179" w:rsidRPr="008151D8">
        <w:rPr>
          <w:b/>
        </w:rPr>
        <w:t xml:space="preserve">orm 3A-sertifikate moet steeds aan terugkerende studente uitgereik word voordat hulle na kampusse kan reis. </w:t>
      </w:r>
    </w:p>
    <w:p w14:paraId="093C3809" w14:textId="77777777" w:rsidR="00EE7179" w:rsidRPr="008151D8" w:rsidRDefault="00EE7179"/>
    <w:p w14:paraId="3142F739" w14:textId="07787E88" w:rsidR="00764859" w:rsidRPr="008151D8" w:rsidRDefault="00764859" w:rsidP="00764859">
      <w:r w:rsidRPr="008151D8">
        <w:rPr>
          <w:b/>
          <w:sz w:val="24"/>
          <w:szCs w:val="24"/>
        </w:rPr>
        <w:t xml:space="preserve">Assesserings en </w:t>
      </w:r>
      <w:r w:rsidR="00DC5789">
        <w:rPr>
          <w:b/>
          <w:sz w:val="24"/>
          <w:szCs w:val="24"/>
        </w:rPr>
        <w:t xml:space="preserve">godsdienstige verantwoordelikhede </w:t>
      </w:r>
      <w:r w:rsidRPr="008151D8">
        <w:rPr>
          <w:b/>
          <w:sz w:val="24"/>
          <w:szCs w:val="24"/>
        </w:rPr>
        <w:t xml:space="preserve"> </w:t>
      </w:r>
    </w:p>
    <w:p w14:paraId="71132012" w14:textId="77777777" w:rsidR="00764859" w:rsidRPr="008151D8" w:rsidRDefault="00764859" w:rsidP="00764859">
      <w:r w:rsidRPr="008151D8">
        <w:t xml:space="preserve">In die tweede semester van 2020 sal die volgende reëlings geld: </w:t>
      </w:r>
    </w:p>
    <w:p w14:paraId="05C23A22" w14:textId="77777777" w:rsidR="00764859" w:rsidRPr="008151D8" w:rsidRDefault="00764859" w:rsidP="00764859"/>
    <w:p w14:paraId="073CCF4C" w14:textId="5952DF6E" w:rsidR="00764859" w:rsidRPr="008151D8" w:rsidRDefault="00764859" w:rsidP="00764859">
      <w:pPr>
        <w:pStyle w:val="ListParagraph"/>
        <w:numPr>
          <w:ilvl w:val="0"/>
          <w:numId w:val="3"/>
        </w:numPr>
      </w:pPr>
      <w:r w:rsidRPr="008151D8">
        <w:t xml:space="preserve">As </w:t>
      </w:r>
      <w:r w:rsidR="008151D8">
        <w:t xml:space="preserve">’n </w:t>
      </w:r>
      <w:r w:rsidRPr="008151D8">
        <w:t xml:space="preserve">A2- of A3-assessering vir </w:t>
      </w:r>
      <w:r w:rsidR="008151D8">
        <w:t xml:space="preserve">’n </w:t>
      </w:r>
      <w:r w:rsidRPr="008151D8">
        <w:t xml:space="preserve">module op </w:t>
      </w:r>
      <w:r w:rsidR="008151D8">
        <w:t xml:space="preserve">’n </w:t>
      </w:r>
      <w:r w:rsidRPr="008151D8">
        <w:t xml:space="preserve">dag </w:t>
      </w:r>
      <w:r w:rsidR="00DC5789">
        <w:t xml:space="preserve"> van die week (Maandag tot Saterdag) </w:t>
      </w:r>
      <w:r w:rsidRPr="008151D8">
        <w:t xml:space="preserve">met </w:t>
      </w:r>
      <w:r w:rsidR="008151D8">
        <w:t>godsdienstige</w:t>
      </w:r>
      <w:r w:rsidR="008151D8" w:rsidRPr="008151D8">
        <w:t xml:space="preserve"> </w:t>
      </w:r>
      <w:r w:rsidRPr="008151D8">
        <w:t xml:space="preserve">betekenis sou val, sal die US probeer om nie die ander assessering vir </w:t>
      </w:r>
      <w:r w:rsidR="008151D8">
        <w:t xml:space="preserve">die </w:t>
      </w:r>
      <w:r w:rsidRPr="008151D8">
        <w:t>betrokke module op dieselfde dag te skeduleer nie. Waar dit egter nie moontlik is nie, vra ons studente se begrip daarvoor dat tegemoetkomings in daardie geval ongelukkig nie vir die US prakties haalbaar is nie.</w:t>
      </w:r>
    </w:p>
    <w:p w14:paraId="42E938C7" w14:textId="7AE7E5D5" w:rsidR="00764859" w:rsidRPr="008151D8" w:rsidRDefault="00764859" w:rsidP="00764859">
      <w:pPr>
        <w:pStyle w:val="ListParagraph"/>
        <w:numPr>
          <w:ilvl w:val="0"/>
          <w:numId w:val="3"/>
        </w:numPr>
      </w:pPr>
      <w:r w:rsidRPr="008151D8">
        <w:t xml:space="preserve">Waar studente verkies om nie </w:t>
      </w:r>
      <w:r w:rsidR="008151D8">
        <w:t xml:space="preserve">’n </w:t>
      </w:r>
      <w:r w:rsidRPr="008151D8">
        <w:t xml:space="preserve">A1-assessering op </w:t>
      </w:r>
      <w:r w:rsidR="00DC5789">
        <w:t>‘n bepaalde dag</w:t>
      </w:r>
      <w:r w:rsidRPr="008151D8">
        <w:t xml:space="preserve"> af te lê nie, sal hulle van </w:t>
      </w:r>
      <w:r w:rsidR="00DC5789">
        <w:rPr>
          <w:rFonts w:eastAsia="Times New Roman"/>
        </w:rPr>
        <w:t>voldoende</w:t>
      </w:r>
      <w:r w:rsidRPr="008151D8">
        <w:rPr>
          <w:rFonts w:eastAsia="Times New Roman"/>
        </w:rPr>
        <w:t xml:space="preserve"> ander assesseringsgeleenthede gebruik moet maak om </w:t>
      </w:r>
      <w:r w:rsidR="008151D8">
        <w:t xml:space="preserve">’n </w:t>
      </w:r>
      <w:r w:rsidRPr="008151D8">
        <w:rPr>
          <w:rFonts w:eastAsia="Times New Roman"/>
        </w:rPr>
        <w:t xml:space="preserve">geldige </w:t>
      </w:r>
      <w:r w:rsidR="00DC5789">
        <w:rPr>
          <w:rFonts w:eastAsia="Times New Roman"/>
        </w:rPr>
        <w:t>prestasie</w:t>
      </w:r>
      <w:r w:rsidRPr="008151D8">
        <w:rPr>
          <w:rFonts w:eastAsia="Times New Roman"/>
        </w:rPr>
        <w:t>punt te behaal</w:t>
      </w:r>
      <w:r w:rsidRPr="008151D8">
        <w:t xml:space="preserve">. As die A2- of A3-geleentheid onvermydelik ook op </w:t>
      </w:r>
      <w:r w:rsidR="008151D8">
        <w:t xml:space="preserve">’n </w:t>
      </w:r>
      <w:r w:rsidR="00DC5789">
        <w:t>dag met godsdienstige betekenis val</w:t>
      </w:r>
      <w:r w:rsidRPr="008151D8">
        <w:t xml:space="preserve">, vra ons studente </w:t>
      </w:r>
      <w:r w:rsidR="00DC5789">
        <w:t>vir hul begrip</w:t>
      </w:r>
      <w:r w:rsidRPr="008151D8">
        <w:t xml:space="preserve"> </w:t>
      </w:r>
      <w:r w:rsidR="00DC5789">
        <w:t xml:space="preserve">aangesien </w:t>
      </w:r>
      <w:r w:rsidRPr="008151D8">
        <w:t>verdere tegemoetkomings</w:t>
      </w:r>
      <w:r w:rsidR="00DC5789">
        <w:t xml:space="preserve"> op grond van godsdienstige oorwegings</w:t>
      </w:r>
      <w:r w:rsidRPr="008151D8">
        <w:t xml:space="preserve"> ongelukkig nie vir die US prakties haalbaar is nie. </w:t>
      </w:r>
    </w:p>
    <w:p w14:paraId="0833FD8B" w14:textId="77777777" w:rsidR="00764859" w:rsidRPr="008151D8" w:rsidRDefault="00764859" w:rsidP="00764859">
      <w:pPr>
        <w:pStyle w:val="ListParagraph"/>
        <w:numPr>
          <w:ilvl w:val="0"/>
          <w:numId w:val="3"/>
        </w:numPr>
      </w:pPr>
      <w:r w:rsidRPr="008151D8">
        <w:t>In uitsonderlike gevalle waar verskillende modules se assesserings in dieselfde tydgleuf val, sal die betrokke departemente en/of die eksamenkantoor met die student ooreenkom om die twee assesserings rug-aan-rug op dieselfde dag af te lê.</w:t>
      </w:r>
    </w:p>
    <w:p w14:paraId="2D7F930E" w14:textId="77777777" w:rsidR="00EE7179" w:rsidRPr="008151D8" w:rsidRDefault="00EE7179" w:rsidP="00EE7179"/>
    <w:p w14:paraId="44FE02A4" w14:textId="26BA6D07" w:rsidR="00601186" w:rsidRPr="008151D8" w:rsidRDefault="00601186">
      <w:pPr>
        <w:rPr>
          <w:b/>
          <w:sz w:val="24"/>
          <w:szCs w:val="24"/>
        </w:rPr>
      </w:pPr>
      <w:r w:rsidRPr="008151D8">
        <w:rPr>
          <w:b/>
          <w:sz w:val="24"/>
          <w:szCs w:val="24"/>
        </w:rPr>
        <w:t>A4</w:t>
      </w:r>
      <w:r w:rsidR="00603E3D">
        <w:rPr>
          <w:b/>
          <w:sz w:val="24"/>
          <w:szCs w:val="24"/>
        </w:rPr>
        <w:t xml:space="preserve">-eksamens vir </w:t>
      </w:r>
      <w:r w:rsidRPr="008151D8">
        <w:rPr>
          <w:b/>
          <w:sz w:val="24"/>
          <w:szCs w:val="24"/>
        </w:rPr>
        <w:t xml:space="preserve">2020 </w:t>
      </w:r>
    </w:p>
    <w:p w14:paraId="17DE2793" w14:textId="58F57078" w:rsidR="00601186" w:rsidRPr="008151D8" w:rsidRDefault="00601186" w:rsidP="00601186">
      <w:pPr>
        <w:rPr>
          <w:rFonts w:asciiTheme="minorHAnsi" w:hAnsiTheme="minorHAnsi" w:cstheme="minorHAnsi"/>
          <w:shd w:val="clear" w:color="auto" w:fill="FFFCFF"/>
        </w:rPr>
      </w:pPr>
      <w:r w:rsidRPr="008151D8">
        <w:rPr>
          <w:rFonts w:asciiTheme="minorHAnsi" w:hAnsiTheme="minorHAnsi" w:cstheme="minorHAnsi"/>
        </w:rPr>
        <w:t xml:space="preserve">In </w:t>
      </w:r>
      <w:r w:rsidR="00603E3D">
        <w:rPr>
          <w:rFonts w:asciiTheme="minorHAnsi" w:hAnsiTheme="minorHAnsi" w:cstheme="minorHAnsi"/>
        </w:rPr>
        <w:t xml:space="preserve">die </w:t>
      </w:r>
      <w:hyperlink r:id="rId5" w:history="1">
        <w:r w:rsidR="00603E3D" w:rsidRPr="00603E3D">
          <w:rPr>
            <w:rStyle w:val="Hyperlink"/>
            <w:rFonts w:asciiTheme="minorHAnsi" w:hAnsiTheme="minorHAnsi" w:cstheme="minorHAnsi"/>
          </w:rPr>
          <w:t xml:space="preserve">skrywe aan studente op 3 Julie 2020 </w:t>
        </w:r>
      </w:hyperlink>
      <w:r w:rsidRPr="008151D8">
        <w:rPr>
          <w:rFonts w:asciiTheme="minorHAnsi" w:hAnsiTheme="minorHAnsi" w:cstheme="minorHAnsi"/>
        </w:rPr>
        <w:t xml:space="preserve"> </w:t>
      </w:r>
      <w:r w:rsidR="00603E3D">
        <w:rPr>
          <w:rFonts w:asciiTheme="minorHAnsi" w:hAnsiTheme="minorHAnsi" w:cstheme="minorHAnsi"/>
        </w:rPr>
        <w:t xml:space="preserve">is daar aangekondig dat </w:t>
      </w:r>
      <w:r w:rsidR="00603E3D">
        <w:t xml:space="preserve">’n </w:t>
      </w:r>
      <w:r w:rsidR="00603E3D">
        <w:rPr>
          <w:rFonts w:asciiTheme="minorHAnsi" w:hAnsiTheme="minorHAnsi" w:cstheme="minorHAnsi"/>
        </w:rPr>
        <w:t xml:space="preserve">bykomende assesseringsgeleentheid (A4) in Januarie 2021 beskikbaar sal wees vir </w:t>
      </w:r>
      <w:r w:rsidR="00603E3D">
        <w:rPr>
          <w:rFonts w:asciiTheme="minorHAnsi" w:hAnsiTheme="minorHAnsi" w:cstheme="minorHAnsi"/>
          <w:b/>
        </w:rPr>
        <w:t>alle eerste semester- en som</w:t>
      </w:r>
      <w:r w:rsidR="00A629D4">
        <w:rPr>
          <w:rFonts w:asciiTheme="minorHAnsi" w:hAnsiTheme="minorHAnsi" w:cstheme="minorHAnsi"/>
          <w:b/>
        </w:rPr>
        <w:t>m</w:t>
      </w:r>
      <w:r w:rsidR="00603E3D">
        <w:rPr>
          <w:rFonts w:asciiTheme="minorHAnsi" w:hAnsiTheme="minorHAnsi" w:cstheme="minorHAnsi"/>
          <w:b/>
        </w:rPr>
        <w:t xml:space="preserve">ige jaarmodules. </w:t>
      </w:r>
      <w:r w:rsidR="00603E3D">
        <w:rPr>
          <w:rFonts w:asciiTheme="minorHAnsi" w:hAnsiTheme="minorHAnsi" w:cstheme="minorHAnsi"/>
        </w:rPr>
        <w:t>Verwys asb terug na hierdie skrywe vir belangrike inligting.</w:t>
      </w:r>
      <w:r w:rsidRPr="008151D8">
        <w:rPr>
          <w:rFonts w:asciiTheme="minorHAnsi" w:hAnsiTheme="minorHAnsi" w:cstheme="minorHAnsi"/>
        </w:rPr>
        <w:t xml:space="preserve"> </w:t>
      </w:r>
    </w:p>
    <w:p w14:paraId="29029A94" w14:textId="77777777" w:rsidR="00A629D4" w:rsidRDefault="00A629D4" w:rsidP="00601186">
      <w:pPr>
        <w:rPr>
          <w:rFonts w:asciiTheme="minorHAnsi" w:hAnsiTheme="minorHAnsi" w:cstheme="minorHAnsi"/>
          <w:shd w:val="clear" w:color="auto" w:fill="FFFCFF"/>
        </w:rPr>
      </w:pPr>
    </w:p>
    <w:p w14:paraId="09C41614" w14:textId="1097CB17" w:rsidR="00603E3D" w:rsidRDefault="00603E3D" w:rsidP="00601186">
      <w:pPr>
        <w:rPr>
          <w:rFonts w:asciiTheme="minorHAnsi" w:hAnsiTheme="minorHAnsi" w:cstheme="minorHAnsi"/>
          <w:shd w:val="clear" w:color="auto" w:fill="FFFCFF"/>
        </w:rPr>
      </w:pPr>
      <w:r>
        <w:rPr>
          <w:rFonts w:asciiTheme="minorHAnsi" w:hAnsiTheme="minorHAnsi" w:cstheme="minorHAnsi"/>
          <w:shd w:val="clear" w:color="auto" w:fill="FFFCFF"/>
        </w:rPr>
        <w:lastRenderedPageBreak/>
        <w:t xml:space="preserve">Dit sal egter nie vir die Universiteit moontlik wees om </w:t>
      </w:r>
      <w:r>
        <w:t xml:space="preserve">’n </w:t>
      </w:r>
      <w:r>
        <w:rPr>
          <w:rFonts w:asciiTheme="minorHAnsi" w:hAnsiTheme="minorHAnsi" w:cstheme="minorHAnsi"/>
          <w:shd w:val="clear" w:color="auto" w:fill="FFFCFF"/>
        </w:rPr>
        <w:t xml:space="preserve">stel A4-eksamens vir </w:t>
      </w:r>
      <w:r>
        <w:rPr>
          <w:rFonts w:asciiTheme="minorHAnsi" w:hAnsiTheme="minorHAnsi" w:cstheme="minorHAnsi"/>
          <w:b/>
          <w:shd w:val="clear" w:color="auto" w:fill="FFFCFF"/>
        </w:rPr>
        <w:t xml:space="preserve">tweede semester-modules </w:t>
      </w:r>
      <w:r>
        <w:rPr>
          <w:rFonts w:asciiTheme="minorHAnsi" w:hAnsiTheme="minorHAnsi" w:cstheme="minorHAnsi"/>
          <w:shd w:val="clear" w:color="auto" w:fill="FFFCFF"/>
        </w:rPr>
        <w:t xml:space="preserve">aan te bied nie. Institusionele strukture, personeel en studente het gedurende die tweede kwartaal van die jaar aansienlike ondervinding in noodafstandsonderrig, -leer en -assessering opgedoen wat nou met vertroue in die tweede semester toegepas kan word. Hindernisse in die aanbied van aanlyn-onderrig en </w:t>
      </w:r>
      <w:r w:rsidR="00A629D4">
        <w:rPr>
          <w:rFonts w:asciiTheme="minorHAnsi" w:hAnsiTheme="minorHAnsi" w:cstheme="minorHAnsi"/>
          <w:shd w:val="clear" w:color="auto" w:fill="FFFCFF"/>
        </w:rPr>
        <w:t>-</w:t>
      </w:r>
      <w:r>
        <w:rPr>
          <w:rFonts w:asciiTheme="minorHAnsi" w:hAnsiTheme="minorHAnsi" w:cstheme="minorHAnsi"/>
          <w:shd w:val="clear" w:color="auto" w:fill="FFFCFF"/>
        </w:rPr>
        <w:t xml:space="preserve">leer is uit die weg geruim </w:t>
      </w:r>
      <w:r w:rsidR="003F739C">
        <w:rPr>
          <w:rFonts w:asciiTheme="minorHAnsi" w:hAnsiTheme="minorHAnsi" w:cstheme="minorHAnsi"/>
          <w:shd w:val="clear" w:color="auto" w:fill="FFFCFF"/>
        </w:rPr>
        <w:t xml:space="preserve">en studente wat aangedui het dat hulle nie doeltreffend van die huis af kan </w:t>
      </w:r>
      <w:r w:rsidR="00473A32">
        <w:rPr>
          <w:rFonts w:asciiTheme="minorHAnsi" w:hAnsiTheme="minorHAnsi" w:cstheme="minorHAnsi"/>
          <w:shd w:val="clear" w:color="auto" w:fill="FFFCFF"/>
        </w:rPr>
        <w:t>studeer</w:t>
      </w:r>
      <w:r w:rsidR="003F739C">
        <w:rPr>
          <w:rFonts w:asciiTheme="minorHAnsi" w:hAnsiTheme="minorHAnsi" w:cstheme="minorHAnsi"/>
          <w:shd w:val="clear" w:color="auto" w:fill="FFFCFF"/>
        </w:rPr>
        <w:t xml:space="preserve"> nie, is die geleentheid gebied om vir die res van die jaar na kampusse terug te keer. Fakulteitsverslae dui daarop dat studente ná die eerste semester goed aangepas het by die nuwe metode</w:t>
      </w:r>
      <w:r w:rsidR="00A629D4">
        <w:rPr>
          <w:rFonts w:asciiTheme="minorHAnsi" w:hAnsiTheme="minorHAnsi" w:cstheme="minorHAnsi"/>
          <w:shd w:val="clear" w:color="auto" w:fill="FFFCFF"/>
        </w:rPr>
        <w:t xml:space="preserve"> van leer</w:t>
      </w:r>
      <w:r w:rsidR="003F739C">
        <w:rPr>
          <w:rFonts w:asciiTheme="minorHAnsi" w:hAnsiTheme="minorHAnsi" w:cstheme="minorHAnsi"/>
          <w:shd w:val="clear" w:color="auto" w:fill="FFFCFF"/>
        </w:rPr>
        <w:t xml:space="preserve">. </w:t>
      </w:r>
    </w:p>
    <w:p w14:paraId="534D5398" w14:textId="2EDE0276" w:rsidR="00530409" w:rsidRDefault="00530409" w:rsidP="00601186">
      <w:pPr>
        <w:rPr>
          <w:rFonts w:asciiTheme="minorHAnsi" w:hAnsiTheme="minorHAnsi" w:cstheme="minorHAnsi"/>
          <w:shd w:val="clear" w:color="auto" w:fill="FFFCFF"/>
        </w:rPr>
      </w:pPr>
    </w:p>
    <w:p w14:paraId="16112929" w14:textId="1DE94E12" w:rsidR="003F739C" w:rsidRPr="008151D8" w:rsidRDefault="003F739C" w:rsidP="00601186">
      <w:pPr>
        <w:rPr>
          <w:rFonts w:asciiTheme="minorHAnsi" w:hAnsiTheme="minorHAnsi" w:cstheme="minorHAnsi"/>
          <w:shd w:val="clear" w:color="auto" w:fill="FFFCFF"/>
        </w:rPr>
      </w:pPr>
      <w:r>
        <w:rPr>
          <w:rFonts w:asciiTheme="minorHAnsi" w:hAnsiTheme="minorHAnsi" w:cstheme="minorHAnsi"/>
          <w:shd w:val="clear" w:color="auto" w:fill="FFFCFF"/>
        </w:rPr>
        <w:t>Fakulteite sal gedurende die tweede semester verskeie vorme van bykomende ondersteuning in werking stel</w:t>
      </w:r>
      <w:r w:rsidR="00473A32">
        <w:rPr>
          <w:rFonts w:asciiTheme="minorHAnsi" w:hAnsiTheme="minorHAnsi" w:cstheme="minorHAnsi"/>
          <w:shd w:val="clear" w:color="auto" w:fill="FFFCFF"/>
        </w:rPr>
        <w:t>, onder meer aanlyn-tutors; buigbare assesserings;</w:t>
      </w:r>
      <w:r>
        <w:rPr>
          <w:rFonts w:asciiTheme="minorHAnsi" w:hAnsiTheme="minorHAnsi" w:cstheme="minorHAnsi"/>
          <w:shd w:val="clear" w:color="auto" w:fill="FFFCFF"/>
        </w:rPr>
        <w:t xml:space="preserve"> module-mentorprogramme en </w:t>
      </w:r>
      <w:r w:rsidR="00473A32">
        <w:rPr>
          <w:rFonts w:asciiTheme="minorHAnsi" w:hAnsiTheme="minorHAnsi" w:cstheme="minorHAnsi"/>
          <w:shd w:val="clear" w:color="auto" w:fill="FFFCFF"/>
        </w:rPr>
        <w:t>tutorprogramme in departemente:</w:t>
      </w:r>
      <w:r>
        <w:rPr>
          <w:rFonts w:asciiTheme="minorHAnsi" w:hAnsiTheme="minorHAnsi" w:cstheme="minorHAnsi"/>
          <w:shd w:val="clear" w:color="auto" w:fill="FFFCFF"/>
        </w:rPr>
        <w:t xml:space="preserve"> bykomende aanlyn-dosentassistente</w:t>
      </w:r>
      <w:r w:rsidR="00473A32">
        <w:rPr>
          <w:rFonts w:asciiTheme="minorHAnsi" w:hAnsiTheme="minorHAnsi" w:cstheme="minorHAnsi"/>
          <w:shd w:val="clear" w:color="auto" w:fill="FFFCFF"/>
        </w:rPr>
        <w:t>;</w:t>
      </w:r>
      <w:r w:rsidR="002C437B">
        <w:rPr>
          <w:rFonts w:asciiTheme="minorHAnsi" w:hAnsiTheme="minorHAnsi" w:cstheme="minorHAnsi"/>
          <w:shd w:val="clear" w:color="auto" w:fill="FFFCFF"/>
        </w:rPr>
        <w:t xml:space="preserve"> meer konsultasie</w:t>
      </w:r>
      <w:r w:rsidR="00473A32">
        <w:rPr>
          <w:rFonts w:asciiTheme="minorHAnsi" w:hAnsiTheme="minorHAnsi" w:cstheme="minorHAnsi"/>
          <w:shd w:val="clear" w:color="auto" w:fill="FFFCFF"/>
        </w:rPr>
        <w:t>tyd en ‘n toename in gelyklopende (</w:t>
      </w:r>
      <w:r w:rsidR="00473A32" w:rsidRPr="00473A32">
        <w:rPr>
          <w:rFonts w:asciiTheme="minorHAnsi" w:hAnsiTheme="minorHAnsi" w:cstheme="minorHAnsi"/>
          <w:i/>
          <w:shd w:val="clear" w:color="auto" w:fill="FFFCFF"/>
        </w:rPr>
        <w:t>synchronous</w:t>
      </w:r>
      <w:r w:rsidR="00473A32">
        <w:rPr>
          <w:rFonts w:asciiTheme="minorHAnsi" w:hAnsiTheme="minorHAnsi" w:cstheme="minorHAnsi"/>
          <w:shd w:val="clear" w:color="auto" w:fill="FFFCFF"/>
        </w:rPr>
        <w:t>)</w:t>
      </w:r>
      <w:r w:rsidR="002C437B">
        <w:rPr>
          <w:rFonts w:asciiTheme="minorHAnsi" w:hAnsiTheme="minorHAnsi" w:cstheme="minorHAnsi"/>
          <w:shd w:val="clear" w:color="auto" w:fill="FFFCFF"/>
        </w:rPr>
        <w:t xml:space="preserve"> onderrigak</w:t>
      </w:r>
      <w:r w:rsidR="00473A32">
        <w:rPr>
          <w:rFonts w:asciiTheme="minorHAnsi" w:hAnsiTheme="minorHAnsi" w:cstheme="minorHAnsi"/>
          <w:shd w:val="clear" w:color="auto" w:fill="FFFCFF"/>
        </w:rPr>
        <w:t>tiwiteite vir meer intydse leer</w:t>
      </w:r>
      <w:r w:rsidR="002C437B">
        <w:rPr>
          <w:rFonts w:asciiTheme="minorHAnsi" w:hAnsiTheme="minorHAnsi" w:cstheme="minorHAnsi"/>
          <w:shd w:val="clear" w:color="auto" w:fill="FFFCFF"/>
        </w:rPr>
        <w:t xml:space="preserve"> en </w:t>
      </w:r>
      <w:r w:rsidR="00473A32">
        <w:rPr>
          <w:rFonts w:asciiTheme="minorHAnsi" w:hAnsiTheme="minorHAnsi" w:cstheme="minorHAnsi"/>
          <w:shd w:val="clear" w:color="auto" w:fill="FFFCFF"/>
        </w:rPr>
        <w:t xml:space="preserve">groter </w:t>
      </w:r>
      <w:r w:rsidR="002C437B">
        <w:rPr>
          <w:rFonts w:asciiTheme="minorHAnsi" w:hAnsiTheme="minorHAnsi" w:cstheme="minorHAnsi"/>
          <w:shd w:val="clear" w:color="auto" w:fill="FFFCFF"/>
        </w:rPr>
        <w:t xml:space="preserve">studentebetrokkenheid. Sommige fakulteite het ook hul sielkundige ondersteuning uitgebrei en die </w:t>
      </w:r>
      <w:hyperlink r:id="rId6" w:history="1">
        <w:r w:rsidR="002C437B" w:rsidRPr="00B62DC6">
          <w:rPr>
            <w:rStyle w:val="Hyperlink"/>
            <w:rFonts w:asciiTheme="minorHAnsi" w:hAnsiTheme="minorHAnsi" w:cstheme="minorHAnsi"/>
            <w:shd w:val="clear" w:color="auto" w:fill="FFFCFF"/>
          </w:rPr>
          <w:t>hulpdienste van die SSVO</w:t>
        </w:r>
      </w:hyperlink>
      <w:r w:rsidR="002C437B">
        <w:rPr>
          <w:rFonts w:asciiTheme="minorHAnsi" w:hAnsiTheme="minorHAnsi" w:cstheme="minorHAnsi"/>
          <w:shd w:val="clear" w:color="auto" w:fill="FFFCFF"/>
        </w:rPr>
        <w:t xml:space="preserve"> is steeds beskikbaar. </w:t>
      </w:r>
    </w:p>
    <w:p w14:paraId="79E44151" w14:textId="51158097" w:rsidR="00530409" w:rsidRDefault="00530409" w:rsidP="00601186">
      <w:pPr>
        <w:rPr>
          <w:rFonts w:asciiTheme="minorHAnsi" w:hAnsiTheme="minorHAnsi" w:cstheme="minorHAnsi"/>
          <w:shd w:val="clear" w:color="auto" w:fill="FFFCFF"/>
        </w:rPr>
      </w:pPr>
    </w:p>
    <w:p w14:paraId="40F30D0D" w14:textId="15BF43D6" w:rsidR="00D33F82" w:rsidRPr="008151D8" w:rsidRDefault="00D33F82" w:rsidP="00601186">
      <w:pPr>
        <w:rPr>
          <w:rFonts w:asciiTheme="minorHAnsi" w:hAnsiTheme="minorHAnsi" w:cstheme="minorHAnsi"/>
          <w:shd w:val="clear" w:color="auto" w:fill="FFFCFF"/>
        </w:rPr>
      </w:pPr>
      <w:r>
        <w:rPr>
          <w:rFonts w:asciiTheme="minorHAnsi" w:hAnsiTheme="minorHAnsi" w:cstheme="minorHAnsi"/>
          <w:shd w:val="clear" w:color="auto" w:fill="FFFCFF"/>
        </w:rPr>
        <w:t xml:space="preserve">Alle studente wat steeds uitdagings </w:t>
      </w:r>
      <w:r w:rsidR="00473A32">
        <w:rPr>
          <w:rFonts w:asciiTheme="minorHAnsi" w:hAnsiTheme="minorHAnsi" w:cstheme="minorHAnsi"/>
          <w:shd w:val="clear" w:color="auto" w:fill="FFFCFF"/>
        </w:rPr>
        <w:t>ervaar</w:t>
      </w:r>
      <w:r>
        <w:rPr>
          <w:rFonts w:asciiTheme="minorHAnsi" w:hAnsiTheme="minorHAnsi" w:cstheme="minorHAnsi"/>
          <w:shd w:val="clear" w:color="auto" w:fill="FFFCFF"/>
        </w:rPr>
        <w:t xml:space="preserve"> wat die suksesvolle voltooiing van hul akademiese jaar kan belemmer, moet dringend met hul dosente of akademiese departemente in verbinding tree, of die </w:t>
      </w:r>
      <w:hyperlink r:id="rId7" w:history="1">
        <w:r w:rsidRPr="00D33F82">
          <w:rPr>
            <w:rStyle w:val="Hyperlink"/>
            <w:rFonts w:asciiTheme="minorHAnsi" w:hAnsiTheme="minorHAnsi" w:cstheme="minorHAnsi"/>
            <w:shd w:val="clear" w:color="auto" w:fill="FFFCFF"/>
          </w:rPr>
          <w:t>COVID-19-webblad</w:t>
        </w:r>
      </w:hyperlink>
      <w:r>
        <w:rPr>
          <w:rFonts w:asciiTheme="minorHAnsi" w:hAnsiTheme="minorHAnsi" w:cstheme="minorHAnsi"/>
          <w:shd w:val="clear" w:color="auto" w:fill="FFFCFF"/>
        </w:rPr>
        <w:t xml:space="preserve"> vir verskillende vorme van ondersteuning raadpleeg. </w:t>
      </w:r>
    </w:p>
    <w:p w14:paraId="64CB9A21" w14:textId="77777777" w:rsidR="00530409" w:rsidRPr="008151D8" w:rsidRDefault="00530409" w:rsidP="00601186">
      <w:pPr>
        <w:rPr>
          <w:rFonts w:asciiTheme="minorHAnsi" w:hAnsiTheme="minorHAnsi" w:cstheme="minorHAnsi"/>
          <w:shd w:val="clear" w:color="auto" w:fill="FFFCFF"/>
        </w:rPr>
      </w:pPr>
    </w:p>
    <w:p w14:paraId="71C023C0" w14:textId="37FE41E9" w:rsidR="00530409" w:rsidRPr="008151D8" w:rsidRDefault="00530409" w:rsidP="00601186">
      <w:pPr>
        <w:rPr>
          <w:rFonts w:asciiTheme="minorHAnsi" w:hAnsiTheme="minorHAnsi" w:cstheme="minorHAnsi"/>
          <w:b/>
          <w:sz w:val="24"/>
          <w:szCs w:val="24"/>
          <w:shd w:val="clear" w:color="auto" w:fill="FFFCFF"/>
        </w:rPr>
      </w:pPr>
      <w:r w:rsidRPr="008151D8">
        <w:rPr>
          <w:rFonts w:asciiTheme="minorHAnsi" w:hAnsiTheme="minorHAnsi" w:cstheme="minorHAnsi"/>
          <w:b/>
          <w:sz w:val="24"/>
          <w:szCs w:val="24"/>
          <w:shd w:val="clear" w:color="auto" w:fill="FFFCFF"/>
        </w:rPr>
        <w:t>Student</w:t>
      </w:r>
      <w:r w:rsidR="00B62DC6">
        <w:rPr>
          <w:rFonts w:asciiTheme="minorHAnsi" w:hAnsiTheme="minorHAnsi" w:cstheme="minorHAnsi"/>
          <w:b/>
          <w:sz w:val="24"/>
          <w:szCs w:val="24"/>
          <w:shd w:val="clear" w:color="auto" w:fill="FFFCFF"/>
        </w:rPr>
        <w:t>eheffings</w:t>
      </w:r>
      <w:r w:rsidRPr="008151D8">
        <w:rPr>
          <w:rFonts w:asciiTheme="minorHAnsi" w:hAnsiTheme="minorHAnsi" w:cstheme="minorHAnsi"/>
          <w:b/>
          <w:sz w:val="24"/>
          <w:szCs w:val="24"/>
          <w:shd w:val="clear" w:color="auto" w:fill="FFFCFF"/>
        </w:rPr>
        <w:t xml:space="preserve"> </w:t>
      </w:r>
    </w:p>
    <w:p w14:paraId="2222FB28" w14:textId="5CC2C9C0" w:rsidR="00B62DC6" w:rsidRDefault="00B62DC6" w:rsidP="003402D4">
      <w:pPr>
        <w:spacing w:after="160" w:line="259" w:lineRule="auto"/>
        <w:rPr>
          <w:rFonts w:asciiTheme="minorHAnsi" w:hAnsiTheme="minorHAnsi" w:cstheme="minorHAnsi"/>
          <w:shd w:val="clear" w:color="auto" w:fill="FFFCFF"/>
        </w:rPr>
      </w:pPr>
      <w:r>
        <w:rPr>
          <w:rFonts w:asciiTheme="minorHAnsi" w:hAnsiTheme="minorHAnsi" w:cstheme="minorHAnsi"/>
          <w:shd w:val="clear" w:color="auto" w:fill="FFFCFF"/>
        </w:rPr>
        <w:t xml:space="preserve">Die US het in Mei vanjaar </w:t>
      </w:r>
      <w:r>
        <w:t xml:space="preserve">’n </w:t>
      </w:r>
      <w:r>
        <w:rPr>
          <w:rFonts w:asciiTheme="minorHAnsi" w:hAnsiTheme="minorHAnsi" w:cstheme="minorHAnsi"/>
          <w:shd w:val="clear" w:color="auto" w:fill="FFFCFF"/>
        </w:rPr>
        <w:t xml:space="preserve">aantal hulpmaatreëls aangekondig wat onder meer ingesluit het dat geen heffings vir parkering, verenigings, sportklubs en koshuis- en PSO-aktiwiteite gehef sal word alvorens daar nie meer sekerheid oor die gebruik van hierdie dienste is nie. </w:t>
      </w:r>
    </w:p>
    <w:p w14:paraId="227BFCAD" w14:textId="0DCCA8C7" w:rsidR="00B62DC6" w:rsidRDefault="00B62DC6" w:rsidP="003402D4">
      <w:pPr>
        <w:spacing w:after="160" w:line="259" w:lineRule="auto"/>
        <w:rPr>
          <w:rFonts w:cstheme="minorHAnsi"/>
          <w:color w:val="000000"/>
        </w:rPr>
      </w:pPr>
      <w:r>
        <w:rPr>
          <w:rFonts w:cstheme="minorHAnsi"/>
          <w:color w:val="000000"/>
        </w:rPr>
        <w:t>Met die veranderinge in die risikovlakke is meer aktiwiteite hervat en ander sal binnekort hervat word. Die Institusionele Komitee vir Bedryfsvoortsetting (IKBV) het nou goedkeuring verleen dat heffings in September by studenterekeninge gevoeg kan word soos goedgekeur deur die verenigings</w:t>
      </w:r>
      <w:r w:rsidR="00C25D6E">
        <w:rPr>
          <w:rFonts w:cstheme="minorHAnsi"/>
          <w:color w:val="000000"/>
        </w:rPr>
        <w:t xml:space="preserve">, sportklubs, koshuise en PSO-wyke. </w:t>
      </w:r>
    </w:p>
    <w:p w14:paraId="0731E0C9" w14:textId="77777777" w:rsidR="00530409" w:rsidRPr="008151D8" w:rsidRDefault="00530409" w:rsidP="00601186">
      <w:pPr>
        <w:rPr>
          <w:rFonts w:asciiTheme="minorHAnsi" w:hAnsiTheme="minorHAnsi" w:cstheme="minorHAnsi"/>
          <w:shd w:val="clear" w:color="auto" w:fill="FFFCFF"/>
        </w:rPr>
      </w:pPr>
    </w:p>
    <w:p w14:paraId="194743A2" w14:textId="12F6B5AD" w:rsidR="00601186" w:rsidRPr="008151D8" w:rsidRDefault="00C25D6E" w:rsidP="00601186">
      <w:pPr>
        <w:rPr>
          <w:rFonts w:asciiTheme="minorHAnsi" w:hAnsiTheme="minorHAnsi" w:cstheme="minorHAnsi"/>
          <w:b/>
          <w:bCs/>
          <w:sz w:val="24"/>
          <w:szCs w:val="24"/>
        </w:rPr>
      </w:pPr>
      <w:r>
        <w:rPr>
          <w:rFonts w:asciiTheme="minorHAnsi" w:hAnsiTheme="minorHAnsi" w:cstheme="minorHAnsi"/>
          <w:b/>
          <w:sz w:val="24"/>
          <w:szCs w:val="24"/>
          <w:shd w:val="clear" w:color="auto" w:fill="FFFCFF"/>
        </w:rPr>
        <w:t>Funksies</w:t>
      </w:r>
      <w:r w:rsidR="00B62DC6">
        <w:rPr>
          <w:rFonts w:asciiTheme="minorHAnsi" w:hAnsiTheme="minorHAnsi" w:cstheme="minorHAnsi"/>
          <w:b/>
          <w:sz w:val="24"/>
          <w:szCs w:val="24"/>
          <w:shd w:val="clear" w:color="auto" w:fill="FFFCFF"/>
        </w:rPr>
        <w:t xml:space="preserve"> en bespreking van lokale</w:t>
      </w:r>
      <w:r w:rsidR="00530409" w:rsidRPr="008151D8">
        <w:rPr>
          <w:rFonts w:asciiTheme="minorHAnsi" w:hAnsiTheme="minorHAnsi" w:cstheme="minorHAnsi"/>
          <w:b/>
          <w:sz w:val="24"/>
          <w:szCs w:val="24"/>
          <w:shd w:val="clear" w:color="auto" w:fill="FFFCFF"/>
        </w:rPr>
        <w:t xml:space="preserve"> </w:t>
      </w:r>
    </w:p>
    <w:p w14:paraId="675CF0B3" w14:textId="08546806" w:rsidR="00B62DC6" w:rsidRDefault="00C25D6E">
      <w:pPr>
        <w:rPr>
          <w:rFonts w:asciiTheme="minorHAnsi" w:hAnsiTheme="minorHAnsi" w:cstheme="minorHAnsi"/>
        </w:rPr>
      </w:pPr>
      <w:r>
        <w:rPr>
          <w:rFonts w:asciiTheme="minorHAnsi" w:hAnsiTheme="minorHAnsi" w:cstheme="minorHAnsi"/>
        </w:rPr>
        <w:t>Universiteitsfunksies</w:t>
      </w:r>
      <w:r w:rsidR="00B62DC6">
        <w:rPr>
          <w:rFonts w:asciiTheme="minorHAnsi" w:hAnsiTheme="minorHAnsi" w:cstheme="minorHAnsi"/>
        </w:rPr>
        <w:t xml:space="preserve"> en lokaalbesprekings by die</w:t>
      </w:r>
      <w:r w:rsidR="00530409" w:rsidRPr="008151D8">
        <w:rPr>
          <w:rFonts w:asciiTheme="minorHAnsi" w:hAnsiTheme="minorHAnsi" w:cstheme="minorHAnsi"/>
        </w:rPr>
        <w:t xml:space="preserve"> </w:t>
      </w:r>
      <w:r w:rsidR="00B62DC6" w:rsidRPr="008151D8">
        <w:rPr>
          <w:rFonts w:asciiTheme="minorHAnsi" w:hAnsiTheme="minorHAnsi" w:cstheme="minorHAnsi"/>
        </w:rPr>
        <w:t>Universit</w:t>
      </w:r>
      <w:r w:rsidR="00B62DC6">
        <w:rPr>
          <w:rFonts w:asciiTheme="minorHAnsi" w:hAnsiTheme="minorHAnsi" w:cstheme="minorHAnsi"/>
        </w:rPr>
        <w:t>eit</w:t>
      </w:r>
      <w:r w:rsidR="00530409" w:rsidRPr="008151D8">
        <w:rPr>
          <w:rFonts w:asciiTheme="minorHAnsi" w:hAnsiTheme="minorHAnsi" w:cstheme="minorHAnsi"/>
        </w:rPr>
        <w:t xml:space="preserve"> Stellenbosch </w:t>
      </w:r>
      <w:r w:rsidR="00B62DC6">
        <w:rPr>
          <w:rFonts w:asciiTheme="minorHAnsi" w:hAnsiTheme="minorHAnsi" w:cstheme="minorHAnsi"/>
        </w:rPr>
        <w:t xml:space="preserve">is deur die inwerkingtreding van die staat van inperking en die vroeëre risikovlakaanpassings tot stilstand gedwing. Onder vlak 2 mag ons </w:t>
      </w:r>
      <w:r w:rsidR="00CF217B">
        <w:rPr>
          <w:rFonts w:asciiTheme="minorHAnsi" w:hAnsiTheme="minorHAnsi" w:cstheme="minorHAnsi"/>
        </w:rPr>
        <w:t xml:space="preserve">nou weer klein konferensies en funksies </w:t>
      </w:r>
      <w:r w:rsidR="00B62DC6">
        <w:rPr>
          <w:rFonts w:asciiTheme="minorHAnsi" w:hAnsiTheme="minorHAnsi" w:cstheme="minorHAnsi"/>
        </w:rPr>
        <w:t xml:space="preserve">aanbied en kan ons weer lokaalbesprekings aanvaar. </w:t>
      </w:r>
    </w:p>
    <w:p w14:paraId="2EBED8DC" w14:textId="6435723B" w:rsidR="002903B9" w:rsidRDefault="002903B9">
      <w:pPr>
        <w:rPr>
          <w:rFonts w:asciiTheme="minorHAnsi" w:hAnsiTheme="minorHAnsi" w:cstheme="minorHAnsi"/>
        </w:rPr>
      </w:pPr>
    </w:p>
    <w:p w14:paraId="67EAF7A2" w14:textId="44BC0904" w:rsidR="00CF217B" w:rsidRDefault="00B62DC6">
      <w:pPr>
        <w:rPr>
          <w:rFonts w:asciiTheme="minorHAnsi" w:hAnsiTheme="minorHAnsi" w:cstheme="minorHAnsi"/>
        </w:rPr>
      </w:pPr>
      <w:r>
        <w:rPr>
          <w:rFonts w:asciiTheme="minorHAnsi" w:hAnsiTheme="minorHAnsi" w:cstheme="minorHAnsi"/>
        </w:rPr>
        <w:t>Die IKBV het die oopstelling van lokale/aanbied van klein aangesig-tot-aangesig konferen</w:t>
      </w:r>
      <w:r w:rsidR="00CF217B">
        <w:rPr>
          <w:rFonts w:asciiTheme="minorHAnsi" w:hAnsiTheme="minorHAnsi" w:cstheme="minorHAnsi"/>
        </w:rPr>
        <w:t xml:space="preserve">sies en vergaderings goedgekeur. Dié voorgestelde funksies sal op eie meriete en volgens streng kriteria oorweeg word, onder meer die institusionele belang van die geleentheid en die gereedheid van die lokaal om die nakoming van nasionale regulasies en die veiligheid van alle betrokkenes te kan verseker. Die kriteria, aansoekproses en bykomende inligting sal volgende week op die COVID-19 </w:t>
      </w:r>
    </w:p>
    <w:p w14:paraId="716C2EE7" w14:textId="32925BBC" w:rsidR="00B62DC6" w:rsidRPr="008151D8" w:rsidRDefault="002058BD">
      <w:pPr>
        <w:rPr>
          <w:rFonts w:asciiTheme="minorHAnsi" w:hAnsiTheme="minorHAnsi" w:cstheme="minorHAnsi"/>
        </w:rPr>
      </w:pPr>
      <w:hyperlink r:id="rId8" w:history="1">
        <w:r w:rsidR="00F65A48" w:rsidRPr="00F65A48">
          <w:rPr>
            <w:rStyle w:val="Hyperlink"/>
            <w:rFonts w:asciiTheme="minorHAnsi" w:hAnsiTheme="minorHAnsi" w:cstheme="minorHAnsi"/>
          </w:rPr>
          <w:t>COVID-19-webblad</w:t>
        </w:r>
      </w:hyperlink>
      <w:r w:rsidR="00F65A48">
        <w:rPr>
          <w:rFonts w:asciiTheme="minorHAnsi" w:hAnsiTheme="minorHAnsi" w:cstheme="minorHAnsi"/>
        </w:rPr>
        <w:t xml:space="preserve"> </w:t>
      </w:r>
      <w:r w:rsidR="00CF217B">
        <w:rPr>
          <w:rFonts w:asciiTheme="minorHAnsi" w:hAnsiTheme="minorHAnsi" w:cstheme="minorHAnsi"/>
        </w:rPr>
        <w:t>beskikbaar wees</w:t>
      </w:r>
      <w:r w:rsidR="00F65A48">
        <w:rPr>
          <w:rFonts w:asciiTheme="minorHAnsi" w:hAnsiTheme="minorHAnsi" w:cstheme="minorHAnsi"/>
        </w:rPr>
        <w:t xml:space="preserve">. </w:t>
      </w:r>
    </w:p>
    <w:p w14:paraId="5E56B16E" w14:textId="59ED7AD1" w:rsidR="00530409" w:rsidRPr="008151D8" w:rsidRDefault="00530409">
      <w:pPr>
        <w:rPr>
          <w:rFonts w:asciiTheme="minorHAnsi" w:hAnsiTheme="minorHAnsi" w:cstheme="minorHAnsi"/>
        </w:rPr>
      </w:pPr>
      <w:r w:rsidRPr="008151D8">
        <w:rPr>
          <w:rFonts w:asciiTheme="minorHAnsi" w:hAnsiTheme="minorHAnsi" w:cstheme="minorHAnsi"/>
        </w:rPr>
        <w:t xml:space="preserve">  </w:t>
      </w:r>
    </w:p>
    <w:p w14:paraId="3219E670" w14:textId="77777777" w:rsidR="002058BD" w:rsidRDefault="002058BD">
      <w:pPr>
        <w:spacing w:after="160" w:line="259" w:lineRule="auto"/>
        <w:rPr>
          <w:rFonts w:asciiTheme="minorHAnsi" w:hAnsiTheme="minorHAnsi" w:cstheme="minorHAnsi"/>
          <w:b/>
          <w:sz w:val="24"/>
          <w:szCs w:val="24"/>
          <w:shd w:val="clear" w:color="auto" w:fill="FFFCFF"/>
        </w:rPr>
      </w:pPr>
      <w:r>
        <w:rPr>
          <w:rFonts w:asciiTheme="minorHAnsi" w:hAnsiTheme="minorHAnsi" w:cstheme="minorHAnsi"/>
          <w:b/>
          <w:sz w:val="24"/>
          <w:szCs w:val="24"/>
          <w:shd w:val="clear" w:color="auto" w:fill="FFFCFF"/>
        </w:rPr>
        <w:br w:type="page"/>
      </w:r>
    </w:p>
    <w:p w14:paraId="4B916217" w14:textId="210403FE" w:rsidR="001212D5" w:rsidRPr="008151D8" w:rsidRDefault="001212D5" w:rsidP="001212D5">
      <w:pPr>
        <w:rPr>
          <w:rFonts w:asciiTheme="minorHAnsi" w:hAnsiTheme="minorHAnsi" w:cstheme="minorHAnsi"/>
          <w:b/>
          <w:sz w:val="24"/>
          <w:szCs w:val="24"/>
          <w:shd w:val="clear" w:color="auto" w:fill="FFFCFF"/>
        </w:rPr>
      </w:pPr>
      <w:bookmarkStart w:id="0" w:name="_GoBack"/>
      <w:bookmarkEnd w:id="0"/>
      <w:r w:rsidRPr="008151D8">
        <w:rPr>
          <w:rFonts w:asciiTheme="minorHAnsi" w:hAnsiTheme="minorHAnsi" w:cstheme="minorHAnsi"/>
          <w:b/>
          <w:sz w:val="24"/>
          <w:szCs w:val="24"/>
          <w:shd w:val="clear" w:color="auto" w:fill="FFFCFF"/>
        </w:rPr>
        <w:t>A</w:t>
      </w:r>
      <w:r w:rsidR="00F65A48">
        <w:rPr>
          <w:rFonts w:asciiTheme="minorHAnsi" w:hAnsiTheme="minorHAnsi" w:cstheme="minorHAnsi"/>
          <w:b/>
          <w:sz w:val="24"/>
          <w:szCs w:val="24"/>
          <w:shd w:val="clear" w:color="auto" w:fill="FFFCFF"/>
        </w:rPr>
        <w:t xml:space="preserve">kademiese transkripte </w:t>
      </w:r>
    </w:p>
    <w:p w14:paraId="3D4A0B0B" w14:textId="72B941B1" w:rsidR="00F65A48" w:rsidRDefault="001212D5" w:rsidP="001212D5">
      <w:pPr>
        <w:spacing w:after="160" w:line="259" w:lineRule="auto"/>
        <w:rPr>
          <w:rFonts w:asciiTheme="minorHAnsi" w:hAnsiTheme="minorHAnsi" w:cstheme="minorHAnsi"/>
          <w:shd w:val="clear" w:color="auto" w:fill="FFFCFF"/>
        </w:rPr>
      </w:pPr>
      <w:r w:rsidRPr="008151D8">
        <w:rPr>
          <w:rFonts w:asciiTheme="minorHAnsi" w:hAnsiTheme="minorHAnsi" w:cstheme="minorHAnsi"/>
          <w:shd w:val="clear" w:color="auto" w:fill="FFFCFF"/>
        </w:rPr>
        <w:t>All</w:t>
      </w:r>
      <w:r w:rsidR="00F65A48">
        <w:rPr>
          <w:rFonts w:asciiTheme="minorHAnsi" w:hAnsiTheme="minorHAnsi" w:cstheme="minorHAnsi"/>
          <w:shd w:val="clear" w:color="auto" w:fill="FFFCFF"/>
        </w:rPr>
        <w:t>e</w:t>
      </w:r>
      <w:r w:rsidRPr="008151D8">
        <w:rPr>
          <w:rFonts w:asciiTheme="minorHAnsi" w:hAnsiTheme="minorHAnsi" w:cstheme="minorHAnsi"/>
          <w:shd w:val="clear" w:color="auto" w:fill="FFFCFF"/>
        </w:rPr>
        <w:t xml:space="preserve"> student</w:t>
      </w:r>
      <w:r w:rsidR="00F65A48">
        <w:rPr>
          <w:rFonts w:asciiTheme="minorHAnsi" w:hAnsiTheme="minorHAnsi" w:cstheme="minorHAnsi"/>
          <w:shd w:val="clear" w:color="auto" w:fill="FFFCFF"/>
        </w:rPr>
        <w:t>e</w:t>
      </w:r>
      <w:r w:rsidRPr="008151D8">
        <w:rPr>
          <w:rFonts w:asciiTheme="minorHAnsi" w:hAnsiTheme="minorHAnsi" w:cstheme="minorHAnsi"/>
          <w:shd w:val="clear" w:color="auto" w:fill="FFFCFF"/>
        </w:rPr>
        <w:t xml:space="preserve"> </w:t>
      </w:r>
      <w:r w:rsidR="00F65A48">
        <w:rPr>
          <w:rFonts w:asciiTheme="minorHAnsi" w:hAnsiTheme="minorHAnsi" w:cstheme="minorHAnsi"/>
          <w:shd w:val="clear" w:color="auto" w:fill="FFFCFF"/>
        </w:rPr>
        <w:t xml:space="preserve">wat akademiese transkripte benodig, moet hul navrae en versoeke rig aan </w:t>
      </w:r>
      <w:hyperlink r:id="rId9" w:history="1">
        <w:r w:rsidR="00F65A48" w:rsidRPr="00971008">
          <w:rPr>
            <w:rStyle w:val="Hyperlink"/>
            <w:rFonts w:asciiTheme="minorHAnsi" w:hAnsiTheme="minorHAnsi" w:cstheme="minorHAnsi"/>
            <w:shd w:val="clear" w:color="auto" w:fill="FFFCFF"/>
          </w:rPr>
          <w:t>records@sun.ac.za</w:t>
        </w:r>
      </w:hyperlink>
      <w:r w:rsidR="00F65A48">
        <w:rPr>
          <w:rFonts w:asciiTheme="minorHAnsi" w:hAnsiTheme="minorHAnsi" w:cstheme="minorHAnsi"/>
          <w:shd w:val="clear" w:color="auto" w:fill="FFFCFF"/>
        </w:rPr>
        <w:t xml:space="preserve">. </w:t>
      </w:r>
    </w:p>
    <w:p w14:paraId="213A45F1" w14:textId="77777777" w:rsidR="001212D5" w:rsidRPr="008151D8" w:rsidRDefault="001212D5">
      <w:pPr>
        <w:rPr>
          <w:rFonts w:asciiTheme="minorHAnsi" w:hAnsiTheme="minorHAnsi" w:cstheme="minorHAnsi"/>
          <w:b/>
          <w:sz w:val="24"/>
          <w:szCs w:val="24"/>
        </w:rPr>
      </w:pPr>
    </w:p>
    <w:p w14:paraId="34E1D269" w14:textId="1F8A7F7A" w:rsidR="00F65A48" w:rsidRDefault="00F65A48">
      <w:pPr>
        <w:rPr>
          <w:rFonts w:asciiTheme="minorHAnsi" w:hAnsiTheme="minorHAnsi" w:cstheme="minorHAnsi"/>
          <w:b/>
          <w:sz w:val="24"/>
          <w:szCs w:val="24"/>
        </w:rPr>
      </w:pPr>
      <w:r>
        <w:rPr>
          <w:rFonts w:asciiTheme="minorHAnsi" w:hAnsiTheme="minorHAnsi" w:cstheme="minorHAnsi"/>
          <w:b/>
          <w:sz w:val="24"/>
          <w:szCs w:val="24"/>
        </w:rPr>
        <w:t>Verpligte nakoming van gesondheids- en veiligheidsprotokols</w:t>
      </w:r>
    </w:p>
    <w:p w14:paraId="5580AFF6" w14:textId="05298B8B" w:rsidR="00764859" w:rsidRPr="008151D8" w:rsidRDefault="00F65A48" w:rsidP="00764859">
      <w:pPr>
        <w:rPr>
          <w:rFonts w:asciiTheme="minorHAnsi" w:hAnsiTheme="minorHAnsi" w:cstheme="minorHAnsi"/>
          <w:shd w:val="clear" w:color="auto" w:fill="FFFCFF"/>
        </w:rPr>
      </w:pPr>
      <w:r>
        <w:rPr>
          <w:rFonts w:asciiTheme="minorHAnsi" w:hAnsiTheme="minorHAnsi" w:cstheme="minorHAnsi"/>
          <w:shd w:val="clear" w:color="auto" w:fill="FFFCFF"/>
        </w:rPr>
        <w:lastRenderedPageBreak/>
        <w:t xml:space="preserve">Studente in koshuise en private verblyf word </w:t>
      </w:r>
      <w:r w:rsidR="00CF217B">
        <w:rPr>
          <w:rFonts w:asciiTheme="minorHAnsi" w:hAnsiTheme="minorHAnsi" w:cstheme="minorHAnsi"/>
          <w:shd w:val="clear" w:color="auto" w:fill="FFFCFF"/>
        </w:rPr>
        <w:t>aangemoedig</w:t>
      </w:r>
      <w:r>
        <w:rPr>
          <w:rFonts w:asciiTheme="minorHAnsi" w:hAnsiTheme="minorHAnsi" w:cstheme="minorHAnsi"/>
          <w:shd w:val="clear" w:color="auto" w:fill="FFFCFF"/>
        </w:rPr>
        <w:t xml:space="preserve"> om alle gesondheids- en veiligheidsriglyne en -p</w:t>
      </w:r>
      <w:r w:rsidR="00CF217B">
        <w:rPr>
          <w:rFonts w:asciiTheme="minorHAnsi" w:hAnsiTheme="minorHAnsi" w:cstheme="minorHAnsi"/>
          <w:shd w:val="clear" w:color="auto" w:fill="FFFCFF"/>
        </w:rPr>
        <w:t>rotokols streng na te kom. Die M</w:t>
      </w:r>
      <w:r>
        <w:rPr>
          <w:rFonts w:asciiTheme="minorHAnsi" w:hAnsiTheme="minorHAnsi" w:cstheme="minorHAnsi"/>
          <w:shd w:val="clear" w:color="auto" w:fill="FFFCFF"/>
        </w:rPr>
        <w:t xml:space="preserve">inister het </w:t>
      </w:r>
      <w:r w:rsidR="00CF217B">
        <w:rPr>
          <w:rFonts w:asciiTheme="minorHAnsi" w:hAnsiTheme="minorHAnsi" w:cstheme="minorHAnsi"/>
          <w:shd w:val="clear" w:color="auto" w:fill="FFFCFF"/>
        </w:rPr>
        <w:t>vandeesweek</w:t>
      </w:r>
      <w:r>
        <w:rPr>
          <w:rFonts w:asciiTheme="minorHAnsi" w:hAnsiTheme="minorHAnsi" w:cstheme="minorHAnsi"/>
          <w:shd w:val="clear" w:color="auto" w:fill="FFFCFF"/>
        </w:rPr>
        <w:t xml:space="preserve"> beklemtoon dat universiteite nie oorgerus moet word nie. Infeksies kan toeneem weens die toename in studente en personeel op kampusse en meer beweging. Daar was ongelukkig mediaberigte </w:t>
      </w:r>
      <w:r w:rsidR="000C7D90">
        <w:rPr>
          <w:rFonts w:asciiTheme="minorHAnsi" w:hAnsiTheme="minorHAnsi" w:cstheme="minorHAnsi"/>
          <w:shd w:val="clear" w:color="auto" w:fill="FFFCFF"/>
        </w:rPr>
        <w:t>oor</w:t>
      </w:r>
      <w:r>
        <w:rPr>
          <w:rFonts w:asciiTheme="minorHAnsi" w:hAnsiTheme="minorHAnsi" w:cstheme="minorHAnsi"/>
          <w:shd w:val="clear" w:color="auto" w:fill="FFFCFF"/>
        </w:rPr>
        <w:t xml:space="preserve"> buitelandse universiteite waar sosiale byeenkomste </w:t>
      </w:r>
      <w:r w:rsidR="00CF217B">
        <w:rPr>
          <w:rFonts w:asciiTheme="minorHAnsi" w:hAnsiTheme="minorHAnsi" w:cstheme="minorHAnsi"/>
          <w:shd w:val="clear" w:color="auto" w:fill="FFFCFF"/>
        </w:rPr>
        <w:t>buite kampusgrense</w:t>
      </w:r>
      <w:r>
        <w:rPr>
          <w:rFonts w:asciiTheme="minorHAnsi" w:hAnsiTheme="minorHAnsi" w:cstheme="minorHAnsi"/>
          <w:shd w:val="clear" w:color="auto" w:fill="FFFCFF"/>
        </w:rPr>
        <w:t xml:space="preserve"> </w:t>
      </w:r>
      <w:r w:rsidR="000C7D90">
        <w:rPr>
          <w:rFonts w:asciiTheme="minorHAnsi" w:hAnsiTheme="minorHAnsi" w:cstheme="minorHAnsi"/>
          <w:shd w:val="clear" w:color="auto" w:fill="FFFCFF"/>
        </w:rPr>
        <w:t xml:space="preserve">tot </w:t>
      </w:r>
      <w:r>
        <w:rPr>
          <w:rFonts w:asciiTheme="minorHAnsi" w:hAnsiTheme="minorHAnsi" w:cstheme="minorHAnsi"/>
          <w:shd w:val="clear" w:color="auto" w:fill="FFFCFF"/>
        </w:rPr>
        <w:t xml:space="preserve">hoë infeksiesyfers onder kampusgemeenskappe </w:t>
      </w:r>
      <w:r w:rsidR="000C7D90">
        <w:rPr>
          <w:rFonts w:asciiTheme="minorHAnsi" w:hAnsiTheme="minorHAnsi" w:cstheme="minorHAnsi"/>
          <w:shd w:val="clear" w:color="auto" w:fill="FFFCFF"/>
        </w:rPr>
        <w:t xml:space="preserve">gelei het. </w:t>
      </w:r>
    </w:p>
    <w:p w14:paraId="1100AB23" w14:textId="1FE6CE83" w:rsidR="00764859" w:rsidRDefault="00764859" w:rsidP="00764859">
      <w:pPr>
        <w:rPr>
          <w:rFonts w:asciiTheme="minorHAnsi" w:hAnsiTheme="minorHAnsi" w:cstheme="minorHAnsi"/>
          <w:shd w:val="clear" w:color="auto" w:fill="FFFCFF"/>
        </w:rPr>
      </w:pPr>
    </w:p>
    <w:p w14:paraId="748D4C55" w14:textId="161F4082" w:rsidR="000C7D90" w:rsidRPr="008151D8" w:rsidRDefault="00CF217B" w:rsidP="00764859">
      <w:pPr>
        <w:rPr>
          <w:rFonts w:asciiTheme="minorHAnsi" w:hAnsiTheme="minorHAnsi" w:cstheme="minorHAnsi"/>
          <w:shd w:val="clear" w:color="auto" w:fill="FFFCFF"/>
        </w:rPr>
      </w:pPr>
      <w:r>
        <w:rPr>
          <w:rFonts w:asciiTheme="minorHAnsi" w:hAnsiTheme="minorHAnsi" w:cstheme="minorHAnsi"/>
          <w:shd w:val="clear" w:color="auto" w:fill="FFFCFF"/>
        </w:rPr>
        <w:t>Hou asseblief aan om</w:t>
      </w:r>
      <w:r w:rsidR="000C7D90">
        <w:rPr>
          <w:rFonts w:asciiTheme="minorHAnsi" w:hAnsiTheme="minorHAnsi" w:cstheme="minorHAnsi"/>
          <w:shd w:val="clear" w:color="auto" w:fill="FFFCFF"/>
        </w:rPr>
        <w:t xml:space="preserve"> verantwoordelik op te tree – </w:t>
      </w:r>
      <w:r>
        <w:rPr>
          <w:rFonts w:asciiTheme="minorHAnsi" w:hAnsiTheme="minorHAnsi" w:cstheme="minorHAnsi"/>
          <w:shd w:val="clear" w:color="auto" w:fill="FFFCFF"/>
        </w:rPr>
        <w:t>handhaaf sosiale afstand</w:t>
      </w:r>
      <w:r w:rsidR="000C7D90">
        <w:rPr>
          <w:rFonts w:asciiTheme="minorHAnsi" w:hAnsiTheme="minorHAnsi" w:cstheme="minorHAnsi"/>
          <w:shd w:val="clear" w:color="auto" w:fill="FFFCFF"/>
        </w:rPr>
        <w:t xml:space="preserve">, dra jul maskers, doen daagliks </w:t>
      </w:r>
      <w:r>
        <w:rPr>
          <w:rFonts w:asciiTheme="minorHAnsi" w:hAnsiTheme="minorHAnsi" w:cstheme="minorHAnsi"/>
          <w:shd w:val="clear" w:color="auto" w:fill="FFFCFF"/>
        </w:rPr>
        <w:t xml:space="preserve">die </w:t>
      </w:r>
      <w:r w:rsidRPr="00CF217B">
        <w:rPr>
          <w:rFonts w:asciiTheme="minorHAnsi" w:hAnsiTheme="minorHAnsi" w:cstheme="minorHAnsi"/>
          <w:i/>
          <w:shd w:val="clear" w:color="auto" w:fill="FFFCFF"/>
        </w:rPr>
        <w:t>Higher Health</w:t>
      </w:r>
      <w:r>
        <w:rPr>
          <w:rFonts w:asciiTheme="minorHAnsi" w:hAnsiTheme="minorHAnsi" w:cstheme="minorHAnsi"/>
          <w:shd w:val="clear" w:color="auto" w:fill="FFFCFF"/>
        </w:rPr>
        <w:t xml:space="preserve"> g</w:t>
      </w:r>
      <w:r w:rsidR="000C7D90">
        <w:rPr>
          <w:rFonts w:asciiTheme="minorHAnsi" w:hAnsiTheme="minorHAnsi" w:cstheme="minorHAnsi"/>
          <w:shd w:val="clear" w:color="auto" w:fill="FFFCFF"/>
        </w:rPr>
        <w:t xml:space="preserve">esondheidstoets voordat julle kampusgeboue binnegaan of kampusgeriewe gebruik, </w:t>
      </w:r>
      <w:r>
        <w:rPr>
          <w:rFonts w:asciiTheme="minorHAnsi" w:hAnsiTheme="minorHAnsi" w:cstheme="minorHAnsi"/>
          <w:shd w:val="clear" w:color="auto" w:fill="FFFCFF"/>
        </w:rPr>
        <w:t>kom die aandkloktye na</w:t>
      </w:r>
      <w:r w:rsidR="000C7D90">
        <w:rPr>
          <w:rFonts w:asciiTheme="minorHAnsi" w:hAnsiTheme="minorHAnsi" w:cstheme="minorHAnsi"/>
          <w:shd w:val="clear" w:color="auto" w:fill="FFFCFF"/>
        </w:rPr>
        <w:t xml:space="preserve"> en vermy groot sosiale byeenkomste. Dit is ons almal se verantwoordelikheid om mekaar veilig te hou. </w:t>
      </w:r>
    </w:p>
    <w:p w14:paraId="5B240B2A" w14:textId="13C0058B" w:rsidR="00764859" w:rsidRDefault="00764859" w:rsidP="00764859">
      <w:pPr>
        <w:rPr>
          <w:rFonts w:asciiTheme="minorHAnsi" w:hAnsiTheme="minorHAnsi" w:cstheme="minorHAnsi"/>
          <w:shd w:val="clear" w:color="auto" w:fill="FFFCFF"/>
        </w:rPr>
      </w:pPr>
    </w:p>
    <w:p w14:paraId="48A17093" w14:textId="6C91C0F5" w:rsidR="000C7D90" w:rsidRPr="008151D8" w:rsidRDefault="000C7D90" w:rsidP="00764859">
      <w:pPr>
        <w:rPr>
          <w:rFonts w:asciiTheme="minorHAnsi" w:hAnsiTheme="minorHAnsi" w:cstheme="minorHAnsi"/>
          <w:shd w:val="clear" w:color="auto" w:fill="FFFCFF"/>
        </w:rPr>
      </w:pPr>
      <w:r>
        <w:rPr>
          <w:rFonts w:asciiTheme="minorHAnsi" w:hAnsiTheme="minorHAnsi" w:cstheme="minorHAnsi"/>
          <w:shd w:val="clear" w:color="auto" w:fill="FFFCFF"/>
        </w:rPr>
        <w:t xml:space="preserve">Onthou ook om gereeld die </w:t>
      </w:r>
      <w:hyperlink r:id="rId10" w:history="1">
        <w:r w:rsidRPr="00CF217B">
          <w:rPr>
            <w:rStyle w:val="Hyperlink"/>
            <w:rFonts w:asciiTheme="minorHAnsi" w:hAnsiTheme="minorHAnsi" w:cstheme="minorHAnsi"/>
            <w:shd w:val="clear" w:color="auto" w:fill="FFFCFF"/>
          </w:rPr>
          <w:t>COVID-19-webblad</w:t>
        </w:r>
      </w:hyperlink>
      <w:r>
        <w:rPr>
          <w:rFonts w:asciiTheme="minorHAnsi" w:hAnsiTheme="minorHAnsi" w:cstheme="minorHAnsi"/>
          <w:shd w:val="clear" w:color="auto" w:fill="FFFCFF"/>
        </w:rPr>
        <w:t xml:space="preserve"> te raadpleeg vir die jongste inligting.</w:t>
      </w:r>
    </w:p>
    <w:p w14:paraId="0FCF6916" w14:textId="01D4E286" w:rsidR="00764859" w:rsidRPr="008151D8" w:rsidRDefault="00764859" w:rsidP="00764859">
      <w:pPr>
        <w:rPr>
          <w:rFonts w:asciiTheme="minorHAnsi" w:hAnsiTheme="minorHAnsi" w:cstheme="minorHAnsi"/>
          <w:shd w:val="clear" w:color="auto" w:fill="FFFCFF"/>
        </w:rPr>
      </w:pPr>
    </w:p>
    <w:p w14:paraId="5F02E59A" w14:textId="0D2F2443" w:rsidR="00764859" w:rsidRPr="008151D8" w:rsidRDefault="00764859" w:rsidP="00764859">
      <w:pPr>
        <w:rPr>
          <w:rFonts w:asciiTheme="minorHAnsi" w:hAnsiTheme="minorHAnsi" w:cstheme="minorHAnsi"/>
          <w:shd w:val="clear" w:color="auto" w:fill="FFFCFF"/>
        </w:rPr>
      </w:pPr>
    </w:p>
    <w:p w14:paraId="648EC440" w14:textId="7C362860" w:rsidR="00764859" w:rsidRPr="008151D8" w:rsidRDefault="00764859" w:rsidP="00764859">
      <w:pPr>
        <w:rPr>
          <w:rFonts w:asciiTheme="minorHAnsi" w:hAnsiTheme="minorHAnsi" w:cstheme="minorHAnsi"/>
          <w:shd w:val="clear" w:color="auto" w:fill="FFFCFF"/>
        </w:rPr>
      </w:pPr>
      <w:r w:rsidRPr="008151D8">
        <w:rPr>
          <w:rFonts w:asciiTheme="minorHAnsi" w:hAnsiTheme="minorHAnsi" w:cstheme="minorHAnsi"/>
          <w:shd w:val="clear" w:color="auto" w:fill="FFFCFF"/>
        </w:rPr>
        <w:t>Prof Stan du Plessis</w:t>
      </w:r>
    </w:p>
    <w:p w14:paraId="44B7DFFD" w14:textId="00738D61" w:rsidR="00764859" w:rsidRPr="008151D8" w:rsidRDefault="000C7D90" w:rsidP="00764859">
      <w:pPr>
        <w:rPr>
          <w:rFonts w:asciiTheme="minorHAnsi" w:hAnsiTheme="minorHAnsi" w:cstheme="minorHAnsi"/>
          <w:shd w:val="clear" w:color="auto" w:fill="FFFCFF"/>
        </w:rPr>
      </w:pPr>
      <w:r>
        <w:rPr>
          <w:rFonts w:asciiTheme="minorHAnsi" w:hAnsiTheme="minorHAnsi" w:cstheme="minorHAnsi"/>
          <w:shd w:val="clear" w:color="auto" w:fill="FFFCFF"/>
        </w:rPr>
        <w:t>Voorsitter</w:t>
      </w:r>
      <w:r w:rsidR="00764859" w:rsidRPr="008151D8">
        <w:rPr>
          <w:rFonts w:asciiTheme="minorHAnsi" w:hAnsiTheme="minorHAnsi" w:cstheme="minorHAnsi"/>
          <w:shd w:val="clear" w:color="auto" w:fill="FFFCFF"/>
        </w:rPr>
        <w:t>: Institu</w:t>
      </w:r>
      <w:r>
        <w:rPr>
          <w:rFonts w:asciiTheme="minorHAnsi" w:hAnsiTheme="minorHAnsi" w:cstheme="minorHAnsi"/>
          <w:shd w:val="clear" w:color="auto" w:fill="FFFCFF"/>
        </w:rPr>
        <w:t>s</w:t>
      </w:r>
      <w:r w:rsidR="00764859" w:rsidRPr="008151D8">
        <w:rPr>
          <w:rFonts w:asciiTheme="minorHAnsi" w:hAnsiTheme="minorHAnsi" w:cstheme="minorHAnsi"/>
          <w:shd w:val="clear" w:color="auto" w:fill="FFFCFF"/>
        </w:rPr>
        <w:t>ion</w:t>
      </w:r>
      <w:r>
        <w:rPr>
          <w:rFonts w:asciiTheme="minorHAnsi" w:hAnsiTheme="minorHAnsi" w:cstheme="minorHAnsi"/>
          <w:shd w:val="clear" w:color="auto" w:fill="FFFCFF"/>
        </w:rPr>
        <w:t>e</w:t>
      </w:r>
      <w:r w:rsidR="00764859" w:rsidRPr="008151D8">
        <w:rPr>
          <w:rFonts w:asciiTheme="minorHAnsi" w:hAnsiTheme="minorHAnsi" w:cstheme="minorHAnsi"/>
          <w:shd w:val="clear" w:color="auto" w:fill="FFFCFF"/>
        </w:rPr>
        <w:t>l</w:t>
      </w:r>
      <w:r>
        <w:rPr>
          <w:rFonts w:asciiTheme="minorHAnsi" w:hAnsiTheme="minorHAnsi" w:cstheme="minorHAnsi"/>
          <w:shd w:val="clear" w:color="auto" w:fill="FFFCFF"/>
        </w:rPr>
        <w:t>e</w:t>
      </w:r>
      <w:r w:rsidR="00764859" w:rsidRPr="008151D8">
        <w:rPr>
          <w:rFonts w:asciiTheme="minorHAnsi" w:hAnsiTheme="minorHAnsi" w:cstheme="minorHAnsi"/>
          <w:shd w:val="clear" w:color="auto" w:fill="FFFCFF"/>
        </w:rPr>
        <w:t xml:space="preserve"> </w:t>
      </w:r>
      <w:r>
        <w:rPr>
          <w:rFonts w:asciiTheme="minorHAnsi" w:hAnsiTheme="minorHAnsi" w:cstheme="minorHAnsi"/>
          <w:shd w:val="clear" w:color="auto" w:fill="FFFCFF"/>
        </w:rPr>
        <w:t>K</w:t>
      </w:r>
      <w:r w:rsidR="00764859" w:rsidRPr="008151D8">
        <w:rPr>
          <w:rFonts w:asciiTheme="minorHAnsi" w:hAnsiTheme="minorHAnsi" w:cstheme="minorHAnsi"/>
          <w:shd w:val="clear" w:color="auto" w:fill="FFFCFF"/>
        </w:rPr>
        <w:t xml:space="preserve">omitee </w:t>
      </w:r>
      <w:r>
        <w:rPr>
          <w:rFonts w:asciiTheme="minorHAnsi" w:hAnsiTheme="minorHAnsi" w:cstheme="minorHAnsi"/>
          <w:shd w:val="clear" w:color="auto" w:fill="FFFCFF"/>
        </w:rPr>
        <w:t>vi</w:t>
      </w:r>
      <w:r w:rsidR="00764859" w:rsidRPr="008151D8">
        <w:rPr>
          <w:rFonts w:asciiTheme="minorHAnsi" w:hAnsiTheme="minorHAnsi" w:cstheme="minorHAnsi"/>
          <w:shd w:val="clear" w:color="auto" w:fill="FFFCFF"/>
        </w:rPr>
        <w:t>r B</w:t>
      </w:r>
      <w:r>
        <w:rPr>
          <w:rFonts w:asciiTheme="minorHAnsi" w:hAnsiTheme="minorHAnsi" w:cstheme="minorHAnsi"/>
          <w:shd w:val="clear" w:color="auto" w:fill="FFFCFF"/>
        </w:rPr>
        <w:t xml:space="preserve">edryfsvoortsetting </w:t>
      </w:r>
      <w:r w:rsidR="00764859" w:rsidRPr="008151D8">
        <w:rPr>
          <w:rFonts w:asciiTheme="minorHAnsi" w:hAnsiTheme="minorHAnsi" w:cstheme="minorHAnsi"/>
          <w:shd w:val="clear" w:color="auto" w:fill="FFFCFF"/>
        </w:rPr>
        <w:t xml:space="preserve"> </w:t>
      </w:r>
    </w:p>
    <w:p w14:paraId="2FB6F1D2" w14:textId="77777777" w:rsidR="00764859" w:rsidRPr="008151D8" w:rsidRDefault="00764859" w:rsidP="00764859">
      <w:pPr>
        <w:rPr>
          <w:rFonts w:asciiTheme="minorHAnsi" w:hAnsiTheme="minorHAnsi" w:cstheme="minorHAnsi"/>
          <w:shd w:val="clear" w:color="auto" w:fill="FFFCFF"/>
        </w:rPr>
      </w:pPr>
    </w:p>
    <w:sectPr w:rsidR="00764859" w:rsidRPr="008151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6464" w16cex:dateUtc="2020-08-27T14:57:00Z"/>
  <w16cex:commentExtensible w16cex:durableId="22F2638D" w16cex:dateUtc="2020-08-2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6B141" w16cid:durableId="22F262C0"/>
  <w16cid:commentId w16cid:paraId="4A321C4E" w16cid:durableId="22F262C1"/>
  <w16cid:commentId w16cid:paraId="24ED9A71" w16cid:durableId="22F26464"/>
  <w16cid:commentId w16cid:paraId="00C20C52" w16cid:durableId="22F2638D"/>
  <w16cid:commentId w16cid:paraId="40FD6BF3" w16cid:durableId="22F262C2"/>
  <w16cid:commentId w16cid:paraId="17380C62" w16cid:durableId="22F262C3"/>
  <w16cid:commentId w16cid:paraId="5BC25547" w16cid:durableId="22F262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CEC"/>
    <w:multiLevelType w:val="hybridMultilevel"/>
    <w:tmpl w:val="E1F65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030031"/>
    <w:multiLevelType w:val="hybridMultilevel"/>
    <w:tmpl w:val="9F60BD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6B5DF6"/>
    <w:multiLevelType w:val="hybridMultilevel"/>
    <w:tmpl w:val="583680F8"/>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15:restartNumberingAfterBreak="0">
    <w:nsid w:val="40B8179E"/>
    <w:multiLevelType w:val="hybridMultilevel"/>
    <w:tmpl w:val="6324E6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6CF25AC"/>
    <w:multiLevelType w:val="hybridMultilevel"/>
    <w:tmpl w:val="079654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36048CD"/>
    <w:multiLevelType w:val="hybridMultilevel"/>
    <w:tmpl w:val="52B0AD8A"/>
    <w:lvl w:ilvl="0" w:tplc="0809001B">
      <w:start w:val="1"/>
      <w:numFmt w:val="lowerRoman"/>
      <w:lvlText w:val="%1."/>
      <w:lvlJc w:val="right"/>
      <w:pPr>
        <w:ind w:left="720" w:hanging="360"/>
      </w:pPr>
      <w:rPr>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A112B9F"/>
    <w:multiLevelType w:val="hybridMultilevel"/>
    <w:tmpl w:val="5E2E8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63"/>
    <w:rsid w:val="000C7D90"/>
    <w:rsid w:val="001212D5"/>
    <w:rsid w:val="00137963"/>
    <w:rsid w:val="001D26EF"/>
    <w:rsid w:val="002058BD"/>
    <w:rsid w:val="002903B9"/>
    <w:rsid w:val="002C437B"/>
    <w:rsid w:val="003402D4"/>
    <w:rsid w:val="003F739C"/>
    <w:rsid w:val="00473A32"/>
    <w:rsid w:val="004A278D"/>
    <w:rsid w:val="005146DA"/>
    <w:rsid w:val="00530409"/>
    <w:rsid w:val="00601186"/>
    <w:rsid w:val="00603E3D"/>
    <w:rsid w:val="006F5993"/>
    <w:rsid w:val="007015D6"/>
    <w:rsid w:val="00764859"/>
    <w:rsid w:val="007A2E0E"/>
    <w:rsid w:val="008151D8"/>
    <w:rsid w:val="00863290"/>
    <w:rsid w:val="008933BB"/>
    <w:rsid w:val="008A1E10"/>
    <w:rsid w:val="009C41A0"/>
    <w:rsid w:val="00A629D4"/>
    <w:rsid w:val="00B62DC6"/>
    <w:rsid w:val="00C25D6E"/>
    <w:rsid w:val="00CD0D69"/>
    <w:rsid w:val="00CF217B"/>
    <w:rsid w:val="00D33F82"/>
    <w:rsid w:val="00DC5789"/>
    <w:rsid w:val="00E52705"/>
    <w:rsid w:val="00EE7179"/>
    <w:rsid w:val="00F55461"/>
    <w:rsid w:val="00F65A48"/>
    <w:rsid w:val="00FF17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9049"/>
  <w15:chartTrackingRefBased/>
  <w15:docId w15:val="{FDC4EAFA-5552-4DF8-A213-31C207C3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63"/>
    <w:pPr>
      <w:spacing w:after="0" w:line="240" w:lineRule="auto"/>
    </w:pPr>
    <w:rPr>
      <w:rFonts w:ascii="Calibri" w:hAnsi="Calibri" w:cs="Calibri"/>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E0E"/>
    <w:pPr>
      <w:ind w:left="720"/>
      <w:contextualSpacing/>
    </w:pPr>
  </w:style>
  <w:style w:type="character" w:styleId="CommentReference">
    <w:name w:val="annotation reference"/>
    <w:basedOn w:val="DefaultParagraphFont"/>
    <w:uiPriority w:val="99"/>
    <w:semiHidden/>
    <w:unhideWhenUsed/>
    <w:rsid w:val="00EE7179"/>
    <w:rPr>
      <w:sz w:val="16"/>
      <w:szCs w:val="16"/>
    </w:rPr>
  </w:style>
  <w:style w:type="paragraph" w:styleId="CommentText">
    <w:name w:val="annotation text"/>
    <w:basedOn w:val="Normal"/>
    <w:link w:val="CommentTextChar"/>
    <w:uiPriority w:val="99"/>
    <w:semiHidden/>
    <w:unhideWhenUsed/>
    <w:rsid w:val="00EE7179"/>
    <w:rPr>
      <w:sz w:val="20"/>
      <w:szCs w:val="20"/>
    </w:rPr>
  </w:style>
  <w:style w:type="character" w:customStyle="1" w:styleId="CommentTextChar">
    <w:name w:val="Comment Text Char"/>
    <w:basedOn w:val="DefaultParagraphFont"/>
    <w:link w:val="CommentText"/>
    <w:uiPriority w:val="99"/>
    <w:semiHidden/>
    <w:rsid w:val="00EE717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7179"/>
    <w:rPr>
      <w:b/>
      <w:bCs/>
    </w:rPr>
  </w:style>
  <w:style w:type="character" w:customStyle="1" w:styleId="CommentSubjectChar">
    <w:name w:val="Comment Subject Char"/>
    <w:basedOn w:val="CommentTextChar"/>
    <w:link w:val="CommentSubject"/>
    <w:uiPriority w:val="99"/>
    <w:semiHidden/>
    <w:rsid w:val="00EE7179"/>
    <w:rPr>
      <w:rFonts w:ascii="Calibri" w:hAnsi="Calibri" w:cs="Calibri"/>
      <w:b/>
      <w:bCs/>
      <w:sz w:val="20"/>
      <w:szCs w:val="20"/>
    </w:rPr>
  </w:style>
  <w:style w:type="paragraph" w:styleId="BalloonText">
    <w:name w:val="Balloon Text"/>
    <w:basedOn w:val="Normal"/>
    <w:link w:val="BalloonTextChar"/>
    <w:uiPriority w:val="99"/>
    <w:semiHidden/>
    <w:unhideWhenUsed/>
    <w:rsid w:val="00EE7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79"/>
    <w:rPr>
      <w:rFonts w:ascii="Segoe UI" w:hAnsi="Segoe UI" w:cs="Segoe UI"/>
      <w:sz w:val="18"/>
      <w:szCs w:val="18"/>
    </w:rPr>
  </w:style>
  <w:style w:type="character" w:styleId="Strong">
    <w:name w:val="Strong"/>
    <w:basedOn w:val="DefaultParagraphFont"/>
    <w:uiPriority w:val="22"/>
    <w:qFormat/>
    <w:rsid w:val="00601186"/>
    <w:rPr>
      <w:b/>
      <w:bCs/>
    </w:rPr>
  </w:style>
  <w:style w:type="character" w:styleId="Hyperlink">
    <w:name w:val="Hyperlink"/>
    <w:basedOn w:val="DefaultParagraphFont"/>
    <w:uiPriority w:val="99"/>
    <w:unhideWhenUsed/>
    <w:rsid w:val="00601186"/>
    <w:rPr>
      <w:color w:val="0563C1" w:themeColor="hyperlink"/>
      <w:u w:val="single"/>
    </w:rPr>
  </w:style>
  <w:style w:type="paragraph" w:customStyle="1" w:styleId="Default">
    <w:name w:val="Default"/>
    <w:rsid w:val="002903B9"/>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340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2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c.za/afrikaans/Pages/COVID-19-Coronavirus-Disease-2019.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un.ac.za/afrikaans/Pages/Online-Teaching-Support--Students.aspx?TermStoreId=d4aca01e-c7ae-4dc1-b7b2-54492a41081c&amp;TermSetId=e2594d35-01e6-475a-9355-14d13be20b5d&amp;TermId=0db9f1bc-4bd8-4227-936b-abc3db13fe3f" TargetMode="External"/><Relationship Id="rId12" Type="http://schemas.openxmlformats.org/officeDocument/2006/relationships/theme" Target="theme/theme1.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un.ac.za/afrikaans/learning-teaching/student-affairs/cscd" TargetMode="External"/><Relationship Id="rId11" Type="http://schemas.openxmlformats.org/officeDocument/2006/relationships/fontTable" Target="fontTable.xml"/><Relationship Id="rId5" Type="http://schemas.openxmlformats.org/officeDocument/2006/relationships/hyperlink" Target="http://www.sun.ac.za/english/Documents/2020/SU100_Aanlyn_Modules_en_Bykomende_Assesserings.pdf" TargetMode="External"/><Relationship Id="rId15" Type="http://schemas.microsoft.com/office/2018/08/relationships/commentsExtensible" Target="commentsExtensible.xml"/><Relationship Id="rId10" Type="http://schemas.openxmlformats.org/officeDocument/2006/relationships/hyperlink" Target="http://www.sun.ac.za/afrikaans/Pages/COVID-19-Coronavirus-Disease-2019.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records@su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B889D-CE77-4234-8B2A-5088A5D23BCF}"/>
</file>

<file path=customXml/itemProps2.xml><?xml version="1.0" encoding="utf-8"?>
<ds:datastoreItem xmlns:ds="http://schemas.openxmlformats.org/officeDocument/2006/customXml" ds:itemID="{4E9D0ED1-43DD-46E3-8F31-E7CBA36D196E}"/>
</file>

<file path=customXml/itemProps3.xml><?xml version="1.0" encoding="utf-8"?>
<ds:datastoreItem xmlns:ds="http://schemas.openxmlformats.org/officeDocument/2006/customXml" ds:itemID="{2C095520-90EF-44B8-891F-3CB708A0FC21}"/>
</file>

<file path=docProps/app.xml><?xml version="1.0" encoding="utf-8"?>
<Properties xmlns="http://schemas.openxmlformats.org/officeDocument/2006/extended-properties" xmlns:vt="http://schemas.openxmlformats.org/officeDocument/2006/docPropsVTypes">
  <Template>Normal</Template>
  <TotalTime>48</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Merwe, Susan [svdmerwe@sun.ac.za]</dc:creator>
  <cp:keywords/>
  <dc:description/>
  <cp:lastModifiedBy>Van der Merwe, Susan [svdmerwe@sun.ac.za]</cp:lastModifiedBy>
  <cp:revision>9</cp:revision>
  <dcterms:created xsi:type="dcterms:W3CDTF">2020-08-28T12:08:00Z</dcterms:created>
  <dcterms:modified xsi:type="dcterms:W3CDTF">2020-08-28T12:56:00Z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