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E9337" w14:textId="2256AF7A" w:rsidR="00673C13" w:rsidRPr="00CC209F" w:rsidRDefault="00903060" w:rsidP="0064370B">
      <w:pPr>
        <w:jc w:val="center"/>
        <w:rPr>
          <w:rFonts w:ascii="Arial" w:hAnsi="Arial" w:cs="Arial"/>
          <w:b/>
          <w:sz w:val="28"/>
        </w:rPr>
      </w:pPr>
      <w:r w:rsidRPr="00CC209F">
        <w:rPr>
          <w:rFonts w:ascii="Arial" w:hAnsi="Arial" w:cs="Arial"/>
          <w:b/>
          <w:sz w:val="28"/>
        </w:rPr>
        <w:t>Max Willem van der Bergh</w:t>
      </w:r>
    </w:p>
    <w:p w14:paraId="2AA29F57" w14:textId="6B6338F6" w:rsidR="00673C13" w:rsidRPr="00787441" w:rsidRDefault="00903060" w:rsidP="0064370B">
      <w:pPr>
        <w:jc w:val="center"/>
        <w:rPr>
          <w:rFonts w:ascii="Arial" w:hAnsi="Arial" w:cs="Arial"/>
          <w:noProof/>
        </w:rPr>
      </w:pPr>
      <w:r w:rsidRPr="00787441">
        <w:rPr>
          <w:rFonts w:ascii="Arial" w:hAnsi="Arial" w:cs="Arial"/>
          <w:noProof/>
        </w:rPr>
        <w:t>Chief Financiel Officer – (CFO)</w:t>
      </w:r>
    </w:p>
    <w:p w14:paraId="4D360976" w14:textId="65A7359D" w:rsidR="006617C0" w:rsidRPr="00787441" w:rsidRDefault="00903060" w:rsidP="0064370B">
      <w:pPr>
        <w:jc w:val="center"/>
        <w:rPr>
          <w:rFonts w:ascii="Arial" w:hAnsi="Arial" w:cs="Arial"/>
          <w:noProof/>
        </w:rPr>
      </w:pPr>
      <w:r w:rsidRPr="00787441">
        <w:rPr>
          <w:rFonts w:ascii="Arial" w:hAnsi="Arial" w:cs="Arial"/>
          <w:noProof/>
        </w:rPr>
        <w:t>Postgrad diploma Accounitng</w:t>
      </w:r>
      <w:r w:rsidR="006617C0" w:rsidRPr="00787441">
        <w:rPr>
          <w:rFonts w:ascii="Arial" w:hAnsi="Arial" w:cs="Arial"/>
          <w:noProof/>
        </w:rPr>
        <w:t xml:space="preserve"> </w:t>
      </w:r>
      <w:r w:rsidRPr="00787441">
        <w:rPr>
          <w:rFonts w:ascii="Arial" w:hAnsi="Arial" w:cs="Arial"/>
          <w:noProof/>
        </w:rPr>
        <w:t>2021</w:t>
      </w:r>
    </w:p>
    <w:p w14:paraId="15281FA5" w14:textId="2FE8A82E" w:rsidR="006617C0" w:rsidRPr="00787441" w:rsidRDefault="00903060" w:rsidP="0064370B">
      <w:pPr>
        <w:jc w:val="center"/>
        <w:rPr>
          <w:rFonts w:ascii="Arial" w:hAnsi="Arial" w:cs="Arial"/>
        </w:rPr>
      </w:pPr>
      <w:r w:rsidRPr="00787441">
        <w:rPr>
          <w:rFonts w:ascii="Arial" w:hAnsi="Arial" w:cs="Arial"/>
          <w:noProof/>
        </w:rPr>
        <w:t>20723350@sun.ac.za</w:t>
      </w:r>
    </w:p>
    <w:p w14:paraId="3BC797E9" w14:textId="77777777" w:rsidR="00673C13" w:rsidRPr="00787441" w:rsidRDefault="00673C13" w:rsidP="0064370B">
      <w:pPr>
        <w:jc w:val="center"/>
        <w:rPr>
          <w:rFonts w:ascii="Arial" w:hAnsi="Arial" w:cs="Arial"/>
        </w:rPr>
      </w:pPr>
    </w:p>
    <w:p w14:paraId="731B8E2C" w14:textId="77777777" w:rsidR="00673C13" w:rsidRPr="00787441" w:rsidRDefault="00673C13" w:rsidP="0064370B">
      <w:pPr>
        <w:jc w:val="center"/>
        <w:rPr>
          <w:rFonts w:ascii="Arial" w:hAnsi="Arial" w:cs="Arial"/>
        </w:rPr>
      </w:pPr>
    </w:p>
    <w:p w14:paraId="032A2799" w14:textId="77777777" w:rsidR="00673C13" w:rsidRPr="00787441" w:rsidRDefault="00673C13" w:rsidP="0064370B">
      <w:pPr>
        <w:jc w:val="center"/>
        <w:rPr>
          <w:rFonts w:ascii="Arial" w:hAnsi="Arial" w:cs="Arial"/>
        </w:rPr>
      </w:pPr>
    </w:p>
    <w:p w14:paraId="033DC492" w14:textId="77777777" w:rsidR="00673C13" w:rsidRPr="00787441" w:rsidRDefault="00673C13" w:rsidP="0064370B">
      <w:pPr>
        <w:jc w:val="center"/>
        <w:rPr>
          <w:rFonts w:ascii="Arial" w:hAnsi="Arial" w:cs="Arial"/>
        </w:rPr>
      </w:pPr>
    </w:p>
    <w:p w14:paraId="73AABA0E" w14:textId="605D4370" w:rsidR="00673C13" w:rsidRPr="00CC209F" w:rsidRDefault="00C3670C" w:rsidP="0064370B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Third</w:t>
      </w:r>
      <w:r w:rsidR="00673C13" w:rsidRPr="00CC209F">
        <w:rPr>
          <w:rFonts w:ascii="Arial" w:hAnsi="Arial" w:cs="Arial"/>
          <w:b/>
          <w:sz w:val="28"/>
        </w:rPr>
        <w:t xml:space="preserve"> </w:t>
      </w:r>
      <w:r w:rsidR="0064370B" w:rsidRPr="00CC209F">
        <w:rPr>
          <w:rFonts w:ascii="Arial" w:hAnsi="Arial" w:cs="Arial"/>
          <w:b/>
          <w:sz w:val="28"/>
        </w:rPr>
        <w:t xml:space="preserve">Term Report of the </w:t>
      </w:r>
      <w:r w:rsidR="00903060" w:rsidRPr="00CC209F">
        <w:rPr>
          <w:rFonts w:ascii="Arial" w:hAnsi="Arial" w:cs="Arial"/>
          <w:b/>
          <w:sz w:val="28"/>
        </w:rPr>
        <w:t>CFO</w:t>
      </w:r>
    </w:p>
    <w:p w14:paraId="33117473" w14:textId="5671D61F" w:rsidR="006617C0" w:rsidRPr="00787441" w:rsidRDefault="006617C0" w:rsidP="0064370B">
      <w:pPr>
        <w:jc w:val="center"/>
        <w:rPr>
          <w:rFonts w:ascii="Arial" w:hAnsi="Arial" w:cs="Arial"/>
        </w:rPr>
      </w:pPr>
    </w:p>
    <w:p w14:paraId="77B09195" w14:textId="77777777" w:rsidR="00673C13" w:rsidRPr="00787441" w:rsidRDefault="00673C13">
      <w:pPr>
        <w:rPr>
          <w:rFonts w:ascii="Arial" w:hAnsi="Arial" w:cs="Arial"/>
        </w:rPr>
      </w:pPr>
      <w:r w:rsidRPr="00787441">
        <w:rPr>
          <w:rFonts w:ascii="Arial" w:hAnsi="Arial" w:cs="Arial"/>
        </w:rPr>
        <w:br w:type="page"/>
      </w:r>
    </w:p>
    <w:p w14:paraId="4BCDE60F" w14:textId="77777777" w:rsidR="00E41F39" w:rsidRPr="00787441" w:rsidRDefault="0073252B" w:rsidP="0064370B">
      <w:pPr>
        <w:jc w:val="center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n-ZA"/>
        </w:rPr>
        <w:id w:val="61132990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FF9AB4" w14:textId="43DC0AE0" w:rsidR="004867D0" w:rsidRPr="00CC209F" w:rsidRDefault="004867D0">
          <w:pPr>
            <w:pStyle w:val="TOCHeading"/>
            <w:rPr>
              <w:rFonts w:ascii="Arial" w:hAnsi="Arial" w:cs="Arial"/>
              <w:b/>
              <w:color w:val="000000" w:themeColor="text1"/>
              <w:sz w:val="28"/>
              <w:szCs w:val="22"/>
              <w:u w:val="single"/>
            </w:rPr>
          </w:pPr>
          <w:r w:rsidRPr="00CC209F">
            <w:rPr>
              <w:rFonts w:ascii="Arial" w:hAnsi="Arial" w:cs="Arial"/>
              <w:b/>
              <w:color w:val="000000" w:themeColor="text1"/>
              <w:sz w:val="28"/>
              <w:szCs w:val="22"/>
              <w:u w:val="single"/>
            </w:rPr>
            <w:t>Table of Contents</w:t>
          </w:r>
          <w:r w:rsidR="00CC209F" w:rsidRPr="00CC209F">
            <w:rPr>
              <w:rFonts w:ascii="Arial" w:hAnsi="Arial" w:cs="Arial"/>
              <w:b/>
              <w:color w:val="000000" w:themeColor="text1"/>
              <w:sz w:val="28"/>
              <w:szCs w:val="22"/>
              <w:u w:val="single"/>
            </w:rPr>
            <w:t>:</w:t>
          </w:r>
        </w:p>
        <w:p w14:paraId="2A2CED7E" w14:textId="77777777" w:rsidR="00CC209F" w:rsidRPr="00CC209F" w:rsidRDefault="00CC209F" w:rsidP="00CC209F">
          <w:pPr>
            <w:rPr>
              <w:lang w:val="en-US"/>
            </w:rPr>
          </w:pPr>
        </w:p>
        <w:p w14:paraId="338132A9" w14:textId="23F0231A" w:rsidR="00C3670C" w:rsidRDefault="004867D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r w:rsidRPr="00787441">
            <w:rPr>
              <w:rFonts w:ascii="Arial" w:hAnsi="Arial" w:cs="Arial"/>
            </w:rPr>
            <w:fldChar w:fldCharType="begin"/>
          </w:r>
          <w:r w:rsidRPr="00787441">
            <w:rPr>
              <w:rFonts w:ascii="Arial" w:hAnsi="Arial" w:cs="Arial"/>
            </w:rPr>
            <w:instrText xml:space="preserve"> TOC \o "1-3" \h \z \u </w:instrText>
          </w:r>
          <w:r w:rsidRPr="00787441">
            <w:rPr>
              <w:rFonts w:ascii="Arial" w:hAnsi="Arial" w:cs="Arial"/>
            </w:rPr>
            <w:fldChar w:fldCharType="separate"/>
          </w:r>
          <w:hyperlink w:anchor="_Toc84590046" w:history="1">
            <w:r w:rsidR="00C3670C" w:rsidRPr="00A638D6">
              <w:rPr>
                <w:rStyle w:val="Hyperlink"/>
                <w:rFonts w:ascii="Arial" w:hAnsi="Arial" w:cs="Arial"/>
                <w:b/>
                <w:noProof/>
              </w:rPr>
              <w:t>1.</w:t>
            </w:r>
            <w:r w:rsidR="00C3670C">
              <w:rPr>
                <w:rFonts w:eastAsiaTheme="minorEastAsia"/>
                <w:noProof/>
                <w:lang w:val="en-GB" w:eastAsia="en-GB"/>
              </w:rPr>
              <w:tab/>
            </w:r>
            <w:r w:rsidR="00C3670C" w:rsidRPr="00A638D6">
              <w:rPr>
                <w:rStyle w:val="Hyperlink"/>
                <w:rFonts w:ascii="Arial" w:hAnsi="Arial" w:cs="Arial"/>
                <w:b/>
                <w:noProof/>
              </w:rPr>
              <w:t>Introduction</w:t>
            </w:r>
            <w:r w:rsidR="00C3670C">
              <w:rPr>
                <w:noProof/>
                <w:webHidden/>
              </w:rPr>
              <w:tab/>
            </w:r>
            <w:r w:rsidR="00C3670C">
              <w:rPr>
                <w:noProof/>
                <w:webHidden/>
              </w:rPr>
              <w:fldChar w:fldCharType="begin"/>
            </w:r>
            <w:r w:rsidR="00C3670C">
              <w:rPr>
                <w:noProof/>
                <w:webHidden/>
              </w:rPr>
              <w:instrText xml:space="preserve"> PAGEREF _Toc84590046 \h </w:instrText>
            </w:r>
            <w:r w:rsidR="00C3670C">
              <w:rPr>
                <w:noProof/>
                <w:webHidden/>
              </w:rPr>
            </w:r>
            <w:r w:rsidR="00C3670C">
              <w:rPr>
                <w:noProof/>
                <w:webHidden/>
              </w:rPr>
              <w:fldChar w:fldCharType="separate"/>
            </w:r>
            <w:r w:rsidR="00C3670C">
              <w:rPr>
                <w:noProof/>
                <w:webHidden/>
              </w:rPr>
              <w:t>3</w:t>
            </w:r>
            <w:r w:rsidR="00C3670C">
              <w:rPr>
                <w:noProof/>
                <w:webHidden/>
              </w:rPr>
              <w:fldChar w:fldCharType="end"/>
            </w:r>
          </w:hyperlink>
        </w:p>
        <w:p w14:paraId="7E814579" w14:textId="7F3D45CA" w:rsidR="00C3670C" w:rsidRDefault="00C3670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84590047" w:history="1">
            <w:r w:rsidRPr="00A638D6">
              <w:rPr>
                <w:rStyle w:val="Hyperlink"/>
                <w:rFonts w:ascii="Arial" w:hAnsi="Arial" w:cs="Arial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val="en-GB" w:eastAsia="en-GB"/>
              </w:rPr>
              <w:tab/>
            </w:r>
            <w:r w:rsidRPr="00A638D6">
              <w:rPr>
                <w:rStyle w:val="Hyperlink"/>
                <w:rFonts w:ascii="Arial" w:hAnsi="Arial" w:cs="Arial"/>
                <w:b/>
                <w:noProof/>
              </w:rPr>
              <w:t>Third Term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_Toc84590047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3291F" w14:textId="627BD1D0" w:rsidR="00C3670C" w:rsidRDefault="00C3670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84590048" w:history="1">
            <w:r w:rsidRPr="00A638D6">
              <w:rPr>
                <w:rStyle w:val="Hyperlink"/>
                <w:rFonts w:ascii="Arial" w:hAnsi="Arial" w:cs="Arial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val="en-GB" w:eastAsia="en-GB"/>
              </w:rPr>
              <w:tab/>
            </w:r>
            <w:r w:rsidRPr="00A638D6">
              <w:rPr>
                <w:rStyle w:val="Hyperlink"/>
                <w:rFonts w:ascii="Arial" w:hAnsi="Arial" w:cs="Arial"/>
                <w:b/>
                <w:noProof/>
              </w:rPr>
              <w:t>Financial Disclosure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_Toc84590048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D4EF8" w14:textId="025D4211" w:rsidR="00C3670C" w:rsidRDefault="00C3670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84590049" w:history="1">
            <w:r w:rsidRPr="00A638D6">
              <w:rPr>
                <w:rStyle w:val="Hyperlink"/>
                <w:rFonts w:ascii="Arial" w:hAnsi="Arial" w:cs="Arial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val="en-GB" w:eastAsia="en-GB"/>
              </w:rPr>
              <w:tab/>
            </w:r>
            <w:r w:rsidRPr="00A638D6">
              <w:rPr>
                <w:rStyle w:val="Hyperlink"/>
                <w:rFonts w:ascii="Arial" w:hAnsi="Arial" w:cs="Arial"/>
                <w:b/>
                <w:noProof/>
              </w:rPr>
              <w:t>Conclusion: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_Toc84590049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081D3" w14:textId="03AB6F97" w:rsidR="004867D0" w:rsidRPr="00787441" w:rsidRDefault="004867D0">
          <w:pPr>
            <w:rPr>
              <w:rFonts w:ascii="Arial" w:hAnsi="Arial" w:cs="Arial"/>
            </w:rPr>
          </w:pPr>
          <w:r w:rsidRPr="00787441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60AD5B3B" w14:textId="77777777" w:rsidR="00CC209F" w:rsidRDefault="00CC209F">
      <w:pPr>
        <w:rPr>
          <w:rFonts w:ascii="Arial" w:hAnsi="Arial" w:cs="Arial"/>
        </w:rPr>
      </w:pPr>
    </w:p>
    <w:p w14:paraId="7FB69DFC" w14:textId="1BD7CB2E" w:rsidR="00CC209F" w:rsidRPr="00787441" w:rsidRDefault="007E7F2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924EB86" w14:textId="6F8A0C9A" w:rsidR="0096107D" w:rsidRPr="00371BBC" w:rsidRDefault="0064370B" w:rsidP="00371BBC">
      <w:pPr>
        <w:pStyle w:val="Heading1"/>
        <w:numPr>
          <w:ilvl w:val="0"/>
          <w:numId w:val="2"/>
        </w:numPr>
        <w:spacing w:before="0" w:after="2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0" w:name="_Toc84590046"/>
      <w:r w:rsidRPr="00787441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Introduction</w:t>
      </w:r>
      <w:bookmarkEnd w:id="0"/>
    </w:p>
    <w:p w14:paraId="54A0241E" w14:textId="1E126656" w:rsidR="0080783E" w:rsidRPr="00787441" w:rsidRDefault="0064370B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  <w:r w:rsidRPr="00787441">
        <w:rPr>
          <w:rFonts w:ascii="Arial" w:hAnsi="Arial" w:cs="Arial"/>
        </w:rPr>
        <w:t xml:space="preserve">This is the term report of the </w:t>
      </w:r>
      <w:r w:rsidR="00903060" w:rsidRPr="00787441">
        <w:rPr>
          <w:rFonts w:ascii="Arial" w:hAnsi="Arial" w:cs="Arial"/>
        </w:rPr>
        <w:t>Chief Financial Officer</w:t>
      </w:r>
      <w:r w:rsidRPr="00787441">
        <w:rPr>
          <w:rFonts w:ascii="Arial" w:hAnsi="Arial" w:cs="Arial"/>
        </w:rPr>
        <w:t xml:space="preserve"> of Student Parliament written in accordance wi</w:t>
      </w:r>
      <w:r w:rsidR="00DA50DC">
        <w:rPr>
          <w:rFonts w:ascii="Arial" w:hAnsi="Arial" w:cs="Arial"/>
        </w:rPr>
        <w:t xml:space="preserve">th </w:t>
      </w:r>
      <w:r w:rsidR="0080783E" w:rsidRPr="00787441">
        <w:rPr>
          <w:rFonts w:ascii="Arial" w:hAnsi="Arial" w:cs="Arial"/>
        </w:rPr>
        <w:t xml:space="preserve">Student </w:t>
      </w:r>
      <w:r w:rsidR="004452EE">
        <w:rPr>
          <w:rFonts w:ascii="Arial" w:hAnsi="Arial" w:cs="Arial"/>
        </w:rPr>
        <w:t xml:space="preserve">Constitution </w:t>
      </w:r>
      <w:r w:rsidR="0080783E" w:rsidRPr="00787441">
        <w:rPr>
          <w:rFonts w:ascii="Arial" w:hAnsi="Arial" w:cs="Arial"/>
        </w:rPr>
        <w:t>and</w:t>
      </w:r>
      <w:r w:rsidRPr="00787441">
        <w:rPr>
          <w:rFonts w:ascii="Arial" w:hAnsi="Arial" w:cs="Arial"/>
        </w:rPr>
        <w:t xml:space="preserve"> Parliament Constitution of the University of </w:t>
      </w:r>
      <w:r w:rsidR="00903060" w:rsidRPr="00787441">
        <w:rPr>
          <w:rFonts w:ascii="Arial" w:hAnsi="Arial" w:cs="Arial"/>
        </w:rPr>
        <w:t xml:space="preserve">Stellenbosch. </w:t>
      </w:r>
    </w:p>
    <w:p w14:paraId="1E603279" w14:textId="42ECA46B" w:rsidR="0064370B" w:rsidRPr="00787441" w:rsidRDefault="00736182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  <w:r w:rsidRPr="00787441">
        <w:rPr>
          <w:rFonts w:ascii="Arial" w:hAnsi="Arial" w:cs="Arial"/>
        </w:rPr>
        <w:t>The</w:t>
      </w:r>
      <w:r w:rsidR="00B7351D" w:rsidRPr="00787441">
        <w:rPr>
          <w:rFonts w:ascii="Arial" w:hAnsi="Arial" w:cs="Arial"/>
        </w:rPr>
        <w:t xml:space="preserve"> report </w:t>
      </w:r>
      <w:r w:rsidR="00903060" w:rsidRPr="00787441">
        <w:rPr>
          <w:rFonts w:ascii="Arial" w:hAnsi="Arial" w:cs="Arial"/>
        </w:rPr>
        <w:t>reflect</w:t>
      </w:r>
      <w:r w:rsidR="00B7351D" w:rsidRPr="00787441">
        <w:rPr>
          <w:rFonts w:ascii="Arial" w:hAnsi="Arial" w:cs="Arial"/>
        </w:rPr>
        <w:t>s</w:t>
      </w:r>
      <w:r w:rsidR="0064370B" w:rsidRPr="00787441">
        <w:rPr>
          <w:rFonts w:ascii="Arial" w:hAnsi="Arial" w:cs="Arial"/>
        </w:rPr>
        <w:t xml:space="preserve"> the </w:t>
      </w:r>
      <w:r w:rsidRPr="00787441">
        <w:rPr>
          <w:rFonts w:ascii="Arial" w:hAnsi="Arial" w:cs="Arial"/>
        </w:rPr>
        <w:t>financial environment of</w:t>
      </w:r>
      <w:r w:rsidR="0064370B" w:rsidRPr="00787441">
        <w:rPr>
          <w:rFonts w:ascii="Arial" w:hAnsi="Arial" w:cs="Arial"/>
        </w:rPr>
        <w:t xml:space="preserve"> Student Parliament</w:t>
      </w:r>
      <w:r w:rsidR="00824031" w:rsidRPr="00787441">
        <w:rPr>
          <w:rFonts w:ascii="Arial" w:hAnsi="Arial" w:cs="Arial"/>
        </w:rPr>
        <w:t>. B</w:t>
      </w:r>
      <w:r w:rsidRPr="00787441">
        <w:rPr>
          <w:rFonts w:ascii="Arial" w:hAnsi="Arial" w:cs="Arial"/>
        </w:rPr>
        <w:t>y critically analysing the financial going concern</w:t>
      </w:r>
      <w:r w:rsidR="0004375E" w:rsidRPr="00787441">
        <w:rPr>
          <w:rFonts w:ascii="Arial" w:hAnsi="Arial" w:cs="Arial"/>
        </w:rPr>
        <w:t xml:space="preserve"> and sustainability</w:t>
      </w:r>
      <w:r w:rsidRPr="00787441">
        <w:rPr>
          <w:rFonts w:ascii="Arial" w:hAnsi="Arial" w:cs="Arial"/>
        </w:rPr>
        <w:t xml:space="preserve"> of the entity </w:t>
      </w:r>
      <w:r w:rsidR="00824031" w:rsidRPr="00787441">
        <w:rPr>
          <w:rFonts w:ascii="Arial" w:hAnsi="Arial" w:cs="Arial"/>
        </w:rPr>
        <w:t xml:space="preserve">in </w:t>
      </w:r>
      <w:r w:rsidRPr="00787441">
        <w:rPr>
          <w:rFonts w:ascii="Arial" w:hAnsi="Arial" w:cs="Arial"/>
        </w:rPr>
        <w:t>my official capa</w:t>
      </w:r>
      <w:r w:rsidR="0004375E" w:rsidRPr="00787441">
        <w:rPr>
          <w:rFonts w:ascii="Arial" w:hAnsi="Arial" w:cs="Arial"/>
        </w:rPr>
        <w:t>city, as Chie</w:t>
      </w:r>
      <w:r w:rsidR="00824031" w:rsidRPr="00787441">
        <w:rPr>
          <w:rFonts w:ascii="Arial" w:hAnsi="Arial" w:cs="Arial"/>
        </w:rPr>
        <w:t xml:space="preserve">f Financial </w:t>
      </w:r>
      <w:r w:rsidR="00C32ECF">
        <w:rPr>
          <w:rFonts w:ascii="Arial" w:hAnsi="Arial" w:cs="Arial"/>
        </w:rPr>
        <w:t xml:space="preserve">Officer. </w:t>
      </w:r>
    </w:p>
    <w:p w14:paraId="5BA80DC3" w14:textId="681FBF6A" w:rsidR="0096107D" w:rsidRPr="00371BBC" w:rsidRDefault="00C3670C" w:rsidP="00371BBC">
      <w:pPr>
        <w:pStyle w:val="Heading1"/>
        <w:numPr>
          <w:ilvl w:val="0"/>
          <w:numId w:val="2"/>
        </w:numPr>
        <w:spacing w:before="0" w:after="220"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bookmarkStart w:id="1" w:name="_Toc84590047"/>
      <w:r>
        <w:rPr>
          <w:rFonts w:ascii="Arial" w:hAnsi="Arial" w:cs="Arial"/>
          <w:b/>
          <w:color w:val="auto"/>
          <w:sz w:val="22"/>
          <w:szCs w:val="22"/>
        </w:rPr>
        <w:t>Third</w:t>
      </w:r>
      <w:r w:rsidR="0064370B" w:rsidRPr="00787441">
        <w:rPr>
          <w:rFonts w:ascii="Arial" w:hAnsi="Arial" w:cs="Arial"/>
          <w:b/>
          <w:color w:val="auto"/>
          <w:sz w:val="22"/>
          <w:szCs w:val="22"/>
        </w:rPr>
        <w:t xml:space="preserve"> Term</w:t>
      </w:r>
      <w:bookmarkEnd w:id="1"/>
    </w:p>
    <w:p w14:paraId="0964B362" w14:textId="28801E48" w:rsidR="004669DD" w:rsidRDefault="00E462B7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As the academic year progressed to closure</w:t>
      </w:r>
      <w:r w:rsidR="004D3412">
        <w:rPr>
          <w:rFonts w:ascii="Arial" w:hAnsi="Arial" w:cs="Arial"/>
        </w:rPr>
        <w:t>, less financial perspective was required for the operations of Student Parliament.</w:t>
      </w:r>
      <w:r w:rsidR="004669DD">
        <w:rPr>
          <w:rFonts w:ascii="Arial" w:hAnsi="Arial" w:cs="Arial"/>
        </w:rPr>
        <w:t xml:space="preserve"> The constant change in the risk framework governing COVID-19 protocols</w:t>
      </w:r>
      <w:r w:rsidR="004D3412">
        <w:rPr>
          <w:rFonts w:ascii="Arial" w:hAnsi="Arial" w:cs="Arial"/>
        </w:rPr>
        <w:t xml:space="preserve"> </w:t>
      </w:r>
      <w:r w:rsidR="004669DD">
        <w:rPr>
          <w:rFonts w:ascii="Arial" w:hAnsi="Arial" w:cs="Arial"/>
        </w:rPr>
        <w:t>has caused more variances to rise in the initial planned budget. The flexible budget approach, gave our financial structure the flexibility to adapt to the changes.</w:t>
      </w:r>
    </w:p>
    <w:p w14:paraId="3CF0230D" w14:textId="13894B98" w:rsidR="004669DD" w:rsidRPr="00371BBC" w:rsidRDefault="004669DD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  <w:r w:rsidRPr="00787441">
        <w:rPr>
          <w:rFonts w:ascii="Arial" w:hAnsi="Arial" w:cs="Arial"/>
        </w:rPr>
        <w:t>This style of budgeting has been very helpful, as Student Parliament operations environment can change in the wink of an eye and before you know, the budget must be adjusted</w:t>
      </w:r>
      <w:r>
        <w:rPr>
          <w:rFonts w:ascii="Arial" w:hAnsi="Arial" w:cs="Arial"/>
        </w:rPr>
        <w:t xml:space="preserve"> </w:t>
      </w:r>
      <w:r w:rsidRPr="00787441">
        <w:rPr>
          <w:rFonts w:ascii="Arial" w:hAnsi="Arial" w:cs="Arial"/>
        </w:rPr>
        <w:t>for unplanned expenses.</w:t>
      </w:r>
      <w:r w:rsidRPr="004669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highly recommend this style of budgeting for all leadership structures.</w:t>
      </w:r>
      <w:r w:rsidRPr="004669DD">
        <w:rPr>
          <w:rFonts w:ascii="Arial" w:hAnsi="Arial" w:cs="Arial"/>
        </w:rPr>
        <w:t xml:space="preserve"> </w:t>
      </w:r>
    </w:p>
    <w:p w14:paraId="05750A9F" w14:textId="77777777" w:rsidR="00683B8B" w:rsidRDefault="004669DD" w:rsidP="00371BBC">
      <w:pPr>
        <w:spacing w:after="220" w:line="360" w:lineRule="auto"/>
        <w:ind w:firstLine="360"/>
        <w:jc w:val="both"/>
        <w:rPr>
          <w:rFonts w:ascii="Arial" w:hAnsi="Arial" w:cs="Arial"/>
        </w:rPr>
      </w:pPr>
      <w:r w:rsidRPr="00787441">
        <w:rPr>
          <w:rFonts w:ascii="Arial" w:hAnsi="Arial" w:cs="Arial"/>
        </w:rPr>
        <w:t xml:space="preserve">Our mandate </w:t>
      </w:r>
      <w:r>
        <w:rPr>
          <w:rFonts w:ascii="Arial" w:hAnsi="Arial" w:cs="Arial"/>
        </w:rPr>
        <w:t xml:space="preserve">for the flexible </w:t>
      </w:r>
      <w:r w:rsidRPr="00787441">
        <w:rPr>
          <w:rFonts w:ascii="Arial" w:hAnsi="Arial" w:cs="Arial"/>
        </w:rPr>
        <w:t xml:space="preserve">budget </w:t>
      </w:r>
      <w:r>
        <w:rPr>
          <w:rFonts w:ascii="Arial" w:hAnsi="Arial" w:cs="Arial"/>
        </w:rPr>
        <w:t xml:space="preserve">was to stimulate an efficient usage of funds </w:t>
      </w:r>
      <w:r w:rsidRPr="00787441">
        <w:rPr>
          <w:rFonts w:ascii="Arial" w:hAnsi="Arial" w:cs="Arial"/>
        </w:rPr>
        <w:t xml:space="preserve">that will vest fair and transparent </w:t>
      </w:r>
      <w:r>
        <w:rPr>
          <w:rFonts w:ascii="Arial" w:hAnsi="Arial" w:cs="Arial"/>
        </w:rPr>
        <w:t>operating environment for Student Parliament. As a body we decided to ensure t</w:t>
      </w:r>
      <w:r w:rsidR="008F4FFD">
        <w:rPr>
          <w:rFonts w:ascii="Arial" w:hAnsi="Arial" w:cs="Arial"/>
        </w:rPr>
        <w:t>hese goal will be met</w:t>
      </w:r>
      <w:r w:rsidR="00683B8B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that any discretionary funds available after our financial year end must be reflected as trail balance available </w:t>
      </w:r>
      <w:r w:rsidR="007E5C33">
        <w:rPr>
          <w:rFonts w:ascii="Arial" w:hAnsi="Arial" w:cs="Arial"/>
        </w:rPr>
        <w:t>for the next Student Parliament. This trail balance must be allocated for the list priorities set out by Student Parliament.</w:t>
      </w:r>
      <w:r w:rsidR="00683B8B">
        <w:rPr>
          <w:rFonts w:ascii="Arial" w:hAnsi="Arial" w:cs="Arial"/>
        </w:rPr>
        <w:t xml:space="preserve"> </w:t>
      </w:r>
    </w:p>
    <w:p w14:paraId="3638F79D" w14:textId="22D22CEB" w:rsidR="00371BBC" w:rsidRDefault="00683B8B" w:rsidP="00371BBC">
      <w:pPr>
        <w:spacing w:after="220" w:line="360" w:lineRule="auto"/>
        <w:ind w:firstLine="360"/>
        <w:jc w:val="both"/>
        <w:rPr>
          <w:rFonts w:ascii="Arial" w:hAnsi="Arial" w:cs="Arial"/>
          <w:szCs w:val="24"/>
        </w:rPr>
      </w:pPr>
      <w:r w:rsidRPr="00683B8B">
        <w:rPr>
          <w:rFonts w:ascii="Arial" w:hAnsi="Arial" w:cs="Arial"/>
          <w:szCs w:val="24"/>
        </w:rPr>
        <w:t xml:space="preserve">These priorities include Gender Base Violence and sustainability. We believe this contribution can ratify a better </w:t>
      </w:r>
      <w:r w:rsidRPr="00371BBC">
        <w:rPr>
          <w:rFonts w:ascii="Arial" w:hAnsi="Arial" w:cs="Arial"/>
          <w:i/>
          <w:szCs w:val="24"/>
        </w:rPr>
        <w:t>Matie</w:t>
      </w:r>
      <w:r w:rsidRPr="00683B8B">
        <w:rPr>
          <w:rFonts w:ascii="Arial" w:hAnsi="Arial" w:cs="Arial"/>
          <w:szCs w:val="24"/>
        </w:rPr>
        <w:t xml:space="preserve"> community for the students. </w:t>
      </w:r>
    </w:p>
    <w:p w14:paraId="51BB8B0C" w14:textId="70AC03A7" w:rsidR="00683B8B" w:rsidRPr="00683B8B" w:rsidRDefault="00371BBC" w:rsidP="00371BB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00613376" w14:textId="4B45219A" w:rsidR="007E7F2B" w:rsidRPr="00371BBC" w:rsidRDefault="00683B8B" w:rsidP="00371BBC">
      <w:pPr>
        <w:pStyle w:val="Heading1"/>
        <w:numPr>
          <w:ilvl w:val="0"/>
          <w:numId w:val="2"/>
        </w:numPr>
        <w:spacing w:before="0" w:after="2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2" w:name="_Toc84590048"/>
      <w:r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Financial Disclosure documen</w:t>
      </w:r>
      <w:r w:rsidR="007E7F2B">
        <w:rPr>
          <w:rFonts w:ascii="Arial" w:hAnsi="Arial" w:cs="Arial"/>
          <w:b/>
          <w:color w:val="000000" w:themeColor="text1"/>
          <w:sz w:val="22"/>
          <w:szCs w:val="22"/>
        </w:rPr>
        <w:t>t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8"/>
        <w:gridCol w:w="4488"/>
      </w:tblGrid>
      <w:tr w:rsidR="00683B8B" w:rsidRPr="00683B8B" w14:paraId="083A6CAF" w14:textId="77777777" w:rsidTr="00DC0B99">
        <w:trPr>
          <w:trHeight w:val="296"/>
        </w:trPr>
        <w:tc>
          <w:tcPr>
            <w:tcW w:w="4675" w:type="dxa"/>
          </w:tcPr>
          <w:p w14:paraId="54B65654" w14:textId="77777777" w:rsidR="00683B8B" w:rsidRPr="00683B8B" w:rsidRDefault="00683B8B" w:rsidP="00371BBC">
            <w:pPr>
              <w:spacing w:after="220" w:line="360" w:lineRule="auto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Allocated amount for budget</w:t>
            </w:r>
          </w:p>
        </w:tc>
        <w:tc>
          <w:tcPr>
            <w:tcW w:w="4675" w:type="dxa"/>
          </w:tcPr>
          <w:p w14:paraId="721AC668" w14:textId="77777777" w:rsidR="00683B8B" w:rsidRPr="00683B8B" w:rsidRDefault="00683B8B" w:rsidP="00371BBC">
            <w:pPr>
              <w:spacing w:after="220" w:line="360" w:lineRule="auto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R32 000</w:t>
            </w:r>
          </w:p>
        </w:tc>
      </w:tr>
      <w:tr w:rsidR="00683B8B" w:rsidRPr="00683B8B" w14:paraId="4E961227" w14:textId="77777777" w:rsidTr="00DC0B99">
        <w:tc>
          <w:tcPr>
            <w:tcW w:w="4675" w:type="dxa"/>
          </w:tcPr>
          <w:p w14:paraId="44683470" w14:textId="77777777" w:rsidR="00683B8B" w:rsidRPr="00683B8B" w:rsidRDefault="00683B8B" w:rsidP="00371BBC">
            <w:pPr>
              <w:spacing w:after="220" w:line="360" w:lineRule="auto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Expenses occurred:</w:t>
            </w:r>
          </w:p>
          <w:p w14:paraId="6CB095BC" w14:textId="77777777" w:rsidR="00683B8B" w:rsidRPr="00683B8B" w:rsidRDefault="00683B8B" w:rsidP="00371BBC">
            <w:pPr>
              <w:pStyle w:val="ListParagraph"/>
              <w:numPr>
                <w:ilvl w:val="0"/>
                <w:numId w:val="8"/>
              </w:numPr>
              <w:spacing w:after="220" w:line="360" w:lineRule="auto"/>
              <w:contextualSpacing w:val="0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Printing</w:t>
            </w:r>
          </w:p>
          <w:p w14:paraId="4D6D4076" w14:textId="77777777" w:rsidR="00683B8B" w:rsidRPr="00683B8B" w:rsidRDefault="00683B8B" w:rsidP="00371BBC">
            <w:pPr>
              <w:pStyle w:val="ListParagraph"/>
              <w:numPr>
                <w:ilvl w:val="0"/>
                <w:numId w:val="8"/>
              </w:numPr>
              <w:spacing w:after="220" w:line="360" w:lineRule="auto"/>
              <w:contextualSpacing w:val="0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Videographer</w:t>
            </w:r>
          </w:p>
          <w:p w14:paraId="734ECFBF" w14:textId="77777777" w:rsidR="00683B8B" w:rsidRPr="00683B8B" w:rsidRDefault="00683B8B" w:rsidP="00371BBC">
            <w:pPr>
              <w:spacing w:after="220" w:line="360" w:lineRule="auto"/>
              <w:jc w:val="both"/>
              <w:rPr>
                <w:rFonts w:cs="Arial"/>
                <w:sz w:val="22"/>
              </w:rPr>
            </w:pPr>
          </w:p>
        </w:tc>
        <w:tc>
          <w:tcPr>
            <w:tcW w:w="4675" w:type="dxa"/>
          </w:tcPr>
          <w:p w14:paraId="3184CD45" w14:textId="77777777" w:rsidR="00683B8B" w:rsidRPr="00683B8B" w:rsidRDefault="00683B8B" w:rsidP="00371BBC">
            <w:pPr>
              <w:spacing w:after="220" w:line="360" w:lineRule="auto"/>
              <w:jc w:val="both"/>
              <w:rPr>
                <w:rFonts w:cs="Arial"/>
                <w:sz w:val="22"/>
              </w:rPr>
            </w:pPr>
          </w:p>
          <w:p w14:paraId="4EC3A5B5" w14:textId="77777777" w:rsidR="00683B8B" w:rsidRPr="00683B8B" w:rsidRDefault="00683B8B" w:rsidP="00371BBC">
            <w:pPr>
              <w:pStyle w:val="ListParagraph"/>
              <w:numPr>
                <w:ilvl w:val="0"/>
                <w:numId w:val="8"/>
              </w:numPr>
              <w:spacing w:after="220" w:line="360" w:lineRule="auto"/>
              <w:contextualSpacing w:val="0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R111</w:t>
            </w:r>
          </w:p>
          <w:p w14:paraId="42B90232" w14:textId="77777777" w:rsidR="00683B8B" w:rsidRPr="00683B8B" w:rsidRDefault="00683B8B" w:rsidP="00371BBC">
            <w:pPr>
              <w:pStyle w:val="ListParagraph"/>
              <w:numPr>
                <w:ilvl w:val="0"/>
                <w:numId w:val="8"/>
              </w:numPr>
              <w:spacing w:after="220" w:line="360" w:lineRule="auto"/>
              <w:contextualSpacing w:val="0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R3100</w:t>
            </w:r>
          </w:p>
        </w:tc>
      </w:tr>
      <w:tr w:rsidR="00683B8B" w:rsidRPr="00683B8B" w14:paraId="0697FE1B" w14:textId="77777777" w:rsidTr="00DC0B99">
        <w:trPr>
          <w:trHeight w:val="251"/>
        </w:trPr>
        <w:tc>
          <w:tcPr>
            <w:tcW w:w="4675" w:type="dxa"/>
          </w:tcPr>
          <w:p w14:paraId="6E4341C6" w14:textId="77777777" w:rsidR="00683B8B" w:rsidRPr="00683B8B" w:rsidRDefault="00683B8B" w:rsidP="00371BBC">
            <w:pPr>
              <w:spacing w:after="220" w:line="360" w:lineRule="auto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Trail balance</w:t>
            </w:r>
          </w:p>
        </w:tc>
        <w:tc>
          <w:tcPr>
            <w:tcW w:w="4675" w:type="dxa"/>
          </w:tcPr>
          <w:p w14:paraId="253F4071" w14:textId="77777777" w:rsidR="00683B8B" w:rsidRPr="00683B8B" w:rsidRDefault="00683B8B" w:rsidP="00371BBC">
            <w:pPr>
              <w:spacing w:after="220" w:line="360" w:lineRule="auto"/>
              <w:jc w:val="both"/>
              <w:rPr>
                <w:rFonts w:cs="Arial"/>
                <w:sz w:val="22"/>
              </w:rPr>
            </w:pPr>
            <w:r w:rsidRPr="00683B8B">
              <w:rPr>
                <w:rFonts w:cs="Arial"/>
                <w:sz w:val="22"/>
              </w:rPr>
              <w:t>R28 789</w:t>
            </w:r>
          </w:p>
        </w:tc>
      </w:tr>
    </w:tbl>
    <w:p w14:paraId="03AF1578" w14:textId="77777777" w:rsidR="007E7F2B" w:rsidRDefault="007E7F2B" w:rsidP="00371BBC">
      <w:pPr>
        <w:spacing w:after="220" w:line="360" w:lineRule="auto"/>
        <w:jc w:val="both"/>
        <w:rPr>
          <w:rFonts w:ascii="Arial" w:hAnsi="Arial" w:cs="Arial"/>
          <w:szCs w:val="24"/>
        </w:rPr>
      </w:pPr>
    </w:p>
    <w:p w14:paraId="42800792" w14:textId="10711705" w:rsidR="00683B8B" w:rsidRPr="00683B8B" w:rsidRDefault="00683B8B" w:rsidP="00371BBC">
      <w:pPr>
        <w:spacing w:after="220" w:line="360" w:lineRule="auto"/>
        <w:ind w:firstLine="36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As discussed above the </w:t>
      </w:r>
      <w:r w:rsidRPr="00683B8B">
        <w:rPr>
          <w:rFonts w:ascii="Arial" w:hAnsi="Arial" w:cs="Arial"/>
          <w:szCs w:val="24"/>
        </w:rPr>
        <w:t xml:space="preserve">budget </w:t>
      </w:r>
      <w:r>
        <w:rPr>
          <w:rFonts w:ascii="Arial" w:hAnsi="Arial" w:cs="Arial"/>
          <w:szCs w:val="24"/>
        </w:rPr>
        <w:t xml:space="preserve">was not </w:t>
      </w:r>
      <w:r w:rsidRPr="00683B8B">
        <w:rPr>
          <w:rFonts w:ascii="Arial" w:hAnsi="Arial" w:cs="Arial"/>
          <w:szCs w:val="24"/>
        </w:rPr>
        <w:t>fully utilized as planned. The reason for the rise of the budget variances of R28 789, is that these amounts were allocated for expenditure regarding activities and events planned for a none COVID-19 environment.</w:t>
      </w:r>
    </w:p>
    <w:p w14:paraId="6ED7590F" w14:textId="10766E55" w:rsidR="007E7F2B" w:rsidRPr="00371BBC" w:rsidRDefault="00673C13" w:rsidP="00371BBC">
      <w:pPr>
        <w:pStyle w:val="Heading1"/>
        <w:numPr>
          <w:ilvl w:val="0"/>
          <w:numId w:val="2"/>
        </w:numPr>
        <w:spacing w:before="0" w:after="2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3" w:name="_Toc84590049"/>
      <w:r w:rsidRPr="00CC209F">
        <w:rPr>
          <w:rFonts w:ascii="Arial" w:hAnsi="Arial" w:cs="Arial"/>
          <w:b/>
          <w:color w:val="000000" w:themeColor="text1"/>
          <w:sz w:val="22"/>
          <w:szCs w:val="22"/>
        </w:rPr>
        <w:t>Conclusion</w:t>
      </w:r>
      <w:r w:rsidR="00CC209F" w:rsidRPr="00CC209F">
        <w:rPr>
          <w:rFonts w:ascii="Arial" w:hAnsi="Arial" w:cs="Arial"/>
          <w:b/>
          <w:color w:val="000000" w:themeColor="text1"/>
          <w:sz w:val="22"/>
          <w:szCs w:val="22"/>
        </w:rPr>
        <w:t>:</w:t>
      </w:r>
      <w:bookmarkEnd w:id="3"/>
    </w:p>
    <w:p w14:paraId="36CF1F88" w14:textId="15C43A77" w:rsidR="007E7F2B" w:rsidRDefault="005F422D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goals I set out for myself </w:t>
      </w:r>
      <w:r w:rsidR="00673C13" w:rsidRPr="00787441">
        <w:rPr>
          <w:rFonts w:ascii="Arial" w:hAnsi="Arial" w:cs="Arial"/>
        </w:rPr>
        <w:t xml:space="preserve"> and the mandates given to me by the Student Parliament Constitution were achieved </w:t>
      </w:r>
      <w:r w:rsidR="00683B8B">
        <w:rPr>
          <w:rFonts w:ascii="Arial" w:hAnsi="Arial" w:cs="Arial"/>
        </w:rPr>
        <w:t>during our financial year</w:t>
      </w:r>
      <w:r w:rsidR="00673C13" w:rsidRPr="00787441">
        <w:rPr>
          <w:rFonts w:ascii="Arial" w:hAnsi="Arial" w:cs="Arial"/>
        </w:rPr>
        <w:t xml:space="preserve">. </w:t>
      </w:r>
    </w:p>
    <w:p w14:paraId="1215127C" w14:textId="77777777" w:rsidR="00371BBC" w:rsidRDefault="00371BBC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</w:p>
    <w:p w14:paraId="3BB0D407" w14:textId="77777777" w:rsidR="00371BBC" w:rsidRDefault="00371BBC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</w:p>
    <w:p w14:paraId="09C2DAE0" w14:textId="77777777" w:rsidR="00371BBC" w:rsidRDefault="00371BBC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</w:p>
    <w:p w14:paraId="13537E0C" w14:textId="77777777" w:rsidR="00371BBC" w:rsidRDefault="00371BBC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</w:p>
    <w:p w14:paraId="05174E75" w14:textId="77777777" w:rsidR="00371BBC" w:rsidRDefault="00371BBC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</w:p>
    <w:p w14:paraId="6A29858A" w14:textId="77777777" w:rsidR="00371BBC" w:rsidRDefault="00371BBC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</w:p>
    <w:p w14:paraId="55F4F153" w14:textId="77777777" w:rsidR="00371BBC" w:rsidRPr="00371BBC" w:rsidRDefault="00371BBC" w:rsidP="00371BBC">
      <w:pPr>
        <w:pStyle w:val="ListParagraph"/>
        <w:spacing w:after="220" w:line="360" w:lineRule="auto"/>
        <w:ind w:left="0" w:firstLine="360"/>
        <w:contextualSpacing w:val="0"/>
        <w:jc w:val="both"/>
        <w:rPr>
          <w:rFonts w:ascii="Arial" w:hAnsi="Arial" w:cs="Arial"/>
        </w:rPr>
      </w:pPr>
    </w:p>
    <w:p w14:paraId="12E84523" w14:textId="6B89014E" w:rsidR="00FA6066" w:rsidRDefault="00FA6066" w:rsidP="00371BBC">
      <w:pPr>
        <w:pStyle w:val="ListParagraph"/>
        <w:spacing w:after="220" w:line="360" w:lineRule="auto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Kind regards</w:t>
      </w:r>
    </w:p>
    <w:p w14:paraId="73B1153F" w14:textId="6B5DF45E" w:rsidR="00FA6066" w:rsidRDefault="00FA6066" w:rsidP="00371BBC">
      <w:pPr>
        <w:pStyle w:val="ListParagraph"/>
        <w:spacing w:after="220" w:line="360" w:lineRule="auto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Max van der Bergh</w:t>
      </w:r>
    </w:p>
    <w:p w14:paraId="0203EB13" w14:textId="2CB9B2FE" w:rsidR="00FA6066" w:rsidRPr="00371BBC" w:rsidRDefault="00FA6066" w:rsidP="00371BBC">
      <w:pPr>
        <w:pStyle w:val="ListParagraph"/>
        <w:spacing w:after="220" w:line="360" w:lineRule="auto"/>
        <w:ind w:left="0"/>
        <w:contextualSpacing w:val="0"/>
        <w:jc w:val="both"/>
        <w:rPr>
          <w:rFonts w:ascii="Arial" w:hAnsi="Arial" w:cs="Arial"/>
          <w:i/>
        </w:rPr>
      </w:pPr>
      <w:r w:rsidRPr="00371BBC">
        <w:rPr>
          <w:rFonts w:ascii="Arial" w:hAnsi="Arial" w:cs="Arial"/>
          <w:i/>
        </w:rPr>
        <w:t>Student Parliament - CFO</w:t>
      </w:r>
    </w:p>
    <w:sectPr w:rsidR="00FA6066" w:rsidRPr="00371BBC" w:rsidSect="00CC20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583BD" w14:textId="77777777" w:rsidR="0073252B" w:rsidRDefault="0073252B" w:rsidP="004867D0">
      <w:pPr>
        <w:spacing w:after="0" w:line="240" w:lineRule="auto"/>
      </w:pPr>
      <w:r>
        <w:separator/>
      </w:r>
    </w:p>
  </w:endnote>
  <w:endnote w:type="continuationSeparator" w:id="0">
    <w:p w14:paraId="5930D835" w14:textId="77777777" w:rsidR="0073252B" w:rsidRDefault="0073252B" w:rsidP="00486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AA2DD" w14:textId="77777777" w:rsidR="00CC209F" w:rsidRDefault="00CC209F" w:rsidP="00CC209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F0A926" w14:textId="77777777" w:rsidR="004867D0" w:rsidRDefault="004867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9FEC" w14:textId="77777777" w:rsidR="00CC209F" w:rsidRDefault="00CC209F" w:rsidP="00CC209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3F68">
      <w:rPr>
        <w:rStyle w:val="PageNumber"/>
        <w:noProof/>
      </w:rPr>
      <w:t>2</w:t>
    </w:r>
    <w:r>
      <w:rPr>
        <w:rStyle w:val="PageNumber"/>
      </w:rPr>
      <w:fldChar w:fldCharType="end"/>
    </w:r>
  </w:p>
  <w:p w14:paraId="07D08088" w14:textId="77777777" w:rsidR="004867D0" w:rsidRDefault="004867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CFB64" w14:textId="77777777" w:rsidR="004867D0" w:rsidRDefault="004867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AF67C" w14:textId="77777777" w:rsidR="0073252B" w:rsidRDefault="0073252B" w:rsidP="004867D0">
      <w:pPr>
        <w:spacing w:after="0" w:line="240" w:lineRule="auto"/>
      </w:pPr>
      <w:r>
        <w:separator/>
      </w:r>
    </w:p>
  </w:footnote>
  <w:footnote w:type="continuationSeparator" w:id="0">
    <w:p w14:paraId="21F4A55A" w14:textId="77777777" w:rsidR="0073252B" w:rsidRDefault="0073252B" w:rsidP="00486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F6D2" w14:textId="77777777" w:rsidR="004867D0" w:rsidRDefault="0073252B">
    <w:pPr>
      <w:pStyle w:val="Header"/>
    </w:pPr>
    <w:r>
      <w:rPr>
        <w:noProof/>
      </w:rPr>
      <w:pict w14:anchorId="72418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173672" o:spid="_x0000_s1026" type="#_x0000_t75" style="position:absolute;margin-left:0;margin-top:0;width:449.4pt;height:256.55pt;z-index:-251657216;mso-position-horizontal:center;mso-position-horizontal-relative:margin;mso-position-vertical:center;mso-position-vertical-relative:margin" o:allowincell="f">
          <v:imagedata r:id="rId1" o:title="STUDPAR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80DBA" w14:textId="77777777" w:rsidR="004867D0" w:rsidRDefault="0073252B">
    <w:pPr>
      <w:pStyle w:val="Header"/>
    </w:pPr>
    <w:r>
      <w:rPr>
        <w:noProof/>
      </w:rPr>
      <w:pict w14:anchorId="570E4A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173673" o:spid="_x0000_s1027" type="#_x0000_t75" style="position:absolute;margin-left:0;margin-top:0;width:449.4pt;height:256.55pt;z-index:-251656192;mso-position-horizontal:center;mso-position-horizontal-relative:margin;mso-position-vertical:center;mso-position-vertical-relative:margin" o:allowincell="f">
          <v:imagedata r:id="rId1" o:title="STUDPAR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6EF1D" w14:textId="77777777" w:rsidR="004867D0" w:rsidRDefault="0073252B">
    <w:pPr>
      <w:pStyle w:val="Header"/>
    </w:pPr>
    <w:r>
      <w:rPr>
        <w:noProof/>
      </w:rPr>
      <w:pict w14:anchorId="5A4EA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173671" o:spid="_x0000_s1025" type="#_x0000_t75" style="position:absolute;margin-left:0;margin-top:0;width:449.4pt;height:256.55pt;z-index:-251658240;mso-position-horizontal:center;mso-position-horizontal-relative:margin;mso-position-vertical:center;mso-position-vertical-relative:margin" o:allowincell="f">
          <v:imagedata r:id="rId1" o:title="STUDPAR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5018"/>
    <w:multiLevelType w:val="multilevel"/>
    <w:tmpl w:val="2E32942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" w15:restartNumberingAfterBreak="0">
    <w:nsid w:val="15F91760"/>
    <w:multiLevelType w:val="hybridMultilevel"/>
    <w:tmpl w:val="FF7029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5D518A"/>
    <w:multiLevelType w:val="hybridMultilevel"/>
    <w:tmpl w:val="B1B4DED0"/>
    <w:lvl w:ilvl="0" w:tplc="30384A5A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A0077"/>
    <w:multiLevelType w:val="hybridMultilevel"/>
    <w:tmpl w:val="F9DA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E2890"/>
    <w:multiLevelType w:val="hybridMultilevel"/>
    <w:tmpl w:val="C3A078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8841C2"/>
    <w:multiLevelType w:val="hybridMultilevel"/>
    <w:tmpl w:val="C7FA7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4186A"/>
    <w:multiLevelType w:val="hybridMultilevel"/>
    <w:tmpl w:val="8212915A"/>
    <w:lvl w:ilvl="0" w:tplc="A0D8ED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B1C71"/>
    <w:multiLevelType w:val="multilevel"/>
    <w:tmpl w:val="279C0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70B"/>
    <w:rsid w:val="00030D29"/>
    <w:rsid w:val="0004375E"/>
    <w:rsid w:val="00060037"/>
    <w:rsid w:val="000A590A"/>
    <w:rsid w:val="000C4FA0"/>
    <w:rsid w:val="000F6FFC"/>
    <w:rsid w:val="00146B9C"/>
    <w:rsid w:val="0023321E"/>
    <w:rsid w:val="002433C0"/>
    <w:rsid w:val="00295123"/>
    <w:rsid w:val="002A7E80"/>
    <w:rsid w:val="002E2DC5"/>
    <w:rsid w:val="00371BBC"/>
    <w:rsid w:val="00427E99"/>
    <w:rsid w:val="004452EE"/>
    <w:rsid w:val="004609CD"/>
    <w:rsid w:val="0046101C"/>
    <w:rsid w:val="004669DD"/>
    <w:rsid w:val="004867D0"/>
    <w:rsid w:val="004D3412"/>
    <w:rsid w:val="00504D2D"/>
    <w:rsid w:val="00513F68"/>
    <w:rsid w:val="005310BD"/>
    <w:rsid w:val="00552939"/>
    <w:rsid w:val="00583ABF"/>
    <w:rsid w:val="005F2B08"/>
    <w:rsid w:val="005F422D"/>
    <w:rsid w:val="0064370B"/>
    <w:rsid w:val="00657C3A"/>
    <w:rsid w:val="006617C0"/>
    <w:rsid w:val="00673C13"/>
    <w:rsid w:val="00683B8B"/>
    <w:rsid w:val="006E0AD9"/>
    <w:rsid w:val="006F21DD"/>
    <w:rsid w:val="006F5AB0"/>
    <w:rsid w:val="0073252B"/>
    <w:rsid w:val="00736182"/>
    <w:rsid w:val="00787441"/>
    <w:rsid w:val="007E5C33"/>
    <w:rsid w:val="007E7F2B"/>
    <w:rsid w:val="0080783E"/>
    <w:rsid w:val="00824031"/>
    <w:rsid w:val="00827414"/>
    <w:rsid w:val="00830EAB"/>
    <w:rsid w:val="00893CC0"/>
    <w:rsid w:val="008C1524"/>
    <w:rsid w:val="008F4FFD"/>
    <w:rsid w:val="00903060"/>
    <w:rsid w:val="009109AD"/>
    <w:rsid w:val="009464AF"/>
    <w:rsid w:val="0096107D"/>
    <w:rsid w:val="00984B4A"/>
    <w:rsid w:val="009E451C"/>
    <w:rsid w:val="00A07EF8"/>
    <w:rsid w:val="00A8098E"/>
    <w:rsid w:val="00AA0B8B"/>
    <w:rsid w:val="00B076F4"/>
    <w:rsid w:val="00B568D7"/>
    <w:rsid w:val="00B7351D"/>
    <w:rsid w:val="00B820D0"/>
    <w:rsid w:val="00BB5426"/>
    <w:rsid w:val="00C32ECF"/>
    <w:rsid w:val="00C3670C"/>
    <w:rsid w:val="00C90D0E"/>
    <w:rsid w:val="00CB78EE"/>
    <w:rsid w:val="00CC209F"/>
    <w:rsid w:val="00CD6070"/>
    <w:rsid w:val="00CE11A5"/>
    <w:rsid w:val="00DA50DC"/>
    <w:rsid w:val="00DC5CB5"/>
    <w:rsid w:val="00DD07BA"/>
    <w:rsid w:val="00E425E3"/>
    <w:rsid w:val="00E462B7"/>
    <w:rsid w:val="00EC160C"/>
    <w:rsid w:val="00EF130B"/>
    <w:rsid w:val="00F22A75"/>
    <w:rsid w:val="00FA6066"/>
    <w:rsid w:val="00FE7A82"/>
    <w:rsid w:val="00FF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87C92"/>
  <w15:chartTrackingRefBased/>
  <w15:docId w15:val="{94ED175D-64BD-46F4-8278-16A32AB6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3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3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7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C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C1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3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13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867D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867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67D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867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6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7D0"/>
  </w:style>
  <w:style w:type="paragraph" w:styleId="Footer">
    <w:name w:val="footer"/>
    <w:basedOn w:val="Normal"/>
    <w:link w:val="FooterChar"/>
    <w:uiPriority w:val="99"/>
    <w:unhideWhenUsed/>
    <w:rsid w:val="00486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7D0"/>
  </w:style>
  <w:style w:type="paragraph" w:customStyle="1" w:styleId="Style1">
    <w:name w:val="Style1"/>
    <w:basedOn w:val="Normal"/>
    <w:rsid w:val="00787441"/>
    <w:pPr>
      <w:numPr>
        <w:numId w:val="7"/>
      </w:numPr>
    </w:pPr>
  </w:style>
  <w:style w:type="character" w:styleId="PageNumber">
    <w:name w:val="page number"/>
    <w:basedOn w:val="DefaultParagraphFont"/>
    <w:uiPriority w:val="99"/>
    <w:semiHidden/>
    <w:unhideWhenUsed/>
    <w:rsid w:val="00CC209F"/>
  </w:style>
  <w:style w:type="table" w:styleId="TableGrid">
    <w:name w:val="Table Grid"/>
    <w:basedOn w:val="TableNormal"/>
    <w:uiPriority w:val="39"/>
    <w:rsid w:val="00683B8B"/>
    <w:pPr>
      <w:spacing w:after="0" w:line="240" w:lineRule="auto"/>
    </w:pPr>
    <w:rPr>
      <w:rFonts w:ascii="Arial" w:hAnsi="Arial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CDB82BE3E94449338DB08D6B9BDB1" ma:contentTypeVersion="2" ma:contentTypeDescription="Create a new document." ma:contentTypeScope="" ma:versionID="95c41fe13349a5d2d8de98ecb830b9d9">
  <xsd:schema xmlns:xsd="http://www.w3.org/2001/XMLSchema" xmlns:xs="http://www.w3.org/2001/XMLSchema" xmlns:p="http://schemas.microsoft.com/office/2006/metadata/properties" xmlns:ns1="http://schemas.microsoft.com/sharepoint/v3" xmlns:ns2="3d0ffbf4-0ab1-4e4b-bd8c-865f61d41201" targetNamespace="http://schemas.microsoft.com/office/2006/metadata/properties" ma:root="true" ma:fieldsID="0358fc54e04717fd1f8ea0dccb55e9fc" ns1:_="" ns2:_="">
    <xsd:import namespace="http://schemas.microsoft.com/sharepoint/v3"/>
    <xsd:import namespace="3d0ffbf4-0ab1-4e4b-bd8c-865f61d4120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ffbf4-0ab1-4e4b-bd8c-865f61d412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AAA1A1-F00A-46B7-835E-84D1D7F664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85E2D4-E2AC-4AE8-9744-1772624B775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A21A6F9-A39F-40C3-9B79-AD986849E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d0ffbf4-0ab1-4e4b-bd8c-865f61d41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Keitumetse Lebesa</dc:creator>
  <cp:keywords/>
  <dc:description/>
  <cp:lastModifiedBy>Johan Kritzinger</cp:lastModifiedBy>
  <cp:revision>2</cp:revision>
  <dcterms:created xsi:type="dcterms:W3CDTF">2021-10-08T10:54:00Z</dcterms:created>
  <dcterms:modified xsi:type="dcterms:W3CDTF">2021-10-08T10:54:00Z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0x0101006BACDB82BE3E94449338DB08D6B9BDB1</vt:lpwstr>
  </property>
</Properties>
</file>