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72" w:rsidRPr="009921D1" w:rsidRDefault="00E305E0" w:rsidP="00490602">
      <w:pPr>
        <w:spacing w:line="240" w:lineRule="auto"/>
        <w:jc w:val="center"/>
        <w:rPr>
          <w:rFonts w:ascii="Calibri" w:hAnsi="Calibri"/>
          <w:b/>
          <w:i/>
          <w:color w:val="5F5F5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9921D1">
        <w:rPr>
          <w:rFonts w:ascii="Arial" w:hAnsi="Arial"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74536FF7" wp14:editId="3FFB4AF2">
            <wp:simplePos x="0" y="0"/>
            <wp:positionH relativeFrom="column">
              <wp:posOffset>5143500</wp:posOffset>
            </wp:positionH>
            <wp:positionV relativeFrom="paragraph">
              <wp:posOffset>-564515</wp:posOffset>
            </wp:positionV>
            <wp:extent cx="685800" cy="484505"/>
            <wp:effectExtent l="0" t="0" r="0" b="0"/>
            <wp:wrapTight wrapText="bothSides">
              <wp:wrapPolygon edited="0">
                <wp:start x="0" y="0"/>
                <wp:lineTo x="0" y="20383"/>
                <wp:lineTo x="21000" y="20383"/>
                <wp:lineTo x="21000" y="0"/>
                <wp:lineTo x="0" y="0"/>
              </wp:wrapPolygon>
            </wp:wrapTight>
            <wp:docPr id="91" name="Picture 91" descr="RIM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IMS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72" w:rsidRPr="009921D1">
        <w:rPr>
          <w:rFonts w:cs="Times New Roman"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676F544" wp14:editId="3CABF2E4">
            <wp:simplePos x="0" y="0"/>
            <wp:positionH relativeFrom="column">
              <wp:posOffset>-472440</wp:posOffset>
            </wp:positionH>
            <wp:positionV relativeFrom="paragraph">
              <wp:posOffset>-472440</wp:posOffset>
            </wp:positionV>
            <wp:extent cx="1295400" cy="428625"/>
            <wp:effectExtent l="0" t="0" r="0" b="9525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72" w:rsidRPr="009921D1">
        <w:rPr>
          <w:rFonts w:ascii="Calibri" w:hAnsi="Calibri"/>
          <w:b/>
          <w:i/>
          <w:color w:val="5F5F5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STELLENBOSCH UNIVERSITY </w:t>
      </w:r>
    </w:p>
    <w:p w:rsidR="00081C61" w:rsidRDefault="006D5D72" w:rsidP="00081C61">
      <w:pPr>
        <w:spacing w:line="240" w:lineRule="auto"/>
        <w:jc w:val="center"/>
        <w:rPr>
          <w:rFonts w:ascii="Calibri" w:hAnsi="Calibri"/>
          <w:b/>
          <w:color w:val="5F5F5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5E0">
        <w:rPr>
          <w:rFonts w:ascii="Calibri" w:hAnsi="Calibri"/>
          <w:b/>
          <w:color w:val="5F5F5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Research Ethics Committee: Animal Care and Use (REC: ACU)</w:t>
      </w:r>
      <w:r w:rsidR="00081C61">
        <w:rPr>
          <w:rFonts w:ascii="Calibri" w:hAnsi="Calibri"/>
          <w:b/>
          <w:color w:val="5F5F5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5D72" w:rsidRPr="00081C61" w:rsidRDefault="00081C61" w:rsidP="00081C61">
      <w:pPr>
        <w:spacing w:line="240" w:lineRule="auto"/>
        <w:jc w:val="center"/>
        <w:rPr>
          <w:rFonts w:ascii="Calibri" w:hAnsi="Calibri"/>
          <w:b/>
          <w:color w:val="5F5F5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24"/>
          <w:szCs w:val="24"/>
        </w:rPr>
        <w:t>C</w:t>
      </w:r>
      <w:r w:rsidR="00490602">
        <w:rPr>
          <w:rFonts w:ascii="Calibri" w:hAnsi="Calibri"/>
          <w:b/>
          <w:sz w:val="24"/>
          <w:szCs w:val="24"/>
        </w:rPr>
        <w:t>heckl</w:t>
      </w:r>
      <w:r w:rsidR="006D5D72" w:rsidRPr="00490602">
        <w:rPr>
          <w:rFonts w:ascii="Calibri" w:hAnsi="Calibri"/>
          <w:b/>
          <w:sz w:val="24"/>
          <w:szCs w:val="24"/>
        </w:rPr>
        <w:t xml:space="preserve">ist </w:t>
      </w:r>
      <w:r>
        <w:rPr>
          <w:rFonts w:ascii="Calibri" w:hAnsi="Calibri"/>
          <w:b/>
          <w:sz w:val="24"/>
          <w:szCs w:val="24"/>
        </w:rPr>
        <w:t xml:space="preserve">indicating what information is </w:t>
      </w:r>
      <w:r w:rsidR="006D5D72" w:rsidRPr="00490602">
        <w:rPr>
          <w:rFonts w:ascii="Calibri" w:hAnsi="Calibri"/>
          <w:b/>
          <w:sz w:val="24"/>
          <w:szCs w:val="24"/>
        </w:rPr>
        <w:t xml:space="preserve">required for completing the REC: ACU </w:t>
      </w:r>
      <w:r>
        <w:rPr>
          <w:rFonts w:ascii="Calibri" w:hAnsi="Calibri"/>
          <w:b/>
          <w:sz w:val="24"/>
          <w:szCs w:val="24"/>
        </w:rPr>
        <w:t xml:space="preserve">online </w:t>
      </w:r>
      <w:r w:rsidR="006D5D72" w:rsidRPr="00490602">
        <w:rPr>
          <w:rFonts w:ascii="Calibri" w:hAnsi="Calibri"/>
          <w:b/>
          <w:sz w:val="24"/>
          <w:szCs w:val="24"/>
        </w:rPr>
        <w:t>Application for ethics clearance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12"/>
      </w:tblGrid>
      <w:tr w:rsidR="00490602" w:rsidRPr="00490602" w:rsidTr="006D5D72">
        <w:tc>
          <w:tcPr>
            <w:tcW w:w="8330" w:type="dxa"/>
          </w:tcPr>
          <w:p w:rsidR="006D5D72" w:rsidRPr="00490602" w:rsidRDefault="006D5D72" w:rsidP="006D5D72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Research Proposal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6D5D72" w:rsidP="006D5D72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 xml:space="preserve">The following information is required for each key personnel </w:t>
            </w:r>
            <w:r w:rsidR="00B41C87" w:rsidRPr="00490602">
              <w:rPr>
                <w:rFonts w:ascii="Calibri" w:hAnsi="Calibri"/>
                <w:sz w:val="20"/>
                <w:szCs w:val="20"/>
              </w:rPr>
              <w:t>person on this project</w:t>
            </w:r>
          </w:p>
          <w:p w:rsidR="006D5D72" w:rsidRPr="00490602" w:rsidRDefault="006D5D72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Name and Surname</w:t>
            </w:r>
          </w:p>
          <w:p w:rsidR="006D5D72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Cell</w:t>
            </w:r>
            <w:r w:rsidR="006D5D72" w:rsidRPr="00490602">
              <w:rPr>
                <w:rFonts w:ascii="Calibri" w:hAnsi="Calibri"/>
                <w:sz w:val="20"/>
                <w:szCs w:val="20"/>
              </w:rPr>
              <w:t xml:space="preserve"> number</w:t>
            </w:r>
          </w:p>
          <w:p w:rsidR="006D5D72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Qualifications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Specific Animal Related Duties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Professional Registration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Professional Registration certificate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Persons role on the project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Experience in animal research interaction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Email Address</w:t>
            </w:r>
          </w:p>
          <w:p w:rsidR="00E305E0" w:rsidRPr="00490602" w:rsidRDefault="00E305E0" w:rsidP="006D5D72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Current Organisation/ Department</w:t>
            </w:r>
          </w:p>
          <w:p w:rsidR="006D5D72" w:rsidRPr="00490602" w:rsidRDefault="00876904" w:rsidP="00876904">
            <w:pPr>
              <w:pStyle w:val="ListParagraph"/>
              <w:numPr>
                <w:ilvl w:val="0"/>
                <w:numId w:val="2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C</w:t>
            </w:r>
            <w:r w:rsidR="00E305E0" w:rsidRPr="00490602">
              <w:rPr>
                <w:rFonts w:ascii="Calibri" w:hAnsi="Calibri"/>
                <w:sz w:val="20"/>
                <w:szCs w:val="20"/>
              </w:rPr>
              <w:t>urrent position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E305E0" w:rsidP="00E305E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If there any other Stellenbosch University Ethics applications that are related to, or have a bearing on, your new application,  this includes any ethics applications that have already been reviewed or are pending review at any of the  5 Stellenbosch Ethics Committees (HREC1, HREC2, REC: Humanities, REC: AUC or REC:BEE) you must have the following information:</w:t>
            </w:r>
          </w:p>
          <w:p w:rsidR="00E305E0" w:rsidRPr="00490602" w:rsidRDefault="00E305E0" w:rsidP="00E305E0">
            <w:pPr>
              <w:pStyle w:val="ListParagraph"/>
              <w:numPr>
                <w:ilvl w:val="0"/>
                <w:numId w:val="3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Ethics Reference Number</w:t>
            </w:r>
          </w:p>
          <w:p w:rsidR="00E305E0" w:rsidRPr="00490602" w:rsidRDefault="00E305E0" w:rsidP="00E305E0">
            <w:pPr>
              <w:pStyle w:val="ListParagraph"/>
              <w:numPr>
                <w:ilvl w:val="0"/>
                <w:numId w:val="3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Title of the project</w:t>
            </w:r>
          </w:p>
          <w:p w:rsidR="00E305E0" w:rsidRPr="00490602" w:rsidRDefault="00E305E0" w:rsidP="00E305E0">
            <w:pPr>
              <w:pStyle w:val="ListParagraph"/>
              <w:numPr>
                <w:ilvl w:val="0"/>
                <w:numId w:val="3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Committee Name</w:t>
            </w:r>
          </w:p>
          <w:p w:rsidR="00E305E0" w:rsidRPr="00490602" w:rsidRDefault="00E305E0" w:rsidP="00E305E0">
            <w:pPr>
              <w:pStyle w:val="ListParagraph"/>
              <w:numPr>
                <w:ilvl w:val="0"/>
                <w:numId w:val="3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Name and Surname of the person listed as the PI on the project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E305E0" w:rsidP="00E305E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If this project went for any other review not conducted by Stellenbosch you will required the following information:</w:t>
            </w:r>
          </w:p>
          <w:p w:rsidR="00E305E0" w:rsidRPr="00490602" w:rsidRDefault="00B41C87" w:rsidP="00E305E0">
            <w:pPr>
              <w:pStyle w:val="ListParagraph"/>
              <w:numPr>
                <w:ilvl w:val="0"/>
                <w:numId w:val="4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Application Number</w:t>
            </w:r>
          </w:p>
          <w:p w:rsidR="00B41C87" w:rsidRPr="00490602" w:rsidRDefault="00B41C87" w:rsidP="00E305E0">
            <w:pPr>
              <w:pStyle w:val="ListParagraph"/>
              <w:numPr>
                <w:ilvl w:val="0"/>
                <w:numId w:val="4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Title of  the project</w:t>
            </w:r>
          </w:p>
          <w:p w:rsidR="00B41C87" w:rsidRPr="00490602" w:rsidRDefault="00B41C87" w:rsidP="00E305E0">
            <w:pPr>
              <w:pStyle w:val="ListParagraph"/>
              <w:numPr>
                <w:ilvl w:val="0"/>
                <w:numId w:val="4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Committee Name</w:t>
            </w:r>
          </w:p>
          <w:p w:rsidR="00B41C87" w:rsidRPr="00490602" w:rsidRDefault="00B41C87" w:rsidP="00E305E0">
            <w:pPr>
              <w:pStyle w:val="ListParagraph"/>
              <w:numPr>
                <w:ilvl w:val="0"/>
                <w:numId w:val="4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Status of Application</w:t>
            </w:r>
          </w:p>
          <w:p w:rsidR="00B41C87" w:rsidRPr="00490602" w:rsidRDefault="00B41C87" w:rsidP="00E305E0">
            <w:pPr>
              <w:pStyle w:val="ListParagraph"/>
              <w:numPr>
                <w:ilvl w:val="0"/>
                <w:numId w:val="4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Approval Notice (if the project was approved)</w:t>
            </w:r>
          </w:p>
          <w:p w:rsidR="00B41C87" w:rsidRPr="00490602" w:rsidRDefault="00B41C87" w:rsidP="00490602">
            <w:pPr>
              <w:pStyle w:val="ListParagraph"/>
              <w:numPr>
                <w:ilvl w:val="0"/>
                <w:numId w:val="4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Reason for Disapproval (if application was not approved)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490602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Signed Scientific Review Statement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490602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Copies of all permits required (the permit if it has already been issued or the  submitted application if the permit has not yet been issued)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Synopsis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Monitoring Sheets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References (you will be required to justify certain answers with support from the literature)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 xml:space="preserve">Any additional support documentation 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Daily Care Schedules (if applicable)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Student Worksheet (in the case of Applications for Education and Training)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C214C0" w:rsidP="00C214C0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Signed letter(s) of confirmation from a vet(s) approving drugs to be used in your project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876904" w:rsidP="008562D3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Signed approval statement from the Relevant Institutional Safety Officer to provide assurance of safety for your project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0602" w:rsidRPr="00490602" w:rsidTr="006D5D72">
        <w:tc>
          <w:tcPr>
            <w:tcW w:w="8330" w:type="dxa"/>
          </w:tcPr>
          <w:p w:rsidR="006D5D72" w:rsidRPr="00490602" w:rsidRDefault="00876904" w:rsidP="00876904">
            <w:pPr>
              <w:pStyle w:val="ListParagraph"/>
              <w:numPr>
                <w:ilvl w:val="0"/>
                <w:numId w:val="1"/>
              </w:numPr>
              <w:tabs>
                <w:tab w:val="left" w:pos="3204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490602">
              <w:rPr>
                <w:rFonts w:ascii="Calibri" w:hAnsi="Calibri"/>
                <w:sz w:val="20"/>
                <w:szCs w:val="20"/>
              </w:rPr>
              <w:t>The laboratory's occupational safety protocol (if applicable)</w:t>
            </w:r>
          </w:p>
        </w:tc>
        <w:tc>
          <w:tcPr>
            <w:tcW w:w="912" w:type="dxa"/>
          </w:tcPr>
          <w:p w:rsidR="006D5D72" w:rsidRPr="00490602" w:rsidRDefault="006D5D72" w:rsidP="006D5D72">
            <w:pPr>
              <w:tabs>
                <w:tab w:val="left" w:pos="3204"/>
                <w:tab w:val="center" w:pos="4535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D5D72" w:rsidRDefault="006D5D72" w:rsidP="006D5D72">
      <w:pPr>
        <w:tabs>
          <w:tab w:val="left" w:pos="3204"/>
          <w:tab w:val="center" w:pos="4535"/>
        </w:tabs>
        <w:spacing w:line="240" w:lineRule="auto"/>
        <w:rPr>
          <w:rFonts w:ascii="Calibri" w:hAnsi="Calibri"/>
          <w:b/>
          <w:color w:val="5F5F5F"/>
          <w:sz w:val="20"/>
          <w:szCs w:val="20"/>
        </w:rPr>
      </w:pP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490602" w:rsidRPr="00490602" w:rsidTr="00490602">
        <w:trPr>
          <w:tblCellSpacing w:w="0" w:type="dxa"/>
        </w:trPr>
        <w:tc>
          <w:tcPr>
            <w:tcW w:w="8936" w:type="dxa"/>
            <w:shd w:val="clear" w:color="auto" w:fill="FFFF80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90602" w:rsidRPr="00490602" w:rsidTr="004906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90602" w:rsidRPr="00490602" w:rsidRDefault="00490602" w:rsidP="00490602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0602" w:rsidRPr="00490602" w:rsidTr="00490602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490602" w:rsidRPr="00490602" w:rsidRDefault="00490602" w:rsidP="00490602">
                  <w:pPr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bookmarkStart w:id="1" w:name="TAG_QUESTION_7A9E2197-E619-410B-833C-7D6"/>
                  <w:bookmarkEnd w:id="1"/>
                </w:p>
              </w:tc>
            </w:tr>
          </w:tbl>
          <w:p w:rsidR="00490602" w:rsidRPr="00490602" w:rsidRDefault="00490602" w:rsidP="0049060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A30BC" w:rsidRPr="00490602" w:rsidRDefault="00490602" w:rsidP="00490602">
      <w:pPr>
        <w:jc w:val="center"/>
        <w:rPr>
          <w:b/>
        </w:rPr>
      </w:pPr>
      <w:r w:rsidRPr="00490602">
        <w:rPr>
          <w:b/>
        </w:rPr>
        <w:t>Enquiries on any REC: ACU related matters may be directed to the Secretary, Mr Winston Beukes at +27 21 808-9003 or wabeukes@sun.ac.za</w:t>
      </w:r>
      <w:bookmarkEnd w:id="0"/>
    </w:p>
    <w:sectPr w:rsidR="005A30BC" w:rsidRPr="00490602" w:rsidSect="0049060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D25"/>
    <w:multiLevelType w:val="hybridMultilevel"/>
    <w:tmpl w:val="52D2C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6B1"/>
    <w:multiLevelType w:val="hybridMultilevel"/>
    <w:tmpl w:val="05E21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995554"/>
    <w:multiLevelType w:val="hybridMultilevel"/>
    <w:tmpl w:val="8D185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1C32D8"/>
    <w:multiLevelType w:val="hybridMultilevel"/>
    <w:tmpl w:val="90FA3D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2"/>
    <w:rsid w:val="00081C61"/>
    <w:rsid w:val="00490602"/>
    <w:rsid w:val="005A30BC"/>
    <w:rsid w:val="006D5D72"/>
    <w:rsid w:val="008562D3"/>
    <w:rsid w:val="00876904"/>
    <w:rsid w:val="009921D1"/>
    <w:rsid w:val="00B41C87"/>
    <w:rsid w:val="00C214C0"/>
    <w:rsid w:val="00E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D72"/>
    <w:pPr>
      <w:ind w:left="720"/>
      <w:contextualSpacing/>
    </w:pPr>
  </w:style>
  <w:style w:type="table" w:styleId="TableGrid">
    <w:name w:val="Table Grid"/>
    <w:basedOn w:val="TableNormal"/>
    <w:uiPriority w:val="59"/>
    <w:rsid w:val="006D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76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D72"/>
    <w:pPr>
      <w:ind w:left="720"/>
      <w:contextualSpacing/>
    </w:pPr>
  </w:style>
  <w:style w:type="table" w:styleId="TableGrid">
    <w:name w:val="Table Grid"/>
    <w:basedOn w:val="TableNormal"/>
    <w:uiPriority w:val="59"/>
    <w:rsid w:val="006D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7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8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D8912-49A4-4C9E-930A-428BD274CDE1}"/>
</file>

<file path=customXml/itemProps2.xml><?xml version="1.0" encoding="utf-8"?>
<ds:datastoreItem xmlns:ds="http://schemas.openxmlformats.org/officeDocument/2006/customXml" ds:itemID="{C9FC0DF7-C695-4522-91DC-3DD7E130C7A2}"/>
</file>

<file path=customXml/itemProps3.xml><?xml version="1.0" encoding="utf-8"?>
<ds:datastoreItem xmlns:ds="http://schemas.openxmlformats.org/officeDocument/2006/customXml" ds:itemID="{E4B73C7C-F156-4B5E-809B-59A437192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Louw</dc:creator>
  <cp:lastModifiedBy>Lee Louw</cp:lastModifiedBy>
  <cp:revision>7</cp:revision>
  <dcterms:created xsi:type="dcterms:W3CDTF">2014-05-20T07:03:00Z</dcterms:created>
  <dcterms:modified xsi:type="dcterms:W3CDTF">2014-05-21T13:29:00Z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