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1E" w:rsidRDefault="00C75233" w:rsidP="00E4716F">
      <w:pPr>
        <w:spacing w:line="240" w:lineRule="auto"/>
        <w:rPr>
          <w:lang w:val="af-ZA"/>
        </w:rPr>
      </w:pPr>
      <w:r w:rsidRPr="0014371A">
        <w:rPr>
          <w:b/>
          <w:lang w:val="af-ZA"/>
        </w:rPr>
        <w:t xml:space="preserve">Student </w:t>
      </w:r>
      <w:r w:rsidR="0014371A" w:rsidRPr="0014371A">
        <w:rPr>
          <w:b/>
          <w:lang w:val="af-ZA"/>
        </w:rPr>
        <w:t>Parlement</w:t>
      </w:r>
      <w:r w:rsidRPr="0014371A">
        <w:rPr>
          <w:b/>
          <w:lang w:val="af-ZA"/>
        </w:rPr>
        <w:t xml:space="preserve"> Sitting</w:t>
      </w:r>
      <w:r w:rsidRPr="0014371A">
        <w:rPr>
          <w:b/>
          <w:lang w:val="af-ZA"/>
        </w:rPr>
        <w:br/>
        <w:t>15 April 2014</w:t>
      </w:r>
      <w:r w:rsidRPr="0014371A">
        <w:rPr>
          <w:b/>
          <w:lang w:val="af-ZA"/>
        </w:rPr>
        <w:br/>
      </w:r>
      <w:r w:rsidR="0014371A" w:rsidRPr="0014371A">
        <w:rPr>
          <w:b/>
          <w:lang w:val="af-ZA"/>
        </w:rPr>
        <w:t>Minute</w:t>
      </w:r>
      <w:r w:rsidR="0014371A">
        <w:rPr>
          <w:lang w:val="af-ZA"/>
        </w:rPr>
        <w:br/>
      </w:r>
      <w:r w:rsidR="0014371A">
        <w:rPr>
          <w:lang w:val="af-ZA"/>
        </w:rPr>
        <w:br/>
        <w:t xml:space="preserve">Agenda: </w:t>
      </w:r>
    </w:p>
    <w:p w:rsidR="004A652A" w:rsidRDefault="0014371A" w:rsidP="00E4716F">
      <w:pPr>
        <w:spacing w:line="240" w:lineRule="auto"/>
        <w:rPr>
          <w:lang w:val="af-ZA"/>
        </w:rPr>
      </w:pPr>
      <w:bookmarkStart w:id="0" w:name="_GoBack"/>
      <w:bookmarkEnd w:id="0"/>
      <w:r>
        <w:rPr>
          <w:lang w:val="af-ZA"/>
        </w:rPr>
        <w:br/>
        <w:t>Verwelkoming</w:t>
      </w:r>
    </w:p>
    <w:p w:rsidR="000E781E" w:rsidRDefault="004A652A" w:rsidP="00E4716F">
      <w:pPr>
        <w:spacing w:line="240" w:lineRule="auto"/>
        <w:rPr>
          <w:lang w:val="af-ZA"/>
        </w:rPr>
      </w:pPr>
      <w:proofErr w:type="spellStart"/>
      <w:r>
        <w:rPr>
          <w:lang w:val="af-ZA"/>
        </w:rPr>
        <w:t>Reels</w:t>
      </w:r>
      <w:proofErr w:type="spellEnd"/>
      <w:r>
        <w:rPr>
          <w:lang w:val="af-ZA"/>
        </w:rPr>
        <w:t xml:space="preserve"> aangaande optrede</w:t>
      </w:r>
    </w:p>
    <w:p w:rsidR="000E781E" w:rsidRDefault="00C75233" w:rsidP="00E4716F">
      <w:pPr>
        <w:spacing w:line="240" w:lineRule="auto"/>
        <w:rPr>
          <w:lang w:val="af-ZA"/>
        </w:rPr>
      </w:pPr>
      <w:r w:rsidRPr="0014371A">
        <w:rPr>
          <w:lang w:val="af-ZA"/>
        </w:rPr>
        <w:br/>
      </w:r>
      <w:r w:rsidR="00371D51">
        <w:rPr>
          <w:lang w:val="af-ZA"/>
        </w:rPr>
        <w:t>Spreker verkiesing</w:t>
      </w:r>
      <w:r w:rsidR="00371D51" w:rsidRPr="0014371A">
        <w:rPr>
          <w:lang w:val="af-ZA"/>
        </w:rPr>
        <w:t xml:space="preserve"> </w:t>
      </w:r>
    </w:p>
    <w:p w:rsidR="000E781E" w:rsidRDefault="00C75233" w:rsidP="00E4716F">
      <w:pPr>
        <w:spacing w:line="240" w:lineRule="auto"/>
        <w:rPr>
          <w:lang w:val="af-ZA"/>
        </w:rPr>
      </w:pPr>
      <w:r w:rsidRPr="0014371A">
        <w:rPr>
          <w:lang w:val="af-ZA"/>
        </w:rPr>
        <w:br/>
        <w:t xml:space="preserve">Is SU </w:t>
      </w:r>
      <w:r w:rsidR="00371D51" w:rsidRPr="0014371A">
        <w:rPr>
          <w:lang w:val="af-ZA"/>
        </w:rPr>
        <w:t>inklusief</w:t>
      </w:r>
      <w:r w:rsidR="00371D51">
        <w:rPr>
          <w:lang w:val="af-ZA"/>
        </w:rPr>
        <w:t xml:space="preserve"> </w:t>
      </w:r>
      <w:r w:rsidR="000E781E">
        <w:rPr>
          <w:lang w:val="af-ZA"/>
        </w:rPr>
        <w:t>en voel u tuis?</w:t>
      </w:r>
    </w:p>
    <w:p w:rsidR="00E4716F" w:rsidRDefault="00E4716F" w:rsidP="00E4716F">
      <w:pPr>
        <w:spacing w:line="240" w:lineRule="auto"/>
        <w:rPr>
          <w:lang w:val="af-ZA"/>
        </w:rPr>
      </w:pPr>
      <w:r w:rsidRPr="00E4716F">
        <w:rPr>
          <w:lang w:val="af-ZA"/>
        </w:rPr>
        <w:t>Konstruksie ontwrigting (LLL &amp; Koshuis)? Afslag?</w:t>
      </w:r>
      <w:r w:rsidR="00C75233" w:rsidRPr="0014371A">
        <w:rPr>
          <w:lang w:val="af-ZA"/>
        </w:rPr>
        <w:br/>
      </w:r>
    </w:p>
    <w:p w:rsidR="000E781E" w:rsidRDefault="00E4716F" w:rsidP="00E4716F">
      <w:pPr>
        <w:spacing w:line="240" w:lineRule="auto"/>
        <w:rPr>
          <w:lang w:val="af-ZA"/>
        </w:rPr>
      </w:pPr>
      <w:r>
        <w:rPr>
          <w:lang w:val="af-ZA"/>
        </w:rPr>
        <w:t>Aankondiging van die verkiesing resultate</w:t>
      </w:r>
    </w:p>
    <w:p w:rsidR="00E4716F" w:rsidRDefault="00055A6A" w:rsidP="00E4716F">
      <w:pPr>
        <w:spacing w:line="240" w:lineRule="auto"/>
        <w:rPr>
          <w:lang w:val="af-ZA"/>
        </w:rPr>
      </w:pPr>
      <w:r w:rsidRPr="0014371A">
        <w:rPr>
          <w:lang w:val="af-ZA"/>
        </w:rPr>
        <w:br/>
      </w:r>
      <w:r w:rsidR="00E4716F">
        <w:rPr>
          <w:lang w:val="af-ZA"/>
        </w:rPr>
        <w:t>Afsluiting</w:t>
      </w:r>
    </w:p>
    <w:p w:rsidR="00C75233" w:rsidRPr="0014371A" w:rsidRDefault="00C75233" w:rsidP="00E4716F">
      <w:pPr>
        <w:spacing w:line="240" w:lineRule="auto"/>
        <w:rPr>
          <w:lang w:val="af-ZA"/>
        </w:rPr>
      </w:pPr>
      <w:r w:rsidRPr="0014371A">
        <w:rPr>
          <w:lang w:val="af-ZA"/>
        </w:rPr>
        <w:br/>
      </w:r>
      <w:r w:rsidRPr="0014371A">
        <w:rPr>
          <w:lang w:val="af-ZA"/>
        </w:rPr>
        <w:br/>
      </w:r>
    </w:p>
    <w:p w:rsidR="00B11C31" w:rsidRPr="0014371A" w:rsidRDefault="00E4716F">
      <w:pPr>
        <w:rPr>
          <w:b/>
          <w:lang w:val="af-ZA"/>
        </w:rPr>
      </w:pPr>
      <w:r>
        <w:rPr>
          <w:b/>
          <w:lang w:val="af-ZA"/>
        </w:rPr>
        <w:t xml:space="preserve">Verwelkoming deur </w:t>
      </w:r>
      <w:r w:rsidR="00C75233" w:rsidRPr="0014371A">
        <w:rPr>
          <w:b/>
          <w:lang w:val="af-ZA"/>
        </w:rPr>
        <w:t>Maxine Bezuidenhout</w:t>
      </w:r>
    </w:p>
    <w:p w:rsidR="00E4716F" w:rsidRDefault="00E4716F">
      <w:pPr>
        <w:rPr>
          <w:lang w:val="af-ZA"/>
        </w:rPr>
      </w:pPr>
      <w:r>
        <w:rPr>
          <w:lang w:val="af-ZA"/>
        </w:rPr>
        <w:br/>
      </w:r>
      <w:r w:rsidR="004A652A">
        <w:rPr>
          <w:lang w:val="af-ZA"/>
        </w:rPr>
        <w:t>Reëls aangaande optrede was gelees en aan die huis verduidelik. Daar was klem gel</w:t>
      </w:r>
      <w:r w:rsidR="004A652A">
        <w:rPr>
          <w:rFonts w:cstheme="minorHAnsi"/>
          <w:lang w:val="af-ZA"/>
        </w:rPr>
        <w:t>ê</w:t>
      </w:r>
      <w:r w:rsidR="004C3C3F">
        <w:rPr>
          <w:lang w:val="af-ZA"/>
        </w:rPr>
        <w:t xml:space="preserve"> op profaniteit. Na afloop daarvan is </w:t>
      </w:r>
      <w:proofErr w:type="spellStart"/>
      <w:r w:rsidR="004C3C3F">
        <w:rPr>
          <w:lang w:val="af-ZA"/>
        </w:rPr>
        <w:t>Cerwyn</w:t>
      </w:r>
      <w:proofErr w:type="spellEnd"/>
      <w:r w:rsidR="004C3C3F">
        <w:rPr>
          <w:lang w:val="af-ZA"/>
        </w:rPr>
        <w:t xml:space="preserve"> </w:t>
      </w:r>
      <w:proofErr w:type="spellStart"/>
      <w:r w:rsidR="004C3C3F">
        <w:rPr>
          <w:lang w:val="af-ZA"/>
        </w:rPr>
        <w:t>Madjiedt</w:t>
      </w:r>
      <w:proofErr w:type="spellEnd"/>
      <w:r w:rsidR="004C3C3F">
        <w:rPr>
          <w:lang w:val="af-ZA"/>
        </w:rPr>
        <w:t xml:space="preserve"> na vore geroep deur Maxine Bezuidenhout om die verkiesing te fasiliteer. </w:t>
      </w:r>
    </w:p>
    <w:p w:rsidR="004C3C3F" w:rsidRDefault="004C3C3F">
      <w:pPr>
        <w:rPr>
          <w:lang w:val="af-ZA"/>
        </w:rPr>
      </w:pPr>
      <w:r>
        <w:rPr>
          <w:b/>
          <w:lang w:val="af-ZA"/>
        </w:rPr>
        <w:t xml:space="preserve">Spreker verkiesing deur </w:t>
      </w:r>
      <w:proofErr w:type="spellStart"/>
      <w:r w:rsidR="00C75233" w:rsidRPr="0014371A">
        <w:rPr>
          <w:b/>
          <w:lang w:val="af-ZA"/>
        </w:rPr>
        <w:t>Cerwyn</w:t>
      </w:r>
      <w:proofErr w:type="spellEnd"/>
      <w:r w:rsidR="00C75233" w:rsidRPr="0014371A">
        <w:rPr>
          <w:b/>
          <w:lang w:val="af-ZA"/>
        </w:rPr>
        <w:t xml:space="preserve"> </w:t>
      </w:r>
      <w:proofErr w:type="spellStart"/>
      <w:r w:rsidR="00C75233" w:rsidRPr="0014371A">
        <w:rPr>
          <w:b/>
          <w:lang w:val="af-ZA"/>
        </w:rPr>
        <w:t>Madjiet</w:t>
      </w:r>
      <w:proofErr w:type="spellEnd"/>
      <w:r w:rsidR="00B11C31" w:rsidRPr="0014371A">
        <w:rPr>
          <w:lang w:val="af-ZA"/>
        </w:rPr>
        <w:br/>
      </w:r>
      <w:r w:rsidR="007B0CD1" w:rsidRPr="0014371A">
        <w:rPr>
          <w:lang w:val="af-ZA"/>
        </w:rPr>
        <w:br/>
      </w:r>
      <w:proofErr w:type="spellStart"/>
      <w:r>
        <w:rPr>
          <w:lang w:val="af-ZA"/>
        </w:rPr>
        <w:t>Cerwyn</w:t>
      </w:r>
      <w:proofErr w:type="spellEnd"/>
      <w:r>
        <w:rPr>
          <w:lang w:val="af-ZA"/>
        </w:rPr>
        <w:t xml:space="preserve"> </w:t>
      </w:r>
      <w:proofErr w:type="spellStart"/>
      <w:r>
        <w:rPr>
          <w:lang w:val="af-ZA"/>
        </w:rPr>
        <w:t>Madjiet</w:t>
      </w:r>
      <w:proofErr w:type="spellEnd"/>
      <w:r>
        <w:rPr>
          <w:lang w:val="af-ZA"/>
        </w:rPr>
        <w:t xml:space="preserve"> het verduidelik dat hy aangestel was as die verkiesings offisier van die Studente </w:t>
      </w:r>
      <w:r w:rsidR="0080514D">
        <w:rPr>
          <w:lang w:val="af-ZA"/>
        </w:rPr>
        <w:t>Parlement</w:t>
      </w:r>
      <w:r>
        <w:rPr>
          <w:lang w:val="af-ZA"/>
        </w:rPr>
        <w:t xml:space="preserve"> en dat hy net een aansoek ontvang het vir die posisie van Spreker. Hierdie was die aansoek van </w:t>
      </w:r>
      <w:proofErr w:type="spellStart"/>
      <w:r>
        <w:rPr>
          <w:lang w:val="af-ZA"/>
        </w:rPr>
        <w:t>Farai</w:t>
      </w:r>
      <w:proofErr w:type="spellEnd"/>
      <w:r>
        <w:rPr>
          <w:lang w:val="af-ZA"/>
        </w:rPr>
        <w:t xml:space="preserve"> </w:t>
      </w:r>
      <w:proofErr w:type="spellStart"/>
      <w:r>
        <w:rPr>
          <w:lang w:val="af-ZA"/>
        </w:rPr>
        <w:t>Mubaiwa</w:t>
      </w:r>
      <w:proofErr w:type="spellEnd"/>
      <w:r>
        <w:rPr>
          <w:lang w:val="af-ZA"/>
        </w:rPr>
        <w:t xml:space="preserve">. Daarna het hy die stem prosedure verduidelik: </w:t>
      </w:r>
      <w:r w:rsidR="0080514D">
        <w:rPr>
          <w:lang w:val="af-ZA"/>
        </w:rPr>
        <w:t>indien die persoon vir die kandidaat wou stem, ŉ “x” of ŉ “ja” sou tel; en indien die persoon nie wou stem nie ŉ “nee” sou voldoen. Die kandidaat het twee derdes van die stemme nodig.</w:t>
      </w:r>
      <w:proofErr w:type="gramStart"/>
      <w:r w:rsidR="0080514D">
        <w:rPr>
          <w:lang w:val="af-ZA"/>
        </w:rPr>
        <w:t xml:space="preserve"> </w:t>
      </w:r>
      <w:proofErr w:type="gramEnd"/>
      <w:r w:rsidR="0080514D">
        <w:rPr>
          <w:lang w:val="af-ZA"/>
        </w:rPr>
        <w:t xml:space="preserve">Daarna het </w:t>
      </w:r>
      <w:proofErr w:type="spellStart"/>
      <w:r w:rsidR="0080514D">
        <w:rPr>
          <w:lang w:val="af-ZA"/>
        </w:rPr>
        <w:t>Cerwyn</w:t>
      </w:r>
      <w:proofErr w:type="spellEnd"/>
      <w:r w:rsidR="0080514D">
        <w:rPr>
          <w:lang w:val="af-ZA"/>
        </w:rPr>
        <w:t xml:space="preserve"> die kandidaat voorgestel sodat sy haar toespraak kon lewer.</w:t>
      </w:r>
    </w:p>
    <w:p w:rsidR="00784C38" w:rsidRPr="0014371A" w:rsidRDefault="0080514D">
      <w:pPr>
        <w:rPr>
          <w:lang w:val="af-ZA"/>
        </w:rPr>
      </w:pPr>
      <w:r>
        <w:rPr>
          <w:lang w:val="af-ZA"/>
        </w:rPr>
        <w:t>ŉ Rondte vra</w:t>
      </w:r>
      <w:r w:rsidR="00F61912">
        <w:rPr>
          <w:lang w:val="af-ZA"/>
        </w:rPr>
        <w:t>e</w:t>
      </w:r>
      <w:r>
        <w:rPr>
          <w:lang w:val="af-ZA"/>
        </w:rPr>
        <w:t xml:space="preserve"> was oopgestel aan di</w:t>
      </w:r>
      <w:r w:rsidR="00F61912">
        <w:rPr>
          <w:lang w:val="af-ZA"/>
        </w:rPr>
        <w:t>e huis, maar daar was geen vrae nie. Die huis het daarna gestem. Daar was ŉ vrywilliger gevra om deel van die span te wees wat die stemme tel.</w:t>
      </w:r>
      <w:r w:rsidR="00784C38" w:rsidRPr="0014371A">
        <w:rPr>
          <w:lang w:val="af-ZA"/>
        </w:rPr>
        <w:br/>
      </w:r>
    </w:p>
    <w:p w:rsidR="00694B54" w:rsidRPr="0014371A" w:rsidRDefault="00784C38">
      <w:pPr>
        <w:rPr>
          <w:lang w:val="af-ZA"/>
        </w:rPr>
      </w:pPr>
      <w:r w:rsidRPr="0014371A">
        <w:rPr>
          <w:b/>
          <w:lang w:val="af-ZA"/>
        </w:rPr>
        <w:t xml:space="preserve">Is SU </w:t>
      </w:r>
      <w:r w:rsidR="00F61912" w:rsidRPr="0014371A">
        <w:rPr>
          <w:b/>
          <w:lang w:val="af-ZA"/>
        </w:rPr>
        <w:t>inklusief</w:t>
      </w:r>
      <w:r w:rsidRPr="0014371A">
        <w:rPr>
          <w:b/>
          <w:lang w:val="af-ZA"/>
        </w:rPr>
        <w:t xml:space="preserve"> </w:t>
      </w:r>
      <w:r w:rsidR="00F61912">
        <w:rPr>
          <w:b/>
          <w:lang w:val="af-ZA"/>
        </w:rPr>
        <w:t>voel u tuis? Deur Me</w:t>
      </w:r>
      <w:r w:rsidRPr="0014371A">
        <w:rPr>
          <w:b/>
          <w:lang w:val="af-ZA"/>
        </w:rPr>
        <w:t xml:space="preserve"> Monica Du Toit</w:t>
      </w:r>
    </w:p>
    <w:p w:rsidR="008904E8" w:rsidRDefault="00784C38">
      <w:pPr>
        <w:rPr>
          <w:lang w:val="af-ZA"/>
        </w:rPr>
      </w:pPr>
      <w:r w:rsidRPr="0014371A">
        <w:rPr>
          <w:lang w:val="af-ZA"/>
        </w:rPr>
        <w:lastRenderedPageBreak/>
        <w:br/>
        <w:t xml:space="preserve">Student </w:t>
      </w:r>
      <w:r w:rsidR="00F61912">
        <w:rPr>
          <w:lang w:val="af-ZA"/>
        </w:rPr>
        <w:t>P</w:t>
      </w:r>
      <w:r w:rsidR="00F61912" w:rsidRPr="0014371A">
        <w:rPr>
          <w:lang w:val="af-ZA"/>
        </w:rPr>
        <w:t>arlement</w:t>
      </w:r>
      <w:r w:rsidR="00F61912">
        <w:rPr>
          <w:lang w:val="af-ZA"/>
        </w:rPr>
        <w:t xml:space="preserve"> het</w:t>
      </w:r>
      <w:r w:rsidR="00094376">
        <w:rPr>
          <w:lang w:val="af-ZA"/>
        </w:rPr>
        <w:t xml:space="preserve"> vier vrae aangestuur na Inklusiwiteit se kantoor. Me Monica du Toit het gereageer dat sy beskermend tog eerlik sal wees. Sy veronderstel dat die verhouding tussen Studente Parlement en die Sentrum van Inklusiwiteit ŉ agent van goeie verandering kan wees.</w:t>
      </w:r>
      <w:r w:rsidR="00551A32" w:rsidRPr="0014371A">
        <w:rPr>
          <w:lang w:val="af-ZA"/>
        </w:rPr>
        <w:br/>
      </w:r>
    </w:p>
    <w:p w:rsidR="008904E8" w:rsidRDefault="00094376">
      <w:pPr>
        <w:rPr>
          <w:lang w:val="af-ZA"/>
        </w:rPr>
      </w:pPr>
      <w:r>
        <w:rPr>
          <w:lang w:val="af-ZA"/>
        </w:rPr>
        <w:t xml:space="preserve">ŉ Kort oorsig oor die Sentrum was weergegee, met die oorsprong daarvan uitgewys as ŉ verslag van </w:t>
      </w:r>
      <w:r w:rsidR="008904E8">
        <w:rPr>
          <w:lang w:val="af-ZA"/>
        </w:rPr>
        <w:t>ongelykheid op kampus.</w:t>
      </w:r>
    </w:p>
    <w:p w:rsidR="00AC7E66" w:rsidRPr="0014371A" w:rsidRDefault="008904E8">
      <w:pPr>
        <w:rPr>
          <w:lang w:val="af-ZA"/>
        </w:rPr>
      </w:pPr>
      <w:r>
        <w:rPr>
          <w:lang w:val="af-ZA"/>
        </w:rPr>
        <w:t>Na Monica se toespraak was die geleentheid vir vrae oopgestel aan die huis. Daar was net 2 vrae tydens die eerste rondte van vrae:</w:t>
      </w:r>
      <w:r w:rsidR="00551A32" w:rsidRPr="0014371A">
        <w:rPr>
          <w:lang w:val="af-ZA"/>
        </w:rPr>
        <w:br/>
      </w:r>
      <w:r w:rsidR="00AC7E66" w:rsidRPr="0014371A">
        <w:rPr>
          <w:lang w:val="af-ZA"/>
        </w:rPr>
        <w:br/>
      </w:r>
    </w:p>
    <w:p w:rsidR="008904E8" w:rsidRDefault="008904E8" w:rsidP="00B11C31">
      <w:pPr>
        <w:ind w:left="720"/>
        <w:rPr>
          <w:lang w:val="af-ZA"/>
        </w:rPr>
      </w:pPr>
      <w:r>
        <w:rPr>
          <w:lang w:val="af-ZA"/>
        </w:rPr>
        <w:t>Vraag 1: “U noem dan studente ŉ belangrike rol speel teen opsigte van inklusiwiteit. Studente kla oor rasisme in koshuise. Sal die Sentrum vir Inklusiwiteit navraag gaan doen by hierdie koshuise en die kwessie aanspreek?”</w:t>
      </w:r>
    </w:p>
    <w:p w:rsidR="0021386A" w:rsidRDefault="008904E8" w:rsidP="0021386A">
      <w:pPr>
        <w:ind w:left="720"/>
        <w:rPr>
          <w:lang w:val="af-ZA"/>
        </w:rPr>
      </w:pPr>
      <w:r>
        <w:rPr>
          <w:lang w:val="af-ZA"/>
        </w:rPr>
        <w:t xml:space="preserve">Vraag 2: “Hoeveel geld het die Rektor in die Sentrum vir </w:t>
      </w:r>
      <w:proofErr w:type="spellStart"/>
      <w:r>
        <w:rPr>
          <w:lang w:val="af-ZA"/>
        </w:rPr>
        <w:t>Inklusiwiteid</w:t>
      </w:r>
      <w:proofErr w:type="spellEnd"/>
      <w:r>
        <w:rPr>
          <w:lang w:val="af-ZA"/>
        </w:rPr>
        <w:t xml:space="preserve"> al beleg en is die </w:t>
      </w:r>
      <w:r w:rsidR="00FC115C">
        <w:rPr>
          <w:lang w:val="af-ZA"/>
        </w:rPr>
        <w:t>institusionele kantoor ŉ aktiewe deelnemer?</w:t>
      </w:r>
      <w:r>
        <w:rPr>
          <w:lang w:val="af-ZA"/>
        </w:rPr>
        <w:t xml:space="preserve"> </w:t>
      </w:r>
      <w:r w:rsidR="00AC7E66" w:rsidRPr="0014371A">
        <w:rPr>
          <w:lang w:val="af-ZA"/>
        </w:rPr>
        <w:br/>
      </w:r>
      <w:r w:rsidR="00AC7E66" w:rsidRPr="0014371A">
        <w:rPr>
          <w:lang w:val="af-ZA"/>
        </w:rPr>
        <w:br/>
      </w:r>
      <w:r w:rsidR="00FC115C">
        <w:rPr>
          <w:lang w:val="af-ZA"/>
        </w:rPr>
        <w:t>Antwoord: Monica verduidelik dat die institusionele kantoor ŉ demokratiese forum is en dat die Sentrum vir Inklusiwiteit nie daar is om verandering daar mee te bring nie maar is daar om te help. Sy s</w:t>
      </w:r>
      <w:r w:rsidR="00FC115C">
        <w:rPr>
          <w:rFonts w:cstheme="minorHAnsi"/>
          <w:lang w:val="af-ZA"/>
        </w:rPr>
        <w:t>ê</w:t>
      </w:r>
      <w:r w:rsidR="00FC115C">
        <w:rPr>
          <w:lang w:val="af-ZA"/>
        </w:rPr>
        <w:t xml:space="preserve"> dat sy onseker is van die finansiële saak rondom beleggings in die Sentrum. Sy noem ook dat geld nie die probleem gaan oplos nie. </w:t>
      </w:r>
      <w:r w:rsidR="007A2B4D">
        <w:rPr>
          <w:lang w:val="af-ZA"/>
        </w:rPr>
        <w:t xml:space="preserve">Sy mik om die institusie refleksief te maak sodat mense kan reflekteer op hul tekortkominge. </w:t>
      </w:r>
    </w:p>
    <w:p w:rsidR="0021386A" w:rsidRDefault="0021386A" w:rsidP="0021386A">
      <w:pPr>
        <w:ind w:left="720"/>
        <w:rPr>
          <w:lang w:val="af-ZA"/>
        </w:rPr>
      </w:pPr>
    </w:p>
    <w:p w:rsidR="00051915" w:rsidRDefault="007A2B4D" w:rsidP="00C942DA">
      <w:pPr>
        <w:rPr>
          <w:lang w:val="af-ZA"/>
        </w:rPr>
      </w:pPr>
      <w:r>
        <w:rPr>
          <w:lang w:val="af-ZA"/>
        </w:rPr>
        <w:t>ŉ Tweede rondte vrae was gestel. Weer was daar 2 vrae:</w:t>
      </w:r>
      <w:r w:rsidR="00051915" w:rsidRPr="0014371A">
        <w:rPr>
          <w:lang w:val="af-ZA"/>
        </w:rPr>
        <w:br/>
      </w:r>
    </w:p>
    <w:p w:rsidR="007A2B4D" w:rsidRPr="0014371A" w:rsidRDefault="007A2B4D" w:rsidP="00B11C31">
      <w:pPr>
        <w:ind w:left="720"/>
        <w:rPr>
          <w:lang w:val="af-ZA"/>
        </w:rPr>
      </w:pPr>
      <w:r>
        <w:rPr>
          <w:lang w:val="af-ZA"/>
        </w:rPr>
        <w:t>Vraag 1: “Rassisme is nie die enigste probleem nie. Xenofobie is ook een. Wat sal die Sentrum van Inklusiwiteit doen aangaande Xenof</w:t>
      </w:r>
      <w:r w:rsidR="00C942DA">
        <w:rPr>
          <w:lang w:val="af-ZA"/>
        </w:rPr>
        <w:t>obie en die koshuis plasingsbele</w:t>
      </w:r>
      <w:r>
        <w:rPr>
          <w:lang w:val="af-ZA"/>
        </w:rPr>
        <w:t>id wat internasionale studente negatief affekteer?”</w:t>
      </w:r>
    </w:p>
    <w:p w:rsidR="0021386A" w:rsidRDefault="007A2B4D" w:rsidP="0021386A">
      <w:pPr>
        <w:ind w:left="720"/>
        <w:rPr>
          <w:lang w:val="af-ZA"/>
        </w:rPr>
      </w:pPr>
      <w:r>
        <w:rPr>
          <w:lang w:val="af-ZA"/>
        </w:rPr>
        <w:t>Antwoord: Monica verduidelik dat die probl</w:t>
      </w:r>
      <w:r w:rsidR="00C942DA">
        <w:rPr>
          <w:lang w:val="af-ZA"/>
        </w:rPr>
        <w:t>eem nie die koshuis plasingsbele</w:t>
      </w:r>
      <w:r>
        <w:rPr>
          <w:lang w:val="af-ZA"/>
        </w:rPr>
        <w:t xml:space="preserve">id is nie </w:t>
      </w:r>
      <w:r w:rsidR="0021386A">
        <w:rPr>
          <w:lang w:val="af-ZA"/>
        </w:rPr>
        <w:t>maar eerder dat almal nie gelyk is nie. Verder s</w:t>
      </w:r>
      <w:r w:rsidR="0021386A">
        <w:rPr>
          <w:rFonts w:cstheme="minorHAnsi"/>
          <w:lang w:val="af-ZA"/>
        </w:rPr>
        <w:t>ê</w:t>
      </w:r>
      <w:r w:rsidR="0021386A">
        <w:rPr>
          <w:lang w:val="af-ZA"/>
        </w:rPr>
        <w:t xml:space="preserve"> sy dat die probleem rondom Xenofobie is dat studente nie insidente gaan rapporteer nie en dat studente van Afrika lande aanneem dat hulle nie kan staan vir leierskap posisies nie. Monica s</w:t>
      </w:r>
      <w:r w:rsidR="0021386A">
        <w:rPr>
          <w:rFonts w:cstheme="minorHAnsi"/>
          <w:lang w:val="af-ZA"/>
        </w:rPr>
        <w:t>ê</w:t>
      </w:r>
      <w:r w:rsidR="0021386A">
        <w:rPr>
          <w:lang w:val="af-ZA"/>
        </w:rPr>
        <w:t xml:space="preserve"> dat sy mik om dit te verander en om eerlikheid te bevorder.</w:t>
      </w:r>
    </w:p>
    <w:p w:rsidR="0021386A" w:rsidRDefault="0021386A" w:rsidP="0021386A">
      <w:pPr>
        <w:ind w:left="720"/>
        <w:rPr>
          <w:lang w:val="af-ZA"/>
        </w:rPr>
      </w:pPr>
    </w:p>
    <w:p w:rsidR="00784266" w:rsidRPr="0014371A" w:rsidRDefault="0021386A" w:rsidP="0021386A">
      <w:pPr>
        <w:ind w:left="720"/>
        <w:rPr>
          <w:lang w:val="af-ZA"/>
        </w:rPr>
      </w:pPr>
      <w:r>
        <w:rPr>
          <w:lang w:val="af-ZA"/>
        </w:rPr>
        <w:t>Vraag 2: “ Hoe sal die Sentrum vir Inklusiwiteit eetplekke vir Halaal en Kosjer studente kan bevorder op kampus?”</w:t>
      </w:r>
      <w:r>
        <w:rPr>
          <w:lang w:val="af-ZA"/>
        </w:rPr>
        <w:br/>
      </w:r>
      <w:r w:rsidR="00784266" w:rsidRPr="0014371A">
        <w:rPr>
          <w:lang w:val="af-ZA"/>
        </w:rPr>
        <w:br/>
      </w:r>
      <w:r>
        <w:rPr>
          <w:lang w:val="af-ZA"/>
        </w:rPr>
        <w:t>Antwoord: Monica s</w:t>
      </w:r>
      <w:r>
        <w:rPr>
          <w:rFonts w:cstheme="minorHAnsi"/>
          <w:lang w:val="af-ZA"/>
        </w:rPr>
        <w:t>ê dat dit hoog op die prioriteit lys is</w:t>
      </w:r>
      <w:r w:rsidR="00C942DA">
        <w:rPr>
          <w:rFonts w:cstheme="minorHAnsi"/>
          <w:lang w:val="af-ZA"/>
        </w:rPr>
        <w:t xml:space="preserve">. Sy sê dat dit is meer as net die </w:t>
      </w:r>
      <w:r w:rsidR="00C942DA">
        <w:rPr>
          <w:rFonts w:cstheme="minorHAnsi"/>
          <w:lang w:val="af-ZA"/>
        </w:rPr>
        <w:lastRenderedPageBreak/>
        <w:t>eetplekke, maar die algemene persepsie rondom Halaal en Kosjer op kampus moet verander.</w:t>
      </w:r>
    </w:p>
    <w:p w:rsidR="00784266" w:rsidRPr="0014371A" w:rsidRDefault="00C942DA" w:rsidP="00C942DA">
      <w:pPr>
        <w:rPr>
          <w:lang w:val="af-ZA"/>
        </w:rPr>
      </w:pPr>
      <w:r>
        <w:rPr>
          <w:lang w:val="af-ZA"/>
        </w:rPr>
        <w:t>ŉ Derde en finale rondte van vrae was oopgestel en weer was 2 vrae gevra:</w:t>
      </w:r>
    </w:p>
    <w:p w:rsidR="00784266" w:rsidRPr="0014371A" w:rsidRDefault="00784266">
      <w:pPr>
        <w:rPr>
          <w:lang w:val="af-ZA"/>
        </w:rPr>
      </w:pPr>
      <w:r w:rsidRPr="0014371A">
        <w:rPr>
          <w:lang w:val="af-ZA"/>
        </w:rPr>
        <w:br/>
      </w:r>
    </w:p>
    <w:p w:rsidR="00C942DA" w:rsidRDefault="00C942DA" w:rsidP="00B11C31">
      <w:pPr>
        <w:ind w:left="720"/>
        <w:rPr>
          <w:lang w:val="af-ZA"/>
        </w:rPr>
      </w:pPr>
      <w:r>
        <w:rPr>
          <w:lang w:val="af-ZA"/>
        </w:rPr>
        <w:t xml:space="preserve">Vraag </w:t>
      </w:r>
      <w:r w:rsidR="00784266" w:rsidRPr="0014371A">
        <w:rPr>
          <w:lang w:val="af-ZA"/>
        </w:rPr>
        <w:t>1: “</w:t>
      </w:r>
      <w:r>
        <w:rPr>
          <w:lang w:val="af-ZA"/>
        </w:rPr>
        <w:t>As Halaal en Kosjer kos beleide ingestel word sal dit dan teen koste wees van normale kos?”</w:t>
      </w:r>
    </w:p>
    <w:p w:rsidR="000E6A64" w:rsidRDefault="00C942DA" w:rsidP="000E6A64">
      <w:pPr>
        <w:ind w:left="720"/>
        <w:rPr>
          <w:lang w:val="af-ZA"/>
        </w:rPr>
      </w:pPr>
      <w:r>
        <w:rPr>
          <w:lang w:val="af-ZA"/>
        </w:rPr>
        <w:t xml:space="preserve">Antwoord: “Wat is normale kos? </w:t>
      </w:r>
      <w:r w:rsidR="000E6A64">
        <w:rPr>
          <w:lang w:val="af-ZA"/>
        </w:rPr>
        <w:t>Ons eet Halaal kos die heeltyd. Vooraf bepaalde idees moet verander word”</w:t>
      </w:r>
    </w:p>
    <w:p w:rsidR="00B11C31" w:rsidRPr="0014371A" w:rsidRDefault="000E6A64" w:rsidP="000E6A64">
      <w:pPr>
        <w:ind w:left="720"/>
        <w:rPr>
          <w:lang w:val="af-ZA"/>
        </w:rPr>
      </w:pPr>
      <w:r>
        <w:rPr>
          <w:lang w:val="af-ZA"/>
        </w:rPr>
        <w:t>Vraag 2: “Wat beplan die Sentrum vir Inklusiwiteit vir hierdie jaar?”</w:t>
      </w:r>
      <w:r w:rsidR="00B11C31" w:rsidRPr="0014371A">
        <w:rPr>
          <w:lang w:val="af-ZA"/>
        </w:rPr>
        <w:br/>
      </w:r>
      <w:r w:rsidR="00B11C31" w:rsidRPr="0014371A">
        <w:rPr>
          <w:lang w:val="af-ZA"/>
        </w:rPr>
        <w:br/>
        <w:t>An</w:t>
      </w:r>
      <w:r>
        <w:rPr>
          <w:lang w:val="af-ZA"/>
        </w:rPr>
        <w:t>twoord</w:t>
      </w:r>
      <w:r w:rsidR="00B11C31" w:rsidRPr="0014371A">
        <w:rPr>
          <w:lang w:val="af-ZA"/>
        </w:rPr>
        <w:t>: “</w:t>
      </w:r>
      <w:r>
        <w:rPr>
          <w:lang w:val="af-ZA"/>
        </w:rPr>
        <w:t>Vanaf 15-16 Mei word 20 jaar van demokrasie gevier. Studente kan met hul lektors gaan praat oor hul ideologie</w:t>
      </w:r>
      <w:r>
        <w:rPr>
          <w:rFonts w:cstheme="minorHAnsi"/>
          <w:lang w:val="af-ZA"/>
        </w:rPr>
        <w:t>ë</w:t>
      </w:r>
      <w:r>
        <w:rPr>
          <w:lang w:val="af-ZA"/>
        </w:rPr>
        <w:t xml:space="preserve">; en as dit vervelig gaan word, gaan ons vir Evita Bezuidenhout kry en ŉ kuns ekshibisie doen. Diversiteit Week gaan ook terugkom met ŉ slag.” </w:t>
      </w:r>
    </w:p>
    <w:p w:rsidR="00502146" w:rsidRDefault="00C75233">
      <w:pPr>
        <w:rPr>
          <w:lang w:val="af-ZA"/>
        </w:rPr>
      </w:pPr>
      <w:r w:rsidRPr="0014371A">
        <w:rPr>
          <w:lang w:val="af-ZA"/>
        </w:rPr>
        <w:br/>
      </w:r>
      <w:r w:rsidR="00502146">
        <w:rPr>
          <w:b/>
          <w:lang w:val="af-ZA"/>
        </w:rPr>
        <w:t xml:space="preserve">Konstruksie ongerief en die moontlikheid van afslag. Deur </w:t>
      </w:r>
      <w:r w:rsidR="00B11C31" w:rsidRPr="0014371A">
        <w:rPr>
          <w:b/>
          <w:lang w:val="af-ZA"/>
        </w:rPr>
        <w:t>Maxine Bezuidenhout</w:t>
      </w:r>
      <w:r w:rsidR="00B11C31" w:rsidRPr="0014371A">
        <w:rPr>
          <w:lang w:val="af-ZA"/>
        </w:rPr>
        <w:br/>
      </w:r>
      <w:r w:rsidR="00B11C31" w:rsidRPr="0014371A">
        <w:rPr>
          <w:lang w:val="af-ZA"/>
        </w:rPr>
        <w:br/>
        <w:t>Maxine Bezuidenhout</w:t>
      </w:r>
      <w:r w:rsidR="00502146">
        <w:rPr>
          <w:lang w:val="af-ZA"/>
        </w:rPr>
        <w:t xml:space="preserve"> verduidelik dat die leierskap van die LLL nie die sitting kon bywoon nie weens tegniese foute. Daar was probleme met die uitstuur van die epos en verdere ondersoek sal met IT hanteer word. Daar sal wel ŉ ander geleentheid geskep word om oor die saak te praat.</w:t>
      </w:r>
      <w:r w:rsidR="00B11C31" w:rsidRPr="0014371A">
        <w:rPr>
          <w:lang w:val="af-ZA"/>
        </w:rPr>
        <w:t xml:space="preserve"> </w:t>
      </w:r>
      <w:r w:rsidR="006205E0" w:rsidRPr="0014371A">
        <w:rPr>
          <w:lang w:val="af-ZA"/>
        </w:rPr>
        <w:br/>
      </w:r>
      <w:r w:rsidR="006205E0" w:rsidRPr="0014371A">
        <w:rPr>
          <w:lang w:val="af-ZA"/>
        </w:rPr>
        <w:br/>
      </w:r>
      <w:r w:rsidR="00502146">
        <w:rPr>
          <w:b/>
          <w:lang w:val="af-ZA"/>
        </w:rPr>
        <w:t xml:space="preserve">Uitslae van die verkiesing word aangekondig deur </w:t>
      </w:r>
      <w:r w:rsidR="006205E0" w:rsidRPr="0014371A">
        <w:rPr>
          <w:b/>
          <w:lang w:val="af-ZA"/>
        </w:rPr>
        <w:t xml:space="preserve">Maxine </w:t>
      </w:r>
      <w:proofErr w:type="spellStart"/>
      <w:r w:rsidR="006205E0" w:rsidRPr="0014371A">
        <w:rPr>
          <w:b/>
          <w:lang w:val="af-ZA"/>
        </w:rPr>
        <w:t>Bezuindenhout</w:t>
      </w:r>
      <w:proofErr w:type="spellEnd"/>
      <w:r w:rsidR="006205E0" w:rsidRPr="0014371A">
        <w:rPr>
          <w:lang w:val="af-ZA"/>
        </w:rPr>
        <w:br/>
      </w:r>
      <w:r w:rsidR="006205E0" w:rsidRPr="0014371A">
        <w:rPr>
          <w:lang w:val="af-ZA"/>
        </w:rPr>
        <w:br/>
      </w:r>
      <w:r w:rsidR="00502146">
        <w:rPr>
          <w:lang w:val="af-ZA"/>
        </w:rPr>
        <w:t xml:space="preserve">Daar was ŉ totaal van 56 stemme en 57 mense teenwoordig waarvan een nie geregtig was om te stem nie. Die kandidaat het twee derdes van die stem nodig, wat 38 stemme is. Die kandidaat het 49 stemme ontvang, 2 stemme </w:t>
      </w:r>
      <w:r w:rsidR="000E781E">
        <w:rPr>
          <w:lang w:val="af-ZA"/>
        </w:rPr>
        <w:t xml:space="preserve">teen haar en 5 biljette was bederf. </w:t>
      </w:r>
    </w:p>
    <w:p w:rsidR="006205E0" w:rsidRPr="0014371A" w:rsidRDefault="006205E0">
      <w:pPr>
        <w:rPr>
          <w:lang w:val="af-ZA"/>
        </w:rPr>
      </w:pPr>
      <w:r w:rsidRPr="0014371A">
        <w:rPr>
          <w:lang w:val="af-ZA"/>
        </w:rPr>
        <w:br/>
      </w:r>
    </w:p>
    <w:p w:rsidR="00C75233" w:rsidRPr="0014371A" w:rsidRDefault="000E781E">
      <w:pPr>
        <w:rPr>
          <w:lang w:val="af-ZA"/>
        </w:rPr>
      </w:pPr>
      <w:r>
        <w:rPr>
          <w:b/>
          <w:lang w:val="af-ZA"/>
        </w:rPr>
        <w:t>Afsluiting deur</w:t>
      </w:r>
      <w:r w:rsidR="006205E0" w:rsidRPr="0014371A">
        <w:rPr>
          <w:b/>
          <w:lang w:val="af-ZA"/>
        </w:rPr>
        <w:t xml:space="preserve"> Maxine Bezuidenhout</w:t>
      </w:r>
      <w:r w:rsidR="006205E0" w:rsidRPr="0014371A">
        <w:rPr>
          <w:lang w:val="af-ZA"/>
        </w:rPr>
        <w:br/>
        <w:t xml:space="preserve">Maxine Bezuidenhout </w:t>
      </w:r>
      <w:r>
        <w:rPr>
          <w:lang w:val="af-ZA"/>
        </w:rPr>
        <w:t>het almal bedank vir hul ondersteuning gedurende haar termyn as Spreker.</w:t>
      </w:r>
      <w:r w:rsidR="006205E0" w:rsidRPr="0014371A">
        <w:rPr>
          <w:lang w:val="af-ZA"/>
        </w:rPr>
        <w:br/>
      </w:r>
      <w:r w:rsidR="00B11C31" w:rsidRPr="0014371A">
        <w:rPr>
          <w:lang w:val="af-ZA"/>
        </w:rPr>
        <w:br/>
      </w:r>
    </w:p>
    <w:sectPr w:rsidR="00C75233" w:rsidRPr="0014371A" w:rsidSect="00C41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33"/>
    <w:rsid w:val="0001062C"/>
    <w:rsid w:val="0001223B"/>
    <w:rsid w:val="00025262"/>
    <w:rsid w:val="0002553B"/>
    <w:rsid w:val="00030684"/>
    <w:rsid w:val="00035ED9"/>
    <w:rsid w:val="00051915"/>
    <w:rsid w:val="00054D0C"/>
    <w:rsid w:val="00055A6A"/>
    <w:rsid w:val="00060695"/>
    <w:rsid w:val="00066169"/>
    <w:rsid w:val="000806D7"/>
    <w:rsid w:val="00082C09"/>
    <w:rsid w:val="00087B4C"/>
    <w:rsid w:val="00094376"/>
    <w:rsid w:val="000A4666"/>
    <w:rsid w:val="000C603E"/>
    <w:rsid w:val="000E6A64"/>
    <w:rsid w:val="000E781E"/>
    <w:rsid w:val="001002FC"/>
    <w:rsid w:val="0012083A"/>
    <w:rsid w:val="001215A9"/>
    <w:rsid w:val="001219E9"/>
    <w:rsid w:val="00137197"/>
    <w:rsid w:val="0014371A"/>
    <w:rsid w:val="00144B53"/>
    <w:rsid w:val="00151841"/>
    <w:rsid w:val="0016346F"/>
    <w:rsid w:val="00166CB7"/>
    <w:rsid w:val="0018094D"/>
    <w:rsid w:val="00181786"/>
    <w:rsid w:val="00187E0B"/>
    <w:rsid w:val="00192AAE"/>
    <w:rsid w:val="00193C9C"/>
    <w:rsid w:val="001C04D5"/>
    <w:rsid w:val="001D3D98"/>
    <w:rsid w:val="001E1536"/>
    <w:rsid w:val="001E413F"/>
    <w:rsid w:val="00211F5E"/>
    <w:rsid w:val="0021386A"/>
    <w:rsid w:val="00214801"/>
    <w:rsid w:val="00223222"/>
    <w:rsid w:val="002311DF"/>
    <w:rsid w:val="0023384B"/>
    <w:rsid w:val="002417B7"/>
    <w:rsid w:val="002437A0"/>
    <w:rsid w:val="00252506"/>
    <w:rsid w:val="00254C23"/>
    <w:rsid w:val="00270D41"/>
    <w:rsid w:val="00273DA0"/>
    <w:rsid w:val="0027754A"/>
    <w:rsid w:val="00296677"/>
    <w:rsid w:val="002A17AE"/>
    <w:rsid w:val="002B3BF1"/>
    <w:rsid w:val="002B52F0"/>
    <w:rsid w:val="002C1D49"/>
    <w:rsid w:val="002D7D08"/>
    <w:rsid w:val="002E510C"/>
    <w:rsid w:val="002E6674"/>
    <w:rsid w:val="00324427"/>
    <w:rsid w:val="00325269"/>
    <w:rsid w:val="003301DA"/>
    <w:rsid w:val="00331722"/>
    <w:rsid w:val="00336948"/>
    <w:rsid w:val="00336E4C"/>
    <w:rsid w:val="00341BDB"/>
    <w:rsid w:val="00343975"/>
    <w:rsid w:val="00354555"/>
    <w:rsid w:val="00362DAE"/>
    <w:rsid w:val="003661A3"/>
    <w:rsid w:val="00371D51"/>
    <w:rsid w:val="0038071B"/>
    <w:rsid w:val="00382305"/>
    <w:rsid w:val="003832F6"/>
    <w:rsid w:val="00384A18"/>
    <w:rsid w:val="00386201"/>
    <w:rsid w:val="00391273"/>
    <w:rsid w:val="003A338A"/>
    <w:rsid w:val="003A46AE"/>
    <w:rsid w:val="003B2A09"/>
    <w:rsid w:val="003B40AE"/>
    <w:rsid w:val="003B438E"/>
    <w:rsid w:val="003C1901"/>
    <w:rsid w:val="003C22A7"/>
    <w:rsid w:val="003E3D26"/>
    <w:rsid w:val="003F2CC5"/>
    <w:rsid w:val="003F51C5"/>
    <w:rsid w:val="00400549"/>
    <w:rsid w:val="00403AD5"/>
    <w:rsid w:val="0041690F"/>
    <w:rsid w:val="004242B6"/>
    <w:rsid w:val="00441A35"/>
    <w:rsid w:val="00443F71"/>
    <w:rsid w:val="00453858"/>
    <w:rsid w:val="00455E94"/>
    <w:rsid w:val="004569BE"/>
    <w:rsid w:val="004578A9"/>
    <w:rsid w:val="00461F18"/>
    <w:rsid w:val="0046737F"/>
    <w:rsid w:val="004768ED"/>
    <w:rsid w:val="00482EA2"/>
    <w:rsid w:val="00495747"/>
    <w:rsid w:val="004A652A"/>
    <w:rsid w:val="004B7C2E"/>
    <w:rsid w:val="004C1B57"/>
    <w:rsid w:val="004C1CC0"/>
    <w:rsid w:val="004C3C3F"/>
    <w:rsid w:val="004C5629"/>
    <w:rsid w:val="00502146"/>
    <w:rsid w:val="00515437"/>
    <w:rsid w:val="00524FB9"/>
    <w:rsid w:val="005252B2"/>
    <w:rsid w:val="00532854"/>
    <w:rsid w:val="005330E1"/>
    <w:rsid w:val="00536CF7"/>
    <w:rsid w:val="00551A32"/>
    <w:rsid w:val="00555F98"/>
    <w:rsid w:val="00585167"/>
    <w:rsid w:val="005A02CD"/>
    <w:rsid w:val="005A33AD"/>
    <w:rsid w:val="005A68B6"/>
    <w:rsid w:val="005A6C14"/>
    <w:rsid w:val="005B6F30"/>
    <w:rsid w:val="005D3224"/>
    <w:rsid w:val="00616A9E"/>
    <w:rsid w:val="006205E0"/>
    <w:rsid w:val="006257C2"/>
    <w:rsid w:val="00641A86"/>
    <w:rsid w:val="00643E53"/>
    <w:rsid w:val="006446D8"/>
    <w:rsid w:val="00675771"/>
    <w:rsid w:val="00694B54"/>
    <w:rsid w:val="006C38AF"/>
    <w:rsid w:val="006D485F"/>
    <w:rsid w:val="006D5311"/>
    <w:rsid w:val="006E3D24"/>
    <w:rsid w:val="006E4241"/>
    <w:rsid w:val="006E65D7"/>
    <w:rsid w:val="006F7DC6"/>
    <w:rsid w:val="00704F00"/>
    <w:rsid w:val="00713464"/>
    <w:rsid w:val="007170E9"/>
    <w:rsid w:val="00727FB6"/>
    <w:rsid w:val="0073006F"/>
    <w:rsid w:val="00751539"/>
    <w:rsid w:val="0075720D"/>
    <w:rsid w:val="00757B64"/>
    <w:rsid w:val="0076310F"/>
    <w:rsid w:val="00774DA2"/>
    <w:rsid w:val="00776B9C"/>
    <w:rsid w:val="007808D7"/>
    <w:rsid w:val="00784266"/>
    <w:rsid w:val="00784C38"/>
    <w:rsid w:val="00784D74"/>
    <w:rsid w:val="007965EE"/>
    <w:rsid w:val="007A146F"/>
    <w:rsid w:val="007A15F5"/>
    <w:rsid w:val="007A206C"/>
    <w:rsid w:val="007A2B4D"/>
    <w:rsid w:val="007B019F"/>
    <w:rsid w:val="007B0CD1"/>
    <w:rsid w:val="007D5A9B"/>
    <w:rsid w:val="007E62FF"/>
    <w:rsid w:val="007F1301"/>
    <w:rsid w:val="007F564B"/>
    <w:rsid w:val="0080514D"/>
    <w:rsid w:val="00815111"/>
    <w:rsid w:val="00840374"/>
    <w:rsid w:val="008519D3"/>
    <w:rsid w:val="00855E9C"/>
    <w:rsid w:val="0086758E"/>
    <w:rsid w:val="0088242F"/>
    <w:rsid w:val="0088748C"/>
    <w:rsid w:val="008904E8"/>
    <w:rsid w:val="008A1CA6"/>
    <w:rsid w:val="008B19B9"/>
    <w:rsid w:val="008B47BA"/>
    <w:rsid w:val="008D148E"/>
    <w:rsid w:val="008D46F1"/>
    <w:rsid w:val="008E1623"/>
    <w:rsid w:val="008F6506"/>
    <w:rsid w:val="00902F2B"/>
    <w:rsid w:val="00906014"/>
    <w:rsid w:val="009201E3"/>
    <w:rsid w:val="0093384D"/>
    <w:rsid w:val="009343A4"/>
    <w:rsid w:val="00942DD8"/>
    <w:rsid w:val="00946567"/>
    <w:rsid w:val="00951161"/>
    <w:rsid w:val="00951A2F"/>
    <w:rsid w:val="00966C07"/>
    <w:rsid w:val="00976199"/>
    <w:rsid w:val="00976E73"/>
    <w:rsid w:val="009953A3"/>
    <w:rsid w:val="009970FE"/>
    <w:rsid w:val="009A18B0"/>
    <w:rsid w:val="009B3CDA"/>
    <w:rsid w:val="009C1BA8"/>
    <w:rsid w:val="009D243B"/>
    <w:rsid w:val="009E1E98"/>
    <w:rsid w:val="009F179F"/>
    <w:rsid w:val="00A10F43"/>
    <w:rsid w:val="00A17F47"/>
    <w:rsid w:val="00A23E74"/>
    <w:rsid w:val="00A32703"/>
    <w:rsid w:val="00A32862"/>
    <w:rsid w:val="00A411DF"/>
    <w:rsid w:val="00A56AB1"/>
    <w:rsid w:val="00A83755"/>
    <w:rsid w:val="00A86554"/>
    <w:rsid w:val="00A935DD"/>
    <w:rsid w:val="00AB1E1F"/>
    <w:rsid w:val="00AC3E59"/>
    <w:rsid w:val="00AC7E66"/>
    <w:rsid w:val="00AF1B0D"/>
    <w:rsid w:val="00AF4338"/>
    <w:rsid w:val="00B11C31"/>
    <w:rsid w:val="00B341D0"/>
    <w:rsid w:val="00B57DCA"/>
    <w:rsid w:val="00B60236"/>
    <w:rsid w:val="00B62EF2"/>
    <w:rsid w:val="00B82363"/>
    <w:rsid w:val="00B831A3"/>
    <w:rsid w:val="00B95983"/>
    <w:rsid w:val="00B96431"/>
    <w:rsid w:val="00BA4370"/>
    <w:rsid w:val="00BA5881"/>
    <w:rsid w:val="00BA602E"/>
    <w:rsid w:val="00BB332A"/>
    <w:rsid w:val="00BB3EEA"/>
    <w:rsid w:val="00BB56D9"/>
    <w:rsid w:val="00BD12A1"/>
    <w:rsid w:val="00BF00DF"/>
    <w:rsid w:val="00BF15FE"/>
    <w:rsid w:val="00BF65A0"/>
    <w:rsid w:val="00C06F74"/>
    <w:rsid w:val="00C10D12"/>
    <w:rsid w:val="00C13C43"/>
    <w:rsid w:val="00C21C9C"/>
    <w:rsid w:val="00C309CC"/>
    <w:rsid w:val="00C315F9"/>
    <w:rsid w:val="00C36979"/>
    <w:rsid w:val="00C41BED"/>
    <w:rsid w:val="00C42DFD"/>
    <w:rsid w:val="00C43F30"/>
    <w:rsid w:val="00C4556E"/>
    <w:rsid w:val="00C52B76"/>
    <w:rsid w:val="00C63A4E"/>
    <w:rsid w:val="00C704FB"/>
    <w:rsid w:val="00C72044"/>
    <w:rsid w:val="00C73A61"/>
    <w:rsid w:val="00C75233"/>
    <w:rsid w:val="00C91C77"/>
    <w:rsid w:val="00C942DA"/>
    <w:rsid w:val="00C971FF"/>
    <w:rsid w:val="00CB14C6"/>
    <w:rsid w:val="00CC3C7F"/>
    <w:rsid w:val="00CC565D"/>
    <w:rsid w:val="00CD083F"/>
    <w:rsid w:val="00CD57A3"/>
    <w:rsid w:val="00CF72F2"/>
    <w:rsid w:val="00D02D19"/>
    <w:rsid w:val="00D25C42"/>
    <w:rsid w:val="00D36BCA"/>
    <w:rsid w:val="00D45CCF"/>
    <w:rsid w:val="00D47D50"/>
    <w:rsid w:val="00D56080"/>
    <w:rsid w:val="00D73B4F"/>
    <w:rsid w:val="00D743A0"/>
    <w:rsid w:val="00DA08EA"/>
    <w:rsid w:val="00DC10B1"/>
    <w:rsid w:val="00DE33B5"/>
    <w:rsid w:val="00DF080E"/>
    <w:rsid w:val="00E03794"/>
    <w:rsid w:val="00E078E9"/>
    <w:rsid w:val="00E07E05"/>
    <w:rsid w:val="00E15531"/>
    <w:rsid w:val="00E22D67"/>
    <w:rsid w:val="00E37901"/>
    <w:rsid w:val="00E4716F"/>
    <w:rsid w:val="00E5187F"/>
    <w:rsid w:val="00E536CB"/>
    <w:rsid w:val="00E57AA4"/>
    <w:rsid w:val="00E62174"/>
    <w:rsid w:val="00E7262C"/>
    <w:rsid w:val="00E81722"/>
    <w:rsid w:val="00E834C7"/>
    <w:rsid w:val="00E85A1A"/>
    <w:rsid w:val="00E87114"/>
    <w:rsid w:val="00E87AB3"/>
    <w:rsid w:val="00EB147C"/>
    <w:rsid w:val="00EB392D"/>
    <w:rsid w:val="00EB7AD0"/>
    <w:rsid w:val="00ED2C23"/>
    <w:rsid w:val="00EF0474"/>
    <w:rsid w:val="00EF176D"/>
    <w:rsid w:val="00EF1935"/>
    <w:rsid w:val="00F00D8A"/>
    <w:rsid w:val="00F07737"/>
    <w:rsid w:val="00F30668"/>
    <w:rsid w:val="00F40167"/>
    <w:rsid w:val="00F41737"/>
    <w:rsid w:val="00F4530B"/>
    <w:rsid w:val="00F52E99"/>
    <w:rsid w:val="00F5328E"/>
    <w:rsid w:val="00F61912"/>
    <w:rsid w:val="00F64F08"/>
    <w:rsid w:val="00F661D6"/>
    <w:rsid w:val="00FC115C"/>
    <w:rsid w:val="00FC16BE"/>
    <w:rsid w:val="00FC17A2"/>
    <w:rsid w:val="00FC5A92"/>
    <w:rsid w:val="00FC7F36"/>
    <w:rsid w:val="00FD376D"/>
    <w:rsid w:val="00FD3F94"/>
    <w:rsid w:val="00FE2DAD"/>
    <w:rsid w:val="00FF77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09909-6C14-48E1-B39F-A2A3E7A01DFA}"/>
</file>

<file path=customXml/itemProps2.xml><?xml version="1.0" encoding="utf-8"?>
<ds:datastoreItem xmlns:ds="http://schemas.openxmlformats.org/officeDocument/2006/customXml" ds:itemID="{3B559C3A-5F1B-4F4C-9880-A4F7526FA6EC}"/>
</file>

<file path=customXml/itemProps3.xml><?xml version="1.0" encoding="utf-8"?>
<ds:datastoreItem xmlns:ds="http://schemas.openxmlformats.org/officeDocument/2006/customXml" ds:itemID="{591245FE-E65B-4A53-BFA5-3DE9D00F3734}"/>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4258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Theron, LM &lt;17686016@sun.ac.za&gt;</dc:creator>
  <cp:lastModifiedBy>Theron, LM &lt;17686016@sun.ac.za&gt;</cp:lastModifiedBy>
  <cp:revision>2</cp:revision>
  <dcterms:created xsi:type="dcterms:W3CDTF">2014-04-21T15:50:00Z</dcterms:created>
  <dcterms:modified xsi:type="dcterms:W3CDTF">2014-04-21T15:50:00Z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