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7FF1" w14:textId="77777777"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14:paraId="6CB12600" w14:textId="77777777"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Students’ Representative Council Meeting </w:t>
      </w:r>
    </w:p>
    <w:p w14:paraId="630BCBF4" w14:textId="3BA460C6" w:rsidR="006A691C" w:rsidRDefault="006A691C" w:rsidP="006A691C">
      <w:pPr>
        <w:spacing w:after="0" w:line="360" w:lineRule="auto"/>
        <w:ind w:left="11" w:right="5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Date:</w:t>
      </w:r>
      <w:r w:rsidR="00985986">
        <w:rPr>
          <w:rFonts w:ascii="Arial" w:eastAsia="Calibri" w:hAnsi="Arial" w:cs="Arial"/>
          <w:b/>
          <w:sz w:val="24"/>
          <w:szCs w:val="24"/>
        </w:rPr>
        <w:t>20</w:t>
      </w:r>
      <w:r w:rsidR="00733C3F">
        <w:rPr>
          <w:rFonts w:ascii="Arial" w:eastAsia="Calibri" w:hAnsi="Arial" w:cs="Arial"/>
          <w:b/>
          <w:sz w:val="24"/>
          <w:szCs w:val="24"/>
        </w:rPr>
        <w:t xml:space="preserve"> August 2020</w:t>
      </w:r>
    </w:p>
    <w:p w14:paraId="569C3684" w14:textId="157E4871" w:rsidR="006A691C" w:rsidRDefault="006A691C" w:rsidP="006A691C">
      <w:pPr>
        <w:spacing w:after="0" w:line="360" w:lineRule="auto"/>
        <w:ind w:left="11" w:right="53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Time: 17:00-1</w:t>
      </w:r>
      <w:r w:rsidR="00985986">
        <w:rPr>
          <w:rFonts w:ascii="Arial" w:eastAsia="Calibri" w:hAnsi="Arial" w:cs="Arial"/>
          <w:b/>
          <w:sz w:val="24"/>
          <w:szCs w:val="24"/>
        </w:rPr>
        <w:t>8</w:t>
      </w:r>
      <w:r>
        <w:rPr>
          <w:rFonts w:ascii="Arial" w:eastAsia="Calibri" w:hAnsi="Arial" w:cs="Arial"/>
          <w:b/>
          <w:sz w:val="24"/>
          <w:szCs w:val="24"/>
        </w:rPr>
        <w:t xml:space="preserve">:00 </w:t>
      </w:r>
    </w:p>
    <w:p w14:paraId="41E44EDA" w14:textId="77777777" w:rsidR="006A691C" w:rsidRDefault="00373368" w:rsidP="006A691C">
      <w:pPr>
        <w:spacing w:after="0" w:line="360" w:lineRule="auto"/>
        <w:ind w:left="11" w:right="52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Venue: Online</w:t>
      </w:r>
    </w:p>
    <w:p w14:paraId="6EB1E66C" w14:textId="77777777" w:rsidR="006A691C" w:rsidRDefault="006A691C" w:rsidP="006A691C">
      <w:pPr>
        <w:spacing w:after="253" w:line="25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E1A649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Lewis</w:t>
      </w:r>
    </w:p>
    <w:p w14:paraId="20B50B79" w14:textId="49FB689A" w:rsidR="006A691C" w:rsidRPr="00F15788" w:rsidRDefault="00120619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 </w:t>
      </w:r>
      <w:r>
        <w:rPr>
          <w:rFonts w:ascii="Arial" w:hAnsi="Arial" w:cs="Arial"/>
          <w:sz w:val="24"/>
          <w:szCs w:val="24"/>
        </w:rPr>
        <w:tab/>
      </w:r>
      <w:r w:rsidR="006A691C">
        <w:rPr>
          <w:rFonts w:ascii="Arial" w:hAnsi="Arial" w:cs="Arial"/>
          <w:sz w:val="24"/>
          <w:szCs w:val="24"/>
        </w:rPr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Fadeelah </w:t>
      </w:r>
      <w:r w:rsidR="006A691C">
        <w:rPr>
          <w:rFonts w:ascii="Arial" w:eastAsia="Calibri" w:hAnsi="Arial" w:cs="Arial"/>
          <w:sz w:val="24"/>
          <w:szCs w:val="24"/>
        </w:rPr>
        <w:t xml:space="preserve"> </w:t>
      </w:r>
    </w:p>
    <w:p w14:paraId="01C506D7" w14:textId="77777777" w:rsidR="00120619" w:rsidRDefault="00120619" w:rsidP="00F15788">
      <w:pPr>
        <w:ind w:left="720" w:firstLine="0"/>
        <w:rPr>
          <w:rFonts w:ascii="Arial" w:eastAsia="Calibri" w:hAnsi="Arial" w:cs="Arial"/>
          <w:sz w:val="24"/>
          <w:szCs w:val="24"/>
        </w:rPr>
        <w:sectPr w:rsidR="00120619" w:rsidSect="00F46A3F">
          <w:headerReference w:type="default" r:id="rId10"/>
          <w:footerReference w:type="default" r:id="rId11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5F344A8D" w14:textId="00596D5C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Brandon</w:t>
      </w:r>
    </w:p>
    <w:p w14:paraId="06958BDF" w14:textId="02ABA522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Fadeelah</w:t>
      </w:r>
    </w:p>
    <w:p w14:paraId="0DEAAAB3" w14:textId="1DB4EA31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Xola (leave at 17:25)</w:t>
      </w:r>
    </w:p>
    <w:p w14:paraId="50F0FFCC" w14:textId="36FB455D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Lewis</w:t>
      </w:r>
    </w:p>
    <w:p w14:paraId="60A0D5C1" w14:textId="4B9E9487" w:rsidR="00A1162E" w:rsidRDefault="00A1162E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Sifiso </w:t>
      </w:r>
    </w:p>
    <w:p w14:paraId="38A0CF2D" w14:textId="77777777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Wama </w:t>
      </w:r>
    </w:p>
    <w:p w14:paraId="24A5576D" w14:textId="6D3F8366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Ingrid</w:t>
      </w:r>
    </w:p>
    <w:p w14:paraId="55C3242F" w14:textId="458A4481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Chloe</w:t>
      </w:r>
    </w:p>
    <w:p w14:paraId="6472D477" w14:textId="12EC7642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Ingrid </w:t>
      </w:r>
    </w:p>
    <w:p w14:paraId="14816D83" w14:textId="7C3021F4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</w:t>
      </w:r>
      <w:r w:rsidR="00120619">
        <w:rPr>
          <w:rFonts w:ascii="Arial" w:eastAsia="Calibri" w:hAnsi="Arial" w:cs="Arial"/>
          <w:sz w:val="24"/>
          <w:szCs w:val="24"/>
        </w:rPr>
        <w:t>chael</w:t>
      </w:r>
    </w:p>
    <w:p w14:paraId="35500213" w14:textId="12428E6D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Luigia </w:t>
      </w:r>
    </w:p>
    <w:p w14:paraId="763FEB7E" w14:textId="55E61302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Jeff</w:t>
      </w:r>
    </w:p>
    <w:p w14:paraId="7A0E76CF" w14:textId="77777777" w:rsidR="00120619" w:rsidRDefault="00120619" w:rsidP="00120619">
      <w:pPr>
        <w:rPr>
          <w:rFonts w:ascii="Arial" w:eastAsia="Calibri" w:hAnsi="Arial" w:cs="Arial"/>
          <w:sz w:val="24"/>
          <w:szCs w:val="24"/>
        </w:rPr>
        <w:sectPr w:rsidR="00120619" w:rsidSect="00120619">
          <w:type w:val="continuous"/>
          <w:pgSz w:w="11906" w:h="16838" w:code="9"/>
          <w:pgMar w:top="1134" w:right="1418" w:bottom="1134" w:left="1418" w:header="709" w:footer="709" w:gutter="0"/>
          <w:cols w:num="3" w:space="708"/>
          <w:docGrid w:linePitch="360"/>
        </w:sectPr>
      </w:pPr>
    </w:p>
    <w:p w14:paraId="5C85E956" w14:textId="5B49E088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previous minutes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</w:p>
    <w:p w14:paraId="6E63DAEB" w14:textId="70A4BED5" w:rsidR="00F15788" w:rsidRDefault="00F15788" w:rsidP="00F15788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Fix Luigia’s name</w:t>
      </w:r>
      <w:r w:rsidR="00120619">
        <w:rPr>
          <w:rFonts w:ascii="Arial" w:hAnsi="Arial" w:cs="Arial"/>
          <w:sz w:val="24"/>
          <w:szCs w:val="24"/>
        </w:rPr>
        <w:t xml:space="preserve"> in the previous meeting’s minutes</w:t>
      </w:r>
    </w:p>
    <w:p w14:paraId="3C37B01D" w14:textId="3A5EC2BF" w:rsidR="00F15788" w:rsidRDefault="00120619" w:rsidP="00F15788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</w:t>
      </w:r>
    </w:p>
    <w:p w14:paraId="3D9F792F" w14:textId="77777777" w:rsidR="00972BEC" w:rsidRPr="00972BEC" w:rsidRDefault="006A691C" w:rsidP="00733C3F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of the Agenda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Fadeelah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A8F58E5" w14:textId="7D5DD7A1" w:rsidR="00373368" w:rsidRDefault="00972BEC" w:rsidP="009859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zh-CN"/>
        </w:rPr>
      </w:pPr>
      <w:r w:rsidRPr="00972BEC">
        <w:rPr>
          <w:rFonts w:ascii="Arial" w:hAnsi="Arial" w:cs="Arial"/>
          <w:sz w:val="24"/>
          <w:szCs w:val="24"/>
        </w:rPr>
        <w:t>Treasurer f</w:t>
      </w:r>
      <w:r w:rsidR="00985986">
        <w:rPr>
          <w:rFonts w:ascii="Arial" w:hAnsi="Arial" w:cs="Arial"/>
          <w:sz w:val="24"/>
          <w:szCs w:val="24"/>
        </w:rPr>
        <w:t>inancial Guideline</w:t>
      </w:r>
    </w:p>
    <w:p w14:paraId="6C8C061C" w14:textId="6E561E79" w:rsidR="00F15788" w:rsidRDefault="00F15788" w:rsidP="00F15788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Talking Points: </w:t>
      </w:r>
      <w:r w:rsidR="00A1162E">
        <w:rPr>
          <w:rFonts w:ascii="Arial" w:hAnsi="Arial" w:cs="Arial"/>
          <w:sz w:val="24"/>
          <w:szCs w:val="24"/>
        </w:rPr>
        <w:t xml:space="preserve">Is the document a guideline or a policy? It is a guideline to assist members in adapting </w:t>
      </w:r>
      <w:r w:rsidR="00120619">
        <w:rPr>
          <w:rFonts w:ascii="Arial" w:hAnsi="Arial" w:cs="Arial"/>
          <w:sz w:val="24"/>
          <w:szCs w:val="24"/>
        </w:rPr>
        <w:t>SRC</w:t>
      </w:r>
      <w:r w:rsidR="00A1162E">
        <w:rPr>
          <w:rFonts w:ascii="Arial" w:hAnsi="Arial" w:cs="Arial"/>
          <w:sz w:val="24"/>
          <w:szCs w:val="24"/>
        </w:rPr>
        <w:t xml:space="preserve"> portfolio budget allocations and operating within the </w:t>
      </w:r>
      <w:r w:rsidR="00120619">
        <w:rPr>
          <w:rFonts w:ascii="Arial" w:hAnsi="Arial" w:cs="Arial"/>
          <w:sz w:val="24"/>
          <w:szCs w:val="24"/>
        </w:rPr>
        <w:t>SU</w:t>
      </w:r>
      <w:r w:rsidR="00A1162E">
        <w:rPr>
          <w:rFonts w:ascii="Arial" w:hAnsi="Arial" w:cs="Arial"/>
          <w:sz w:val="24"/>
          <w:szCs w:val="24"/>
        </w:rPr>
        <w:t xml:space="preserve"> universities financial system.</w:t>
      </w:r>
    </w:p>
    <w:p w14:paraId="58820995" w14:textId="77777777" w:rsidR="00A1162E" w:rsidRDefault="00A1162E" w:rsidP="00F15788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14263686" w14:textId="110783A2" w:rsidR="00F15788" w:rsidRPr="00972BEC" w:rsidRDefault="00F15788" w:rsidP="00F15788">
      <w:pPr>
        <w:pStyle w:val="ListParagraph"/>
        <w:ind w:firstLine="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lastRenderedPageBreak/>
        <w:t xml:space="preserve">Decisions: </w:t>
      </w:r>
      <w:r w:rsidR="00120619">
        <w:rPr>
          <w:rFonts w:ascii="Arial" w:hAnsi="Arial" w:cs="Arial"/>
          <w:sz w:val="24"/>
          <w:szCs w:val="24"/>
        </w:rPr>
        <w:t>The document shared by the treasurer</w:t>
      </w:r>
      <w:r>
        <w:rPr>
          <w:rFonts w:ascii="Arial" w:hAnsi="Arial" w:cs="Arial"/>
          <w:sz w:val="24"/>
          <w:szCs w:val="24"/>
        </w:rPr>
        <w:t xml:space="preserve"> is a guideline</w:t>
      </w:r>
      <w:r w:rsidR="001206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not a policy</w:t>
      </w:r>
      <w:r w:rsidR="00120619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>hus</w:t>
      </w:r>
      <w:r w:rsidR="001206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there is no need for it to be tabled in front of the whole </w:t>
      </w:r>
      <w:r w:rsidR="00120619">
        <w:rPr>
          <w:rFonts w:ascii="Arial" w:hAnsi="Arial" w:cs="Arial"/>
          <w:sz w:val="24"/>
          <w:szCs w:val="24"/>
        </w:rPr>
        <w:t>SRC</w:t>
      </w:r>
      <w:r>
        <w:rPr>
          <w:rFonts w:ascii="Arial" w:hAnsi="Arial" w:cs="Arial"/>
          <w:sz w:val="24"/>
          <w:szCs w:val="24"/>
        </w:rPr>
        <w:t>. If the treasurer wishes to implement it as a policy</w:t>
      </w:r>
      <w:r w:rsidR="001206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1162E">
        <w:rPr>
          <w:rFonts w:ascii="Arial" w:hAnsi="Arial" w:cs="Arial"/>
          <w:sz w:val="24"/>
          <w:szCs w:val="24"/>
        </w:rPr>
        <w:t>it needs to be tabled in front of the SRC.</w:t>
      </w:r>
      <w:r w:rsidR="00120619">
        <w:rPr>
          <w:rFonts w:ascii="Arial" w:hAnsi="Arial" w:cs="Arial"/>
          <w:sz w:val="24"/>
          <w:szCs w:val="24"/>
        </w:rPr>
        <w:t xml:space="preserve"> Proper procedures for it to be tabled in front of the entire SRC are then explained as:</w:t>
      </w:r>
      <w:r w:rsidR="00120619">
        <w:rPr>
          <w:rFonts w:ascii="Arial" w:hAnsi="Arial" w:cs="Arial"/>
          <w:sz w:val="24"/>
          <w:szCs w:val="24"/>
        </w:rPr>
        <w:br/>
        <w:t>submit the policy it its final form written in the form of a policy to the SRC for review ahead of the meeting. Allow for a period of amendment submissions. After receiving amendments, the final document- with amendments integrated- must be submitted to the SRC and shared along before the beginning of the next SRC meeting where it would be voted upon.</w:t>
      </w:r>
    </w:p>
    <w:p w14:paraId="18522E92" w14:textId="751CB268" w:rsidR="006A691C" w:rsidRPr="00972BEC" w:rsidRDefault="00147544" w:rsidP="006A691C">
      <w:pPr>
        <w:numPr>
          <w:ilvl w:val="0"/>
          <w:numId w:val="2"/>
        </w:numPr>
        <w:spacing w:after="378" w:line="256" w:lineRule="auto"/>
        <w:ind w:hanging="360"/>
        <w:rPr>
          <w:rFonts w:ascii="Arial" w:hAnsi="Arial" w:cs="Arial"/>
          <w:sz w:val="24"/>
          <w:szCs w:val="24"/>
        </w:rPr>
      </w:pPr>
      <w:r w:rsidRPr="00972BEC">
        <w:rPr>
          <w:rFonts w:ascii="Arial" w:eastAsia="Calibri" w:hAnsi="Arial" w:cs="Arial"/>
          <w:sz w:val="24"/>
          <w:szCs w:val="24"/>
        </w:rPr>
        <w:t>Votin</w:t>
      </w:r>
      <w:r w:rsidR="00120619">
        <w:rPr>
          <w:rFonts w:ascii="Arial" w:eastAsia="Calibri" w:hAnsi="Arial" w:cs="Arial"/>
          <w:sz w:val="24"/>
          <w:szCs w:val="24"/>
        </w:rPr>
        <w:t>g</w:t>
      </w:r>
    </w:p>
    <w:p w14:paraId="11AA747D" w14:textId="6463E94B" w:rsidR="00733C3F" w:rsidRDefault="00733C3F" w:rsidP="00733C3F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 Officer</w:t>
      </w:r>
    </w:p>
    <w:p w14:paraId="67F9CA65" w14:textId="154DEBC6" w:rsidR="00F406B5" w:rsidRDefault="00F406B5" w:rsidP="00F406B5">
      <w:pPr>
        <w:ind w:left="142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communications officer has been absent from 3 consecutive SRC meetings </w:t>
      </w:r>
      <w:r w:rsidR="00147544">
        <w:rPr>
          <w:rFonts w:ascii="Arial" w:hAnsi="Arial" w:cs="Arial"/>
          <w:sz w:val="24"/>
          <w:szCs w:val="24"/>
        </w:rPr>
        <w:t xml:space="preserve">without reason thus ending his membership of the SRC as per Chapter 3 Section 25 1 (f). In terms of Chapter 3 Section 25 3 the SRC must now </w:t>
      </w:r>
      <w:r w:rsidR="00120619">
        <w:rPr>
          <w:rFonts w:ascii="Arial" w:hAnsi="Arial" w:cs="Arial"/>
          <w:sz w:val="24"/>
          <w:szCs w:val="24"/>
        </w:rPr>
        <w:t>decide</w:t>
      </w:r>
      <w:r w:rsidR="00147544">
        <w:rPr>
          <w:rFonts w:ascii="Arial" w:hAnsi="Arial" w:cs="Arial"/>
          <w:sz w:val="24"/>
          <w:szCs w:val="24"/>
        </w:rPr>
        <w:t xml:space="preserve"> as to whether his position is to be filled.</w:t>
      </w:r>
    </w:p>
    <w:p w14:paraId="1DBBCA1C" w14:textId="457B8A16" w:rsidR="00A1162E" w:rsidRDefault="00A1162E" w:rsidP="00F406B5">
      <w:pPr>
        <w:ind w:left="142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Decision:</w:t>
      </w:r>
      <w:r w:rsidR="00147281">
        <w:rPr>
          <w:rFonts w:ascii="Arial" w:hAnsi="Arial" w:cs="Arial"/>
          <w:sz w:val="24"/>
          <w:szCs w:val="24"/>
        </w:rPr>
        <w:t xml:space="preserve"> 10 votes no 1 yes. The position will not be filled. The responsibilities will be delegated.</w:t>
      </w:r>
    </w:p>
    <w:p w14:paraId="18148301" w14:textId="7877E14E" w:rsidR="006A691C" w:rsidRPr="00F15788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Points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2A0B75A2" w14:textId="0FB686AD" w:rsidR="00F15788" w:rsidRDefault="00F15788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SRC Elections</w:t>
      </w:r>
    </w:p>
    <w:p w14:paraId="685963C0" w14:textId="54229611" w:rsidR="00A1162E" w:rsidRPr="00A1162E" w:rsidRDefault="00A1162E" w:rsidP="00F15788">
      <w:pPr>
        <w:ind w:left="72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Talking Points: lack of SRC Presence at SRC caucus. </w:t>
      </w:r>
      <w:r w:rsidRPr="00A1162E">
        <w:rPr>
          <w:rFonts w:ascii="Arial" w:eastAsia="Calibri" w:hAnsi="Arial" w:cs="Arial"/>
          <w:sz w:val="24"/>
          <w:szCs w:val="24"/>
        </w:rPr>
        <w:t>Yanga encourages SRC Members to attend SRC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20619">
        <w:rPr>
          <w:rFonts w:ascii="Arial" w:eastAsia="Calibri" w:hAnsi="Arial" w:cs="Arial"/>
          <w:sz w:val="24"/>
          <w:szCs w:val="24"/>
        </w:rPr>
        <w:t>caucus</w:t>
      </w:r>
      <w:r>
        <w:rPr>
          <w:rFonts w:ascii="Arial" w:eastAsia="Calibri" w:hAnsi="Arial" w:cs="Arial"/>
          <w:sz w:val="24"/>
          <w:szCs w:val="24"/>
        </w:rPr>
        <w:t xml:space="preserve"> and engage through asking questions specifically related to their roles</w:t>
      </w:r>
    </w:p>
    <w:p w14:paraId="7A5A886E" w14:textId="3E915A62" w:rsidR="00A1162E" w:rsidRDefault="00A1162E" w:rsidP="00F15788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Decisions: None taken.</w:t>
      </w:r>
    </w:p>
    <w:p w14:paraId="65F28BD0" w14:textId="5CCC194F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</w:t>
      </w:r>
      <w:r w:rsidR="00373368">
        <w:rPr>
          <w:rFonts w:ascii="Arial" w:hAnsi="Arial" w:cs="Arial"/>
          <w:sz w:val="24"/>
          <w:szCs w:val="24"/>
        </w:rPr>
        <w:t xml:space="preserve">eeting  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>Fadeelah</w:t>
      </w:r>
    </w:p>
    <w:p w14:paraId="1CF3DDBE" w14:textId="24656EC7" w:rsidR="00147281" w:rsidRDefault="00147281" w:rsidP="00147281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 September 5:30pm-7pm</w:t>
      </w:r>
    </w:p>
    <w:p w14:paraId="24EA8B39" w14:textId="20268850" w:rsidR="006A691C" w:rsidRDefault="00120619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</w:t>
      </w:r>
      <w:r>
        <w:rPr>
          <w:rFonts w:ascii="Arial" w:hAnsi="Arial" w:cs="Arial"/>
          <w:sz w:val="24"/>
          <w:szCs w:val="24"/>
        </w:rPr>
        <w:tab/>
      </w:r>
      <w:r w:rsidR="00373368">
        <w:rPr>
          <w:rFonts w:ascii="Arial" w:hAnsi="Arial" w:cs="Arial"/>
          <w:sz w:val="24"/>
          <w:szCs w:val="24"/>
        </w:rPr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Lewis</w:t>
      </w:r>
      <w:r w:rsidR="006A691C">
        <w:rPr>
          <w:rFonts w:ascii="Arial" w:eastAsia="Calibri" w:hAnsi="Arial" w:cs="Arial"/>
          <w:sz w:val="24"/>
          <w:szCs w:val="24"/>
        </w:rPr>
        <w:t xml:space="preserve"> </w:t>
      </w:r>
    </w:p>
    <w:p w14:paraId="54EBC952" w14:textId="77777777" w:rsidR="00D10785" w:rsidRDefault="00D10785"/>
    <w:sectPr w:rsidR="00D10785" w:rsidSect="00120619"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94E6C" w14:textId="77777777" w:rsidR="00FF06C4" w:rsidRDefault="00FF06C4" w:rsidP="006A691C">
      <w:pPr>
        <w:spacing w:after="0" w:line="240" w:lineRule="auto"/>
      </w:pPr>
      <w:r>
        <w:separator/>
      </w:r>
    </w:p>
  </w:endnote>
  <w:endnote w:type="continuationSeparator" w:id="0">
    <w:p w14:paraId="652FAD2F" w14:textId="77777777" w:rsidR="00FF06C4" w:rsidRDefault="00FF06C4" w:rsidP="006A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59357" w14:textId="77777777" w:rsidR="006A691C" w:rsidRDefault="006A691C">
    <w:pPr>
      <w:pStyle w:val="Footer"/>
    </w:pPr>
    <w:r>
      <w:rPr>
        <w:noProof/>
      </w:rPr>
      <w:drawing>
        <wp:inline distT="0" distB="0" distL="0" distR="0" wp14:anchorId="6A755CF6" wp14:editId="337C4766">
          <wp:extent cx="5727700" cy="917575"/>
          <wp:effectExtent l="0" t="0" r="635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917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82574" w14:textId="77777777" w:rsidR="00FF06C4" w:rsidRDefault="00FF06C4" w:rsidP="006A691C">
      <w:pPr>
        <w:spacing w:after="0" w:line="240" w:lineRule="auto"/>
      </w:pPr>
      <w:r>
        <w:separator/>
      </w:r>
    </w:p>
  </w:footnote>
  <w:footnote w:type="continuationSeparator" w:id="0">
    <w:p w14:paraId="429FAEBC" w14:textId="77777777" w:rsidR="00FF06C4" w:rsidRDefault="00FF06C4" w:rsidP="006A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C1CC" w14:textId="77777777" w:rsidR="006A691C" w:rsidRDefault="006A691C">
    <w:pPr>
      <w:pStyle w:val="Header"/>
    </w:pPr>
    <w:r>
      <w:rPr>
        <w:noProof/>
      </w:rPr>
      <w:drawing>
        <wp:inline distT="0" distB="0" distL="0" distR="0" wp14:anchorId="042D2F12" wp14:editId="5473684E">
          <wp:extent cx="5726430" cy="1727200"/>
          <wp:effectExtent l="0" t="0" r="7620" b="635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 rotWithShape="1">
                  <a:blip r:embed="rId1"/>
                  <a:srcRect b="19598"/>
                  <a:stretch/>
                </pic:blipFill>
                <pic:spPr bwMode="auto">
                  <a:xfrm>
                    <a:off x="0" y="0"/>
                    <a:ext cx="5726430" cy="17272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7C2D0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CA5D6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E2863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00E5D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76833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4C"/>
    <w:rsid w:val="000726CE"/>
    <w:rsid w:val="00120619"/>
    <w:rsid w:val="00144142"/>
    <w:rsid w:val="00147281"/>
    <w:rsid w:val="00147544"/>
    <w:rsid w:val="0019452F"/>
    <w:rsid w:val="001A6EB5"/>
    <w:rsid w:val="001F00DF"/>
    <w:rsid w:val="00373368"/>
    <w:rsid w:val="006A691C"/>
    <w:rsid w:val="00733C3F"/>
    <w:rsid w:val="007B683B"/>
    <w:rsid w:val="00972BEC"/>
    <w:rsid w:val="00985986"/>
    <w:rsid w:val="00A1162E"/>
    <w:rsid w:val="00A84BAC"/>
    <w:rsid w:val="00B40495"/>
    <w:rsid w:val="00C1693D"/>
    <w:rsid w:val="00C9110F"/>
    <w:rsid w:val="00D10785"/>
    <w:rsid w:val="00EF2F4C"/>
    <w:rsid w:val="00F15788"/>
    <w:rsid w:val="00F406B5"/>
    <w:rsid w:val="00F46A3F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AF1BAD"/>
  <w15:chartTrackingRefBased/>
  <w15:docId w15:val="{00EEA9CF-5416-4F15-9B76-7048A28B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1C"/>
    <w:pPr>
      <w:spacing w:after="373" w:line="264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EF2F4C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6A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993E2-D3C9-4CCA-BD14-FA074532D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6CCA3-332F-4D77-BA85-13D063FC6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D1BDDA-F36A-4EC0-8527-FD489ADE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Fadeelah Williams</cp:lastModifiedBy>
  <cp:revision>2</cp:revision>
  <dcterms:created xsi:type="dcterms:W3CDTF">2020-08-26T19:54:00Z</dcterms:created>
  <dcterms:modified xsi:type="dcterms:W3CDTF">2020-08-26T19:54:00Z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