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02BDC" w14:textId="2496B579" w:rsidR="00A92377" w:rsidRPr="00D06231" w:rsidRDefault="00A92377" w:rsidP="00D06231">
      <w:pPr>
        <w:spacing w:line="360" w:lineRule="auto"/>
        <w:jc w:val="both"/>
        <w:rPr>
          <w:rFonts w:ascii="Arial" w:hAnsi="Arial" w:cs="Arial"/>
          <w:sz w:val="24"/>
          <w:szCs w:val="24"/>
        </w:rPr>
      </w:pPr>
    </w:p>
    <w:tbl>
      <w:tblPr>
        <w:tblStyle w:val="TableGrid"/>
        <w:tblW w:w="9016" w:type="dxa"/>
        <w:tblLook w:val="04A0" w:firstRow="1" w:lastRow="0" w:firstColumn="1" w:lastColumn="0" w:noHBand="0" w:noVBand="1"/>
      </w:tblPr>
      <w:tblGrid>
        <w:gridCol w:w="4508"/>
        <w:gridCol w:w="4508"/>
      </w:tblGrid>
      <w:tr w:rsidR="00561301" w:rsidRPr="00D06231" w14:paraId="1908266B" w14:textId="77777777" w:rsidTr="00B86082">
        <w:trPr>
          <w:trHeight w:val="794"/>
        </w:trPr>
        <w:tc>
          <w:tcPr>
            <w:tcW w:w="4508" w:type="dxa"/>
          </w:tcPr>
          <w:p w14:paraId="77E51BED"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Name and Surname:</w:t>
            </w:r>
          </w:p>
        </w:tc>
        <w:tc>
          <w:tcPr>
            <w:tcW w:w="4508" w:type="dxa"/>
          </w:tcPr>
          <w:p w14:paraId="2B6D3E9F" w14:textId="1EACEAEB" w:rsidR="00561301" w:rsidRPr="00D06231" w:rsidRDefault="00FE44D3" w:rsidP="00D06231">
            <w:pPr>
              <w:spacing w:line="360" w:lineRule="auto"/>
              <w:jc w:val="both"/>
              <w:rPr>
                <w:rFonts w:ascii="Arial" w:hAnsi="Arial" w:cs="Arial"/>
                <w:sz w:val="24"/>
                <w:szCs w:val="24"/>
              </w:rPr>
            </w:pPr>
            <w:r>
              <w:rPr>
                <w:rFonts w:ascii="Arial" w:hAnsi="Arial" w:cs="Arial"/>
                <w:sz w:val="24"/>
                <w:szCs w:val="24"/>
              </w:rPr>
              <w:t xml:space="preserve">Chloë Krieger </w:t>
            </w:r>
          </w:p>
        </w:tc>
      </w:tr>
      <w:tr w:rsidR="00561301" w:rsidRPr="00D06231" w14:paraId="371D69EC" w14:textId="77777777" w:rsidTr="00B86082">
        <w:trPr>
          <w:trHeight w:val="794"/>
        </w:trPr>
        <w:tc>
          <w:tcPr>
            <w:tcW w:w="4508" w:type="dxa"/>
          </w:tcPr>
          <w:p w14:paraId="68B68360"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Portfolio:</w:t>
            </w:r>
          </w:p>
        </w:tc>
        <w:tc>
          <w:tcPr>
            <w:tcW w:w="4508" w:type="dxa"/>
          </w:tcPr>
          <w:p w14:paraId="3CDAF608" w14:textId="022EEE6F" w:rsidR="00561301" w:rsidRPr="00D06231" w:rsidRDefault="00FE44D3" w:rsidP="00D06231">
            <w:pPr>
              <w:spacing w:line="360" w:lineRule="auto"/>
              <w:jc w:val="both"/>
              <w:rPr>
                <w:rFonts w:ascii="Arial" w:hAnsi="Arial" w:cs="Arial"/>
                <w:sz w:val="24"/>
                <w:szCs w:val="24"/>
              </w:rPr>
            </w:pPr>
            <w:r>
              <w:rPr>
                <w:rFonts w:ascii="Arial" w:hAnsi="Arial" w:cs="Arial"/>
                <w:sz w:val="24"/>
                <w:szCs w:val="24"/>
              </w:rPr>
              <w:t xml:space="preserve">Student Wellness </w:t>
            </w:r>
          </w:p>
        </w:tc>
      </w:tr>
      <w:tr w:rsidR="00561301" w:rsidRPr="00D06231" w14:paraId="304B1740" w14:textId="77777777" w:rsidTr="00B86082">
        <w:trPr>
          <w:trHeight w:val="794"/>
        </w:trPr>
        <w:tc>
          <w:tcPr>
            <w:tcW w:w="4508" w:type="dxa"/>
          </w:tcPr>
          <w:p w14:paraId="7E75547A"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Subject:</w:t>
            </w:r>
          </w:p>
        </w:tc>
        <w:tc>
          <w:tcPr>
            <w:tcW w:w="4508" w:type="dxa"/>
          </w:tcPr>
          <w:p w14:paraId="7636D30A" w14:textId="40410945" w:rsidR="00561301" w:rsidRPr="00D06231" w:rsidRDefault="00876EFB" w:rsidP="00D06231">
            <w:pPr>
              <w:spacing w:line="360" w:lineRule="auto"/>
              <w:jc w:val="both"/>
              <w:rPr>
                <w:rFonts w:ascii="Arial" w:hAnsi="Arial" w:cs="Arial"/>
                <w:i/>
                <w:sz w:val="24"/>
                <w:szCs w:val="24"/>
              </w:rPr>
            </w:pPr>
            <w:r>
              <w:rPr>
                <w:rFonts w:ascii="Arial" w:hAnsi="Arial" w:cs="Arial"/>
                <w:i/>
                <w:sz w:val="24"/>
                <w:szCs w:val="24"/>
              </w:rPr>
              <w:t xml:space="preserve">Third </w:t>
            </w:r>
            <w:bookmarkStart w:id="0" w:name="_GoBack"/>
            <w:bookmarkEnd w:id="0"/>
            <w:r w:rsidR="00FE44D3">
              <w:rPr>
                <w:rFonts w:ascii="Arial" w:hAnsi="Arial" w:cs="Arial"/>
                <w:i/>
                <w:sz w:val="24"/>
                <w:szCs w:val="24"/>
              </w:rPr>
              <w:t xml:space="preserve">Term Report </w:t>
            </w:r>
          </w:p>
        </w:tc>
      </w:tr>
      <w:tr w:rsidR="00561301" w:rsidRPr="00D06231" w14:paraId="48A36D7F" w14:textId="77777777" w:rsidTr="00B86082">
        <w:trPr>
          <w:trHeight w:val="794"/>
        </w:trPr>
        <w:tc>
          <w:tcPr>
            <w:tcW w:w="4508" w:type="dxa"/>
          </w:tcPr>
          <w:p w14:paraId="4BC7CC63"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Email:</w:t>
            </w:r>
          </w:p>
        </w:tc>
        <w:tc>
          <w:tcPr>
            <w:tcW w:w="4508" w:type="dxa"/>
          </w:tcPr>
          <w:p w14:paraId="4AF8DF82" w14:textId="0FC449AA" w:rsidR="00561301" w:rsidRPr="00D06231" w:rsidRDefault="00FE44D3" w:rsidP="00D06231">
            <w:pPr>
              <w:spacing w:line="360" w:lineRule="auto"/>
              <w:jc w:val="both"/>
              <w:rPr>
                <w:rFonts w:ascii="Arial" w:hAnsi="Arial" w:cs="Arial"/>
                <w:i/>
                <w:sz w:val="24"/>
                <w:szCs w:val="24"/>
              </w:rPr>
            </w:pPr>
            <w:r>
              <w:rPr>
                <w:rFonts w:ascii="Arial" w:hAnsi="Arial" w:cs="Arial"/>
                <w:i/>
                <w:sz w:val="24"/>
                <w:szCs w:val="24"/>
              </w:rPr>
              <w:t>chloek@sun.ac.za</w:t>
            </w:r>
          </w:p>
        </w:tc>
      </w:tr>
    </w:tbl>
    <w:p w14:paraId="42CD3FB3" w14:textId="77777777" w:rsidR="00561301" w:rsidRPr="00D06231" w:rsidRDefault="00561301" w:rsidP="00D06231">
      <w:pPr>
        <w:spacing w:line="360" w:lineRule="auto"/>
        <w:jc w:val="both"/>
        <w:rPr>
          <w:rFonts w:ascii="Arial" w:hAnsi="Arial" w:cs="Arial"/>
          <w:sz w:val="24"/>
          <w:szCs w:val="24"/>
        </w:rPr>
      </w:pPr>
    </w:p>
    <w:p w14:paraId="56D4B450" w14:textId="46341851" w:rsidR="00EF4A02" w:rsidRPr="00D06231" w:rsidRDefault="00B86082" w:rsidP="00D06231">
      <w:pPr>
        <w:spacing w:line="360" w:lineRule="auto"/>
        <w:jc w:val="both"/>
        <w:rPr>
          <w:rFonts w:ascii="Arial" w:hAnsi="Arial" w:cs="Arial"/>
          <w:sz w:val="24"/>
          <w:szCs w:val="24"/>
        </w:rPr>
      </w:pPr>
      <w:r w:rsidRPr="00D06231">
        <w:rPr>
          <w:rFonts w:ascii="Arial" w:hAnsi="Arial" w:cs="Arial"/>
          <w:noProof/>
          <w:sz w:val="24"/>
          <w:szCs w:val="24"/>
          <w:lang w:eastAsia="en-ZA" w:bidi="ar-SA"/>
        </w:rPr>
        <w:drawing>
          <wp:anchor distT="0" distB="0" distL="114300" distR="114300" simplePos="0" relativeHeight="251658240" behindDoc="0" locked="0" layoutInCell="1" allowOverlap="1" wp14:anchorId="172AE422" wp14:editId="0CE02DF0">
            <wp:simplePos x="0" y="0"/>
            <wp:positionH relativeFrom="margin">
              <wp:align>left</wp:align>
            </wp:positionH>
            <wp:positionV relativeFrom="paragraph">
              <wp:posOffset>2472033</wp:posOffset>
            </wp:positionV>
            <wp:extent cx="5448300" cy="5715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RC Logo.png"/>
                    <pic:cNvPicPr/>
                  </pic:nvPicPr>
                  <pic:blipFill>
                    <a:blip r:embed="rId8">
                      <a:extLst>
                        <a:ext uri="{28A0092B-C50C-407E-A947-70E740481C1C}">
                          <a14:useLocalDpi xmlns:a14="http://schemas.microsoft.com/office/drawing/2010/main" val="0"/>
                        </a:ext>
                      </a:extLst>
                    </a:blip>
                    <a:stretch>
                      <a:fillRect/>
                    </a:stretch>
                  </pic:blipFill>
                  <pic:spPr>
                    <a:xfrm>
                      <a:off x="0" y="0"/>
                      <a:ext cx="5448300" cy="571500"/>
                    </a:xfrm>
                    <a:prstGeom prst="rect">
                      <a:avLst/>
                    </a:prstGeom>
                  </pic:spPr>
                </pic:pic>
              </a:graphicData>
            </a:graphic>
            <wp14:sizeRelH relativeFrom="page">
              <wp14:pctWidth>0</wp14:pctWidth>
            </wp14:sizeRelH>
            <wp14:sizeRelV relativeFrom="page">
              <wp14:pctHeight>0</wp14:pctHeight>
            </wp14:sizeRelV>
          </wp:anchor>
        </w:drawing>
      </w:r>
      <w:r w:rsidR="00561301" w:rsidRPr="00D06231">
        <w:rPr>
          <w:rFonts w:ascii="Arial" w:hAnsi="Arial" w:cs="Arial"/>
          <w:sz w:val="24"/>
          <w:szCs w:val="24"/>
        </w:rPr>
        <w:br w:type="page"/>
      </w:r>
    </w:p>
    <w:sdt>
      <w:sdtPr>
        <w:rPr>
          <w:rFonts w:ascii="Arial" w:eastAsiaTheme="minorEastAsia" w:hAnsi="Arial" w:cs="Arial"/>
          <w:color w:val="auto"/>
          <w:sz w:val="22"/>
          <w:szCs w:val="24"/>
          <w:lang w:val="en-ZA" w:eastAsia="zh-CN" w:bidi="he-IL"/>
        </w:rPr>
        <w:id w:val="1255245023"/>
        <w:docPartObj>
          <w:docPartGallery w:val="Table of Contents"/>
          <w:docPartUnique/>
        </w:docPartObj>
      </w:sdtPr>
      <w:sdtEndPr>
        <w:rPr>
          <w:b/>
          <w:bCs/>
          <w:noProof/>
        </w:rPr>
      </w:sdtEndPr>
      <w:sdtContent>
        <w:p w14:paraId="71D88372" w14:textId="3FF4FCB6" w:rsidR="0051184D" w:rsidRPr="00D06231" w:rsidRDefault="0051184D" w:rsidP="00D06231">
          <w:pPr>
            <w:pStyle w:val="TOCHeading"/>
            <w:jc w:val="both"/>
            <w:rPr>
              <w:rFonts w:ascii="Arial" w:hAnsi="Arial" w:cs="Arial"/>
              <w:szCs w:val="24"/>
            </w:rPr>
          </w:pPr>
          <w:r w:rsidRPr="00D06231">
            <w:rPr>
              <w:rFonts w:ascii="Arial" w:hAnsi="Arial" w:cs="Arial"/>
              <w:szCs w:val="24"/>
            </w:rPr>
            <w:t>Contents</w:t>
          </w:r>
        </w:p>
        <w:p w14:paraId="69340647" w14:textId="11151B18" w:rsidR="00D06231" w:rsidRPr="00D06231" w:rsidRDefault="0051184D" w:rsidP="00D06231">
          <w:pPr>
            <w:pStyle w:val="TOC1"/>
            <w:tabs>
              <w:tab w:val="right" w:leader="dot" w:pos="9016"/>
            </w:tabs>
            <w:spacing w:line="360" w:lineRule="auto"/>
            <w:jc w:val="both"/>
            <w:rPr>
              <w:rFonts w:ascii="Arial" w:hAnsi="Arial" w:cs="Arial"/>
              <w:noProof/>
              <w:sz w:val="24"/>
              <w:szCs w:val="24"/>
              <w:lang w:eastAsia="en-ZA" w:bidi="ar-SA"/>
            </w:rPr>
          </w:pPr>
          <w:r w:rsidRPr="00D06231">
            <w:rPr>
              <w:rFonts w:ascii="Arial" w:hAnsi="Arial" w:cs="Arial"/>
              <w:sz w:val="24"/>
              <w:szCs w:val="24"/>
            </w:rPr>
            <w:fldChar w:fldCharType="begin"/>
          </w:r>
          <w:r w:rsidRPr="00D06231">
            <w:rPr>
              <w:rFonts w:ascii="Arial" w:hAnsi="Arial" w:cs="Arial"/>
              <w:sz w:val="24"/>
              <w:szCs w:val="24"/>
            </w:rPr>
            <w:instrText xml:space="preserve"> TOC \o "1-3" \h \z \u </w:instrText>
          </w:r>
          <w:r w:rsidRPr="00D06231">
            <w:rPr>
              <w:rFonts w:ascii="Arial" w:hAnsi="Arial" w:cs="Arial"/>
              <w:sz w:val="24"/>
              <w:szCs w:val="24"/>
            </w:rPr>
            <w:fldChar w:fldCharType="separate"/>
          </w:r>
          <w:hyperlink w:anchor="_Toc532636068" w:history="1">
            <w:r w:rsidR="00D06231" w:rsidRPr="00D06231">
              <w:rPr>
                <w:rStyle w:val="Hyperlink"/>
                <w:rFonts w:ascii="Arial" w:hAnsi="Arial" w:cs="Arial"/>
                <w:noProof/>
                <w:sz w:val="24"/>
                <w:szCs w:val="24"/>
              </w:rPr>
              <w:t>Constitutional Responsibilities</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_Toc532636068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876EFB">
              <w:rPr>
                <w:rFonts w:ascii="Arial" w:hAnsi="Arial" w:cs="Arial"/>
                <w:noProof/>
                <w:webHidden/>
                <w:sz w:val="24"/>
                <w:szCs w:val="24"/>
              </w:rPr>
              <w:t>3</w:t>
            </w:r>
            <w:r w:rsidR="00D06231" w:rsidRPr="00D06231">
              <w:rPr>
                <w:rFonts w:ascii="Arial" w:hAnsi="Arial" w:cs="Arial"/>
                <w:noProof/>
                <w:webHidden/>
                <w:sz w:val="24"/>
                <w:szCs w:val="24"/>
              </w:rPr>
              <w:fldChar w:fldCharType="end"/>
            </w:r>
          </w:hyperlink>
        </w:p>
        <w:p w14:paraId="0BE1C1F7" w14:textId="60327FFB" w:rsidR="00D06231" w:rsidRPr="00D06231" w:rsidRDefault="00DF4C11" w:rsidP="00D06231">
          <w:pPr>
            <w:pStyle w:val="TOC1"/>
            <w:tabs>
              <w:tab w:val="right" w:leader="dot" w:pos="9016"/>
            </w:tabs>
            <w:spacing w:line="360" w:lineRule="auto"/>
            <w:jc w:val="both"/>
            <w:rPr>
              <w:rFonts w:ascii="Arial" w:hAnsi="Arial" w:cs="Arial"/>
              <w:noProof/>
              <w:sz w:val="24"/>
              <w:szCs w:val="24"/>
              <w:lang w:eastAsia="en-ZA" w:bidi="ar-SA"/>
            </w:rPr>
          </w:pPr>
          <w:hyperlink w:anchor="_Toc532636069" w:history="1">
            <w:r w:rsidR="00D06231" w:rsidRPr="00D06231">
              <w:rPr>
                <w:rStyle w:val="Hyperlink"/>
                <w:rFonts w:ascii="Arial" w:hAnsi="Arial" w:cs="Arial"/>
                <w:noProof/>
                <w:sz w:val="24"/>
                <w:szCs w:val="24"/>
              </w:rPr>
              <w:t>Portfolio Overview</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_Toc532636069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876EFB">
              <w:rPr>
                <w:rFonts w:ascii="Arial" w:hAnsi="Arial" w:cs="Arial"/>
                <w:noProof/>
                <w:webHidden/>
                <w:sz w:val="24"/>
                <w:szCs w:val="24"/>
              </w:rPr>
              <w:t>3</w:t>
            </w:r>
            <w:r w:rsidR="00D06231" w:rsidRPr="00D06231">
              <w:rPr>
                <w:rFonts w:ascii="Arial" w:hAnsi="Arial" w:cs="Arial"/>
                <w:noProof/>
                <w:webHidden/>
                <w:sz w:val="24"/>
                <w:szCs w:val="24"/>
              </w:rPr>
              <w:fldChar w:fldCharType="end"/>
            </w:r>
          </w:hyperlink>
        </w:p>
        <w:p w14:paraId="6EDAD0FB" w14:textId="0C1956F9" w:rsidR="00D06231" w:rsidRPr="00D06231" w:rsidRDefault="00DF4C11" w:rsidP="00D06231">
          <w:pPr>
            <w:pStyle w:val="TOC1"/>
            <w:tabs>
              <w:tab w:val="right" w:leader="dot" w:pos="9016"/>
            </w:tabs>
            <w:spacing w:line="360" w:lineRule="auto"/>
            <w:jc w:val="both"/>
            <w:rPr>
              <w:rFonts w:ascii="Arial" w:hAnsi="Arial" w:cs="Arial"/>
              <w:noProof/>
              <w:sz w:val="24"/>
              <w:szCs w:val="24"/>
              <w:lang w:eastAsia="en-ZA" w:bidi="ar-SA"/>
            </w:rPr>
          </w:pPr>
          <w:hyperlink w:anchor="_Toc532636070" w:history="1">
            <w:r w:rsidR="00D06231" w:rsidRPr="00D06231">
              <w:rPr>
                <w:rStyle w:val="Hyperlink"/>
                <w:rFonts w:ascii="Arial" w:hAnsi="Arial" w:cs="Arial"/>
                <w:noProof/>
                <w:sz w:val="24"/>
                <w:szCs w:val="24"/>
              </w:rPr>
              <w:t>Committees / Task Teams</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_Toc532636070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876EFB">
              <w:rPr>
                <w:rFonts w:ascii="Arial" w:hAnsi="Arial" w:cs="Arial"/>
                <w:noProof/>
                <w:webHidden/>
                <w:sz w:val="24"/>
                <w:szCs w:val="24"/>
              </w:rPr>
              <w:t>3</w:t>
            </w:r>
            <w:r w:rsidR="00D06231" w:rsidRPr="00D06231">
              <w:rPr>
                <w:rFonts w:ascii="Arial" w:hAnsi="Arial" w:cs="Arial"/>
                <w:noProof/>
                <w:webHidden/>
                <w:sz w:val="24"/>
                <w:szCs w:val="24"/>
              </w:rPr>
              <w:fldChar w:fldCharType="end"/>
            </w:r>
          </w:hyperlink>
        </w:p>
        <w:p w14:paraId="5B902C7C" w14:textId="48F0AB52" w:rsidR="00D06231" w:rsidRPr="00D06231" w:rsidRDefault="00DF4C11" w:rsidP="00D06231">
          <w:pPr>
            <w:pStyle w:val="TOC2"/>
            <w:tabs>
              <w:tab w:val="right" w:leader="dot" w:pos="9016"/>
            </w:tabs>
            <w:spacing w:line="360" w:lineRule="auto"/>
            <w:jc w:val="both"/>
            <w:rPr>
              <w:rFonts w:ascii="Arial" w:hAnsi="Arial" w:cs="Arial"/>
              <w:noProof/>
              <w:sz w:val="24"/>
              <w:szCs w:val="24"/>
              <w:lang w:eastAsia="en-ZA" w:bidi="ar-SA"/>
            </w:rPr>
          </w:pPr>
          <w:hyperlink w:anchor="_Toc532636071" w:history="1">
            <w:r w:rsidR="00D06231" w:rsidRPr="00D06231">
              <w:rPr>
                <w:rStyle w:val="Hyperlink"/>
                <w:rFonts w:ascii="Arial" w:hAnsi="Arial" w:cs="Arial"/>
                <w:noProof/>
                <w:sz w:val="24"/>
                <w:szCs w:val="24"/>
              </w:rPr>
              <w:t>Institutional</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_Toc532636071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876EFB">
              <w:rPr>
                <w:rFonts w:ascii="Arial" w:hAnsi="Arial" w:cs="Arial"/>
                <w:noProof/>
                <w:webHidden/>
                <w:sz w:val="24"/>
                <w:szCs w:val="24"/>
              </w:rPr>
              <w:t>3</w:t>
            </w:r>
            <w:r w:rsidR="00D06231" w:rsidRPr="00D06231">
              <w:rPr>
                <w:rFonts w:ascii="Arial" w:hAnsi="Arial" w:cs="Arial"/>
                <w:noProof/>
                <w:webHidden/>
                <w:sz w:val="24"/>
                <w:szCs w:val="24"/>
              </w:rPr>
              <w:fldChar w:fldCharType="end"/>
            </w:r>
          </w:hyperlink>
        </w:p>
        <w:p w14:paraId="45078243" w14:textId="38011CE7" w:rsidR="00D06231" w:rsidRPr="00D06231" w:rsidRDefault="00DF4C11" w:rsidP="00D06231">
          <w:pPr>
            <w:pStyle w:val="TOC2"/>
            <w:tabs>
              <w:tab w:val="right" w:leader="dot" w:pos="9016"/>
            </w:tabs>
            <w:spacing w:line="360" w:lineRule="auto"/>
            <w:jc w:val="both"/>
            <w:rPr>
              <w:rFonts w:ascii="Arial" w:hAnsi="Arial" w:cs="Arial"/>
              <w:noProof/>
              <w:sz w:val="24"/>
              <w:szCs w:val="24"/>
              <w:lang w:eastAsia="en-ZA" w:bidi="ar-SA"/>
            </w:rPr>
          </w:pPr>
          <w:hyperlink w:anchor="_Toc532636072" w:history="1">
            <w:r w:rsidR="00D06231" w:rsidRPr="00D06231">
              <w:rPr>
                <w:rStyle w:val="Hyperlink"/>
                <w:rFonts w:ascii="Arial" w:hAnsi="Arial" w:cs="Arial"/>
                <w:noProof/>
                <w:sz w:val="24"/>
                <w:szCs w:val="24"/>
              </w:rPr>
              <w:t>Other Committees / Task Teams</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_Toc532636072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876EFB">
              <w:rPr>
                <w:rFonts w:ascii="Arial" w:hAnsi="Arial" w:cs="Arial"/>
                <w:noProof/>
                <w:webHidden/>
                <w:sz w:val="24"/>
                <w:szCs w:val="24"/>
              </w:rPr>
              <w:t>3</w:t>
            </w:r>
            <w:r w:rsidR="00D06231" w:rsidRPr="00D06231">
              <w:rPr>
                <w:rFonts w:ascii="Arial" w:hAnsi="Arial" w:cs="Arial"/>
                <w:noProof/>
                <w:webHidden/>
                <w:sz w:val="24"/>
                <w:szCs w:val="24"/>
              </w:rPr>
              <w:fldChar w:fldCharType="end"/>
            </w:r>
          </w:hyperlink>
        </w:p>
        <w:p w14:paraId="4C1D2FC9" w14:textId="31A948AC" w:rsidR="00D06231" w:rsidRPr="00D06231" w:rsidRDefault="00DF4C11" w:rsidP="00D06231">
          <w:pPr>
            <w:pStyle w:val="TOC1"/>
            <w:tabs>
              <w:tab w:val="right" w:leader="dot" w:pos="9016"/>
            </w:tabs>
            <w:spacing w:line="360" w:lineRule="auto"/>
            <w:jc w:val="both"/>
            <w:rPr>
              <w:rFonts w:ascii="Arial" w:hAnsi="Arial" w:cs="Arial"/>
              <w:noProof/>
              <w:sz w:val="24"/>
              <w:szCs w:val="24"/>
              <w:lang w:eastAsia="en-ZA" w:bidi="ar-SA"/>
            </w:rPr>
          </w:pPr>
          <w:hyperlink w:anchor="_Toc532636073" w:history="1">
            <w:r w:rsidR="00D06231" w:rsidRPr="00D06231">
              <w:rPr>
                <w:rStyle w:val="Hyperlink"/>
                <w:rFonts w:ascii="Arial" w:hAnsi="Arial" w:cs="Arial"/>
                <w:noProof/>
                <w:sz w:val="24"/>
                <w:szCs w:val="24"/>
              </w:rPr>
              <w:t>Budget Overview</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_Toc532636073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876EFB">
              <w:rPr>
                <w:rFonts w:ascii="Arial" w:hAnsi="Arial" w:cs="Arial"/>
                <w:noProof/>
                <w:webHidden/>
                <w:sz w:val="24"/>
                <w:szCs w:val="24"/>
              </w:rPr>
              <w:t>4</w:t>
            </w:r>
            <w:r w:rsidR="00D06231" w:rsidRPr="00D06231">
              <w:rPr>
                <w:rFonts w:ascii="Arial" w:hAnsi="Arial" w:cs="Arial"/>
                <w:noProof/>
                <w:webHidden/>
                <w:sz w:val="24"/>
                <w:szCs w:val="24"/>
              </w:rPr>
              <w:fldChar w:fldCharType="end"/>
            </w:r>
          </w:hyperlink>
        </w:p>
        <w:p w14:paraId="16BF1DFE" w14:textId="62CDB703" w:rsidR="00D06231" w:rsidRPr="00D06231" w:rsidRDefault="00DF4C11" w:rsidP="00D06231">
          <w:pPr>
            <w:pStyle w:val="TOC1"/>
            <w:tabs>
              <w:tab w:val="right" w:leader="dot" w:pos="9016"/>
            </w:tabs>
            <w:spacing w:line="360" w:lineRule="auto"/>
            <w:jc w:val="both"/>
            <w:rPr>
              <w:rFonts w:ascii="Arial" w:hAnsi="Arial" w:cs="Arial"/>
              <w:noProof/>
              <w:sz w:val="24"/>
              <w:szCs w:val="24"/>
              <w:lang w:eastAsia="en-ZA" w:bidi="ar-SA"/>
            </w:rPr>
          </w:pPr>
          <w:hyperlink w:anchor="_Toc532636074" w:history="1">
            <w:r w:rsidR="00D06231" w:rsidRPr="00D06231">
              <w:rPr>
                <w:rStyle w:val="Hyperlink"/>
                <w:rFonts w:ascii="Arial" w:hAnsi="Arial" w:cs="Arial"/>
                <w:noProof/>
                <w:sz w:val="24"/>
                <w:szCs w:val="24"/>
              </w:rPr>
              <w:t>Term Overview</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_Toc532636074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876EFB">
              <w:rPr>
                <w:rFonts w:ascii="Arial" w:hAnsi="Arial" w:cs="Arial"/>
                <w:noProof/>
                <w:webHidden/>
                <w:sz w:val="24"/>
                <w:szCs w:val="24"/>
              </w:rPr>
              <w:t>4</w:t>
            </w:r>
            <w:r w:rsidR="00D06231" w:rsidRPr="00D06231">
              <w:rPr>
                <w:rFonts w:ascii="Arial" w:hAnsi="Arial" w:cs="Arial"/>
                <w:noProof/>
                <w:webHidden/>
                <w:sz w:val="24"/>
                <w:szCs w:val="24"/>
              </w:rPr>
              <w:fldChar w:fldCharType="end"/>
            </w:r>
          </w:hyperlink>
        </w:p>
        <w:p w14:paraId="3CEE694C" w14:textId="6A5C0889" w:rsidR="00D06231" w:rsidRPr="00D06231" w:rsidRDefault="00DF4C11" w:rsidP="00D06231">
          <w:pPr>
            <w:pStyle w:val="TOC1"/>
            <w:tabs>
              <w:tab w:val="right" w:leader="dot" w:pos="9016"/>
            </w:tabs>
            <w:spacing w:line="360" w:lineRule="auto"/>
            <w:jc w:val="both"/>
            <w:rPr>
              <w:rFonts w:ascii="Arial" w:hAnsi="Arial" w:cs="Arial"/>
              <w:noProof/>
              <w:sz w:val="24"/>
              <w:szCs w:val="24"/>
              <w:lang w:eastAsia="en-ZA" w:bidi="ar-SA"/>
            </w:rPr>
          </w:pPr>
          <w:hyperlink w:anchor="_Toc532636075" w:history="1">
            <w:r w:rsidR="00D06231" w:rsidRPr="00D06231">
              <w:rPr>
                <w:rStyle w:val="Hyperlink"/>
                <w:rFonts w:ascii="Arial" w:hAnsi="Arial" w:cs="Arial"/>
                <w:noProof/>
                <w:sz w:val="24"/>
                <w:szCs w:val="24"/>
              </w:rPr>
              <w:t>Plans for Next Academic Term</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_Toc532636075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876EFB">
              <w:rPr>
                <w:rFonts w:ascii="Arial" w:hAnsi="Arial" w:cs="Arial"/>
                <w:noProof/>
                <w:webHidden/>
                <w:sz w:val="24"/>
                <w:szCs w:val="24"/>
              </w:rPr>
              <w:t>5</w:t>
            </w:r>
            <w:r w:rsidR="00D06231" w:rsidRPr="00D06231">
              <w:rPr>
                <w:rFonts w:ascii="Arial" w:hAnsi="Arial" w:cs="Arial"/>
                <w:noProof/>
                <w:webHidden/>
                <w:sz w:val="24"/>
                <w:szCs w:val="24"/>
              </w:rPr>
              <w:fldChar w:fldCharType="end"/>
            </w:r>
          </w:hyperlink>
        </w:p>
        <w:p w14:paraId="214A6227" w14:textId="5C8EB563" w:rsidR="00D06231" w:rsidRPr="00D06231" w:rsidRDefault="00DF4C11" w:rsidP="00D06231">
          <w:pPr>
            <w:pStyle w:val="TOC1"/>
            <w:tabs>
              <w:tab w:val="right" w:leader="dot" w:pos="9016"/>
            </w:tabs>
            <w:spacing w:line="360" w:lineRule="auto"/>
            <w:jc w:val="both"/>
            <w:rPr>
              <w:rFonts w:ascii="Arial" w:hAnsi="Arial" w:cs="Arial"/>
              <w:noProof/>
              <w:sz w:val="24"/>
              <w:szCs w:val="24"/>
              <w:lang w:eastAsia="en-ZA" w:bidi="ar-SA"/>
            </w:rPr>
          </w:pPr>
          <w:hyperlink w:anchor="_Toc532636076" w:history="1">
            <w:r w:rsidR="00D06231" w:rsidRPr="00D06231">
              <w:rPr>
                <w:rStyle w:val="Hyperlink"/>
                <w:rFonts w:ascii="Arial" w:hAnsi="Arial" w:cs="Arial"/>
                <w:noProof/>
                <w:sz w:val="24"/>
                <w:szCs w:val="24"/>
              </w:rPr>
              <w:t>Recommendations for Portfolio Improvement</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_Toc532636076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876EFB">
              <w:rPr>
                <w:rFonts w:ascii="Arial" w:hAnsi="Arial" w:cs="Arial"/>
                <w:noProof/>
                <w:webHidden/>
                <w:sz w:val="24"/>
                <w:szCs w:val="24"/>
              </w:rPr>
              <w:t>5</w:t>
            </w:r>
            <w:r w:rsidR="00D06231" w:rsidRPr="00D06231">
              <w:rPr>
                <w:rFonts w:ascii="Arial" w:hAnsi="Arial" w:cs="Arial"/>
                <w:noProof/>
                <w:webHidden/>
                <w:sz w:val="24"/>
                <w:szCs w:val="24"/>
              </w:rPr>
              <w:fldChar w:fldCharType="end"/>
            </w:r>
          </w:hyperlink>
        </w:p>
        <w:p w14:paraId="3DA427F8" w14:textId="240C530F" w:rsidR="00D06231" w:rsidRPr="00D06231" w:rsidRDefault="00DF4C11" w:rsidP="00D06231">
          <w:pPr>
            <w:pStyle w:val="TOC1"/>
            <w:tabs>
              <w:tab w:val="right" w:leader="dot" w:pos="9016"/>
            </w:tabs>
            <w:spacing w:line="360" w:lineRule="auto"/>
            <w:jc w:val="both"/>
            <w:rPr>
              <w:rFonts w:ascii="Arial" w:hAnsi="Arial" w:cs="Arial"/>
              <w:noProof/>
              <w:sz w:val="24"/>
              <w:szCs w:val="24"/>
              <w:lang w:eastAsia="en-ZA" w:bidi="ar-SA"/>
            </w:rPr>
          </w:pPr>
          <w:hyperlink w:anchor="_Toc532636077" w:history="1">
            <w:r w:rsidR="00D06231" w:rsidRPr="00D06231">
              <w:rPr>
                <w:rStyle w:val="Hyperlink"/>
                <w:rFonts w:ascii="Arial" w:hAnsi="Arial" w:cs="Arial"/>
                <w:noProof/>
                <w:sz w:val="24"/>
                <w:szCs w:val="24"/>
              </w:rPr>
              <w:t>Important Contacts</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_Toc532636077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876EFB">
              <w:rPr>
                <w:rFonts w:ascii="Arial" w:hAnsi="Arial" w:cs="Arial"/>
                <w:noProof/>
                <w:webHidden/>
                <w:sz w:val="24"/>
                <w:szCs w:val="24"/>
              </w:rPr>
              <w:t>5</w:t>
            </w:r>
            <w:r w:rsidR="00D06231" w:rsidRPr="00D06231">
              <w:rPr>
                <w:rFonts w:ascii="Arial" w:hAnsi="Arial" w:cs="Arial"/>
                <w:noProof/>
                <w:webHidden/>
                <w:sz w:val="24"/>
                <w:szCs w:val="24"/>
              </w:rPr>
              <w:fldChar w:fldCharType="end"/>
            </w:r>
          </w:hyperlink>
        </w:p>
        <w:p w14:paraId="1A37A8DF" w14:textId="62F84320" w:rsidR="0051184D" w:rsidRPr="00D06231" w:rsidRDefault="0051184D" w:rsidP="00D06231">
          <w:pPr>
            <w:spacing w:line="360" w:lineRule="auto"/>
            <w:jc w:val="both"/>
            <w:rPr>
              <w:rFonts w:ascii="Arial" w:hAnsi="Arial" w:cs="Arial"/>
              <w:sz w:val="24"/>
              <w:szCs w:val="24"/>
            </w:rPr>
          </w:pPr>
          <w:r w:rsidRPr="00D06231">
            <w:rPr>
              <w:rFonts w:ascii="Arial" w:hAnsi="Arial" w:cs="Arial"/>
              <w:b/>
              <w:bCs/>
              <w:noProof/>
              <w:sz w:val="24"/>
              <w:szCs w:val="24"/>
            </w:rPr>
            <w:fldChar w:fldCharType="end"/>
          </w:r>
        </w:p>
      </w:sdtContent>
    </w:sdt>
    <w:p w14:paraId="4FEB684A" w14:textId="33B6A007" w:rsidR="00B86082" w:rsidRDefault="0051184D" w:rsidP="00D06231">
      <w:pPr>
        <w:pStyle w:val="Heading1"/>
        <w:jc w:val="both"/>
        <w:rPr>
          <w:rFonts w:ascii="Arial" w:hAnsi="Arial" w:cs="Arial"/>
          <w:szCs w:val="24"/>
        </w:rPr>
      </w:pPr>
      <w:r w:rsidRPr="00D06231">
        <w:rPr>
          <w:rFonts w:ascii="Arial" w:hAnsi="Arial" w:cs="Arial"/>
          <w:szCs w:val="24"/>
        </w:rPr>
        <w:br w:type="page"/>
      </w:r>
      <w:bookmarkStart w:id="1" w:name="_Toc532636068"/>
      <w:r w:rsidR="00C82934" w:rsidRPr="00D06231">
        <w:rPr>
          <w:rFonts w:ascii="Arial" w:hAnsi="Arial" w:cs="Arial"/>
          <w:szCs w:val="24"/>
        </w:rPr>
        <w:lastRenderedPageBreak/>
        <w:t>Constitutional Responsibilities</w:t>
      </w:r>
      <w:bookmarkEnd w:id="1"/>
    </w:p>
    <w:p w14:paraId="0025F4EE" w14:textId="47F35A91" w:rsidR="00B91E23" w:rsidRPr="00191B63" w:rsidRDefault="00B91E23" w:rsidP="00191B63">
      <w:pPr>
        <w:jc w:val="both"/>
        <w:rPr>
          <w:rFonts w:ascii="Arial" w:hAnsi="Arial" w:cs="Arial"/>
        </w:rPr>
      </w:pPr>
      <w:r w:rsidRPr="00F60AD7">
        <w:rPr>
          <w:rFonts w:ascii="Arial" w:hAnsi="Arial" w:cs="Arial"/>
        </w:rPr>
        <w:t xml:space="preserve">Student </w:t>
      </w:r>
      <w:r>
        <w:rPr>
          <w:rFonts w:ascii="Arial" w:hAnsi="Arial" w:cs="Arial"/>
        </w:rPr>
        <w:t xml:space="preserve">Wellness </w:t>
      </w:r>
      <w:r w:rsidRPr="00F60AD7">
        <w:rPr>
          <w:rFonts w:ascii="Arial" w:hAnsi="Arial" w:cs="Arial"/>
        </w:rPr>
        <w:t>is not listed as a compulsory portfolio within the Student Constitution (2018 version)</w:t>
      </w:r>
      <w:r>
        <w:rPr>
          <w:rFonts w:ascii="Arial" w:hAnsi="Arial" w:cs="Arial"/>
        </w:rPr>
        <w:t xml:space="preserve"> but is an important portfolio as it previously formed part of Student Success which comprised of Student Access and Student Wellness. My predecessor did not have much to work with has this portfolio was relatively n</w:t>
      </w:r>
      <w:r w:rsidR="00191B63">
        <w:rPr>
          <w:rFonts w:ascii="Arial" w:hAnsi="Arial" w:cs="Arial"/>
        </w:rPr>
        <w:t xml:space="preserve">ew </w:t>
      </w:r>
      <w:r>
        <w:rPr>
          <w:rFonts w:ascii="Arial" w:hAnsi="Arial" w:cs="Arial"/>
        </w:rPr>
        <w:t>and specifically focused on Mental Health</w:t>
      </w:r>
      <w:r w:rsidR="00FA24B1">
        <w:rPr>
          <w:rFonts w:ascii="Arial" w:hAnsi="Arial" w:cs="Arial"/>
        </w:rPr>
        <w:t xml:space="preserve">. </w:t>
      </w:r>
      <w:r>
        <w:rPr>
          <w:rFonts w:ascii="Arial" w:hAnsi="Arial" w:cs="Arial"/>
        </w:rPr>
        <w:t xml:space="preserve"> </w:t>
      </w:r>
      <w:r w:rsidRPr="00F60AD7">
        <w:rPr>
          <w:rFonts w:ascii="Arial" w:hAnsi="Arial" w:cs="Arial"/>
        </w:rPr>
        <w:t>Chapter 3, section 21</w:t>
      </w:r>
      <w:r w:rsidR="00FA24B1">
        <w:rPr>
          <w:rFonts w:ascii="Arial" w:hAnsi="Arial" w:cs="Arial"/>
        </w:rPr>
        <w:t>(1)</w:t>
      </w:r>
      <w:r w:rsidR="00191B63">
        <w:rPr>
          <w:rFonts w:ascii="Arial" w:hAnsi="Arial" w:cs="Arial"/>
        </w:rPr>
        <w:t xml:space="preserve">, (2), (3), (5) and (7) </w:t>
      </w:r>
      <w:r w:rsidRPr="00F60AD7">
        <w:rPr>
          <w:rFonts w:ascii="Arial" w:hAnsi="Arial" w:cs="Arial"/>
        </w:rPr>
        <w:t>of the student constitution is whe</w:t>
      </w:r>
      <w:r w:rsidR="00191B63">
        <w:rPr>
          <w:rFonts w:ascii="Arial" w:hAnsi="Arial" w:cs="Arial"/>
        </w:rPr>
        <w:t>re</w:t>
      </w:r>
      <w:r w:rsidRPr="00F60AD7">
        <w:rPr>
          <w:rFonts w:ascii="Arial" w:hAnsi="Arial" w:cs="Arial"/>
        </w:rPr>
        <w:t xml:space="preserve"> the portfolio to be and to draw its responsibilities from. Namely to </w:t>
      </w:r>
      <w:r w:rsidR="00191B63" w:rsidRPr="00191B63">
        <w:rPr>
          <w:rFonts w:ascii="Arial" w:hAnsi="Arial" w:cs="Arial"/>
        </w:rPr>
        <w:t>(1) to act in the best interest of students and to actively promote students’ rights under (11)</w:t>
      </w:r>
      <w:r w:rsidR="00191B63">
        <w:rPr>
          <w:rFonts w:ascii="Arial" w:hAnsi="Arial" w:cs="Arial"/>
        </w:rPr>
        <w:t xml:space="preserve">, </w:t>
      </w:r>
      <w:r w:rsidR="00191B63" w:rsidRPr="00191B63">
        <w:rPr>
          <w:rFonts w:ascii="Arial" w:hAnsi="Arial" w:cs="Arial"/>
        </w:rPr>
        <w:t>to represent students at – (a) the University Council; (b) the Senate; (c) the Institutional Forum; (d) other committees, bodies and functionaries of the University; and (e) national and international student bodies; (3) to evaluate the University policy and give input in the formulation thereof</w:t>
      </w:r>
      <w:r w:rsidR="00191B63">
        <w:rPr>
          <w:rFonts w:ascii="Arial" w:hAnsi="Arial" w:cs="Arial"/>
        </w:rPr>
        <w:t xml:space="preserve"> (5) </w:t>
      </w:r>
      <w:r w:rsidR="00191B63" w:rsidRPr="00191B63">
        <w:rPr>
          <w:rFonts w:ascii="Arial" w:hAnsi="Arial" w:cs="Arial"/>
        </w:rPr>
        <w:t>facilitate projects and initiatives to the benefit of students and to</w:t>
      </w:r>
      <w:r w:rsidR="00191B63">
        <w:rPr>
          <w:rFonts w:ascii="Arial" w:hAnsi="Arial" w:cs="Arial"/>
        </w:rPr>
        <w:t xml:space="preserve"> (7)</w:t>
      </w:r>
      <w:r w:rsidR="00191B63" w:rsidRPr="00191B63">
        <w:rPr>
          <w:rFonts w:ascii="Arial" w:hAnsi="Arial" w:cs="Arial"/>
        </w:rPr>
        <w:t xml:space="preserve"> formulate and maintain policy in order to ensure that the Student Representative Council performs its functions and duties effectively</w:t>
      </w:r>
      <w:r w:rsidR="00191B63">
        <w:rPr>
          <w:rFonts w:ascii="Arial" w:hAnsi="Arial" w:cs="Arial"/>
        </w:rPr>
        <w:t>.</w:t>
      </w:r>
    </w:p>
    <w:p w14:paraId="1125F452" w14:textId="1CF159F8" w:rsidR="00C82934" w:rsidRDefault="00C82934" w:rsidP="00D06231">
      <w:pPr>
        <w:pStyle w:val="Heading1"/>
        <w:jc w:val="both"/>
        <w:rPr>
          <w:rFonts w:ascii="Arial" w:hAnsi="Arial" w:cs="Arial"/>
          <w:szCs w:val="24"/>
        </w:rPr>
      </w:pPr>
      <w:bookmarkStart w:id="2" w:name="_Toc532636069"/>
      <w:r w:rsidRPr="00D06231">
        <w:rPr>
          <w:rFonts w:ascii="Arial" w:hAnsi="Arial" w:cs="Arial"/>
          <w:szCs w:val="24"/>
        </w:rPr>
        <w:t>Portfolio Overview</w:t>
      </w:r>
      <w:bookmarkEnd w:id="2"/>
    </w:p>
    <w:p w14:paraId="6FF67DDE" w14:textId="274F9388" w:rsidR="00585888" w:rsidRPr="00585888" w:rsidRDefault="00585888" w:rsidP="006A57FF">
      <w:pPr>
        <w:jc w:val="both"/>
      </w:pPr>
      <w:r w:rsidRPr="00191B63">
        <w:rPr>
          <w:rFonts w:ascii="Arial" w:hAnsi="Arial" w:cs="Arial"/>
        </w:rPr>
        <w:t xml:space="preserve">With a bit of guidance from </w:t>
      </w:r>
      <w:r w:rsidR="006A57FF">
        <w:rPr>
          <w:rFonts w:ascii="Arial" w:hAnsi="Arial" w:cs="Arial"/>
        </w:rPr>
        <w:t xml:space="preserve">my </w:t>
      </w:r>
      <w:r w:rsidRPr="00191B63">
        <w:rPr>
          <w:rFonts w:ascii="Arial" w:hAnsi="Arial" w:cs="Arial"/>
        </w:rPr>
        <w:t>predecessor</w:t>
      </w:r>
      <w:r w:rsidR="006A57FF">
        <w:rPr>
          <w:rFonts w:ascii="Arial" w:hAnsi="Arial" w:cs="Arial"/>
        </w:rPr>
        <w:t xml:space="preserve"> and what they did with the portfolio</w:t>
      </w:r>
      <w:r w:rsidRPr="00191B63">
        <w:rPr>
          <w:rFonts w:ascii="Arial" w:hAnsi="Arial" w:cs="Arial"/>
        </w:rPr>
        <w:t>,</w:t>
      </w:r>
      <w:r w:rsidR="006A57FF">
        <w:rPr>
          <w:rFonts w:ascii="Arial" w:hAnsi="Arial" w:cs="Arial"/>
        </w:rPr>
        <w:t xml:space="preserve"> I could see that it was surrounded by mental health but the campus context has since changed and this required that the portfolio deal with more than just mental health. For example, Food insecurity and safety and health because of COVID-19. It is still important, however, to raise </w:t>
      </w:r>
      <w:r w:rsidRPr="00F60AD7">
        <w:rPr>
          <w:rFonts w:ascii="Arial" w:hAnsi="Arial" w:cs="Arial"/>
        </w:rPr>
        <w:t>awareness around the issue</w:t>
      </w:r>
      <w:r>
        <w:rPr>
          <w:rFonts w:ascii="Arial" w:hAnsi="Arial" w:cs="Arial"/>
        </w:rPr>
        <w:t>(s)</w:t>
      </w:r>
      <w:r w:rsidRPr="00F60AD7">
        <w:rPr>
          <w:rFonts w:ascii="Arial" w:hAnsi="Arial" w:cs="Arial"/>
        </w:rPr>
        <w:t xml:space="preserve"> of student mental health on our campuses, normalise the conversation on the topic, work towards the creation and implementation of a student mental health policy document (in conjunction with University management)</w:t>
      </w:r>
      <w:r w:rsidR="006A57FF">
        <w:rPr>
          <w:rFonts w:ascii="Arial" w:hAnsi="Arial" w:cs="Arial"/>
        </w:rPr>
        <w:t xml:space="preserve">. But also, to deal with general student wellbeing especially during this time. </w:t>
      </w:r>
    </w:p>
    <w:p w14:paraId="175E54EA" w14:textId="30EC9198" w:rsidR="001D354B" w:rsidRPr="00D06231" w:rsidRDefault="001D354B" w:rsidP="00D06231">
      <w:pPr>
        <w:pStyle w:val="Heading1"/>
        <w:jc w:val="both"/>
        <w:rPr>
          <w:rFonts w:ascii="Arial" w:hAnsi="Arial" w:cs="Arial"/>
          <w:szCs w:val="24"/>
        </w:rPr>
      </w:pPr>
      <w:bookmarkStart w:id="3" w:name="_Toc532636070"/>
      <w:r w:rsidRPr="00D06231">
        <w:rPr>
          <w:rFonts w:ascii="Arial" w:hAnsi="Arial" w:cs="Arial"/>
          <w:szCs w:val="24"/>
        </w:rPr>
        <w:t>Committees / Task Teams</w:t>
      </w:r>
      <w:bookmarkEnd w:id="3"/>
    </w:p>
    <w:p w14:paraId="6F3D2C27" w14:textId="6FC653A1" w:rsidR="001D354B" w:rsidRDefault="001D354B" w:rsidP="00947C58">
      <w:pPr>
        <w:pStyle w:val="Heading2"/>
        <w:jc w:val="both"/>
        <w:rPr>
          <w:rFonts w:ascii="Arial" w:hAnsi="Arial" w:cs="Arial"/>
          <w:szCs w:val="24"/>
        </w:rPr>
      </w:pPr>
      <w:bookmarkStart w:id="4" w:name="_Toc532636071"/>
      <w:r w:rsidRPr="00D06231">
        <w:rPr>
          <w:rFonts w:ascii="Arial" w:hAnsi="Arial" w:cs="Arial"/>
          <w:szCs w:val="24"/>
        </w:rPr>
        <w:t>Institutional</w:t>
      </w:r>
      <w:bookmarkEnd w:id="4"/>
      <w:r w:rsidR="00947C58">
        <w:rPr>
          <w:rFonts w:ascii="Arial" w:hAnsi="Arial" w:cs="Arial"/>
          <w:szCs w:val="24"/>
        </w:rPr>
        <w:t xml:space="preserve"> Forum </w:t>
      </w:r>
    </w:p>
    <w:p w14:paraId="26833AE1" w14:textId="1BA44DB9" w:rsidR="003460CD" w:rsidRPr="003460CD" w:rsidRDefault="003460CD" w:rsidP="003460CD">
      <w:r>
        <w:t>Attended one I</w:t>
      </w:r>
      <w:r w:rsidR="00A80EEE">
        <w:t>nstitutional Forum meeting</w:t>
      </w:r>
    </w:p>
    <w:p w14:paraId="42AB8529" w14:textId="0D7A40F6" w:rsidR="001D354B" w:rsidRDefault="001D354B" w:rsidP="00D06231">
      <w:pPr>
        <w:pStyle w:val="Heading2"/>
        <w:jc w:val="both"/>
        <w:rPr>
          <w:rFonts w:ascii="Arial" w:hAnsi="Arial" w:cs="Arial"/>
          <w:szCs w:val="24"/>
        </w:rPr>
      </w:pPr>
      <w:bookmarkStart w:id="5" w:name="_Toc532636072"/>
      <w:r w:rsidRPr="00D06231">
        <w:rPr>
          <w:rFonts w:ascii="Arial" w:hAnsi="Arial" w:cs="Arial"/>
          <w:szCs w:val="24"/>
        </w:rPr>
        <w:t>Other Committees / Task Teams</w:t>
      </w:r>
      <w:bookmarkEnd w:id="5"/>
      <w:r w:rsidRPr="00D06231">
        <w:rPr>
          <w:rFonts w:ascii="Arial" w:hAnsi="Arial" w:cs="Arial"/>
          <w:szCs w:val="24"/>
        </w:rPr>
        <w:t xml:space="preserve"> </w:t>
      </w:r>
    </w:p>
    <w:p w14:paraId="6E23DC21" w14:textId="40E3DB5A" w:rsidR="00947C58" w:rsidRPr="00947C58" w:rsidRDefault="00947C58" w:rsidP="00947C58">
      <w:r>
        <w:t xml:space="preserve">Anti-GBV </w:t>
      </w:r>
      <w:r w:rsidR="00897A22">
        <w:t>Processes</w:t>
      </w:r>
      <w:r>
        <w:t xml:space="preserve"> and Procedures Task Team</w:t>
      </w:r>
    </w:p>
    <w:p w14:paraId="261AD32B" w14:textId="77777777" w:rsidR="00947C58" w:rsidRPr="00947C58" w:rsidRDefault="00947C58" w:rsidP="00947C58"/>
    <w:p w14:paraId="7305BEED" w14:textId="28695EC0" w:rsidR="001D354B" w:rsidRPr="00D06231" w:rsidRDefault="001D354B" w:rsidP="00D06231">
      <w:pPr>
        <w:spacing w:line="360" w:lineRule="auto"/>
        <w:jc w:val="both"/>
        <w:rPr>
          <w:rFonts w:ascii="Arial" w:hAnsi="Arial" w:cs="Arial"/>
          <w:i/>
          <w:color w:val="AEAAAA" w:themeColor="background2" w:themeShade="BF"/>
          <w:sz w:val="24"/>
          <w:szCs w:val="24"/>
        </w:rPr>
      </w:pPr>
    </w:p>
    <w:p w14:paraId="2B25F1C5" w14:textId="70C0D113" w:rsidR="001D354B" w:rsidRDefault="001D354B" w:rsidP="00D06231">
      <w:pPr>
        <w:pStyle w:val="Heading1"/>
        <w:jc w:val="both"/>
        <w:rPr>
          <w:rFonts w:ascii="Arial" w:hAnsi="Arial" w:cs="Arial"/>
          <w:szCs w:val="24"/>
        </w:rPr>
      </w:pPr>
      <w:bookmarkStart w:id="6" w:name="_Toc532636073"/>
      <w:r w:rsidRPr="00D06231">
        <w:rPr>
          <w:rFonts w:ascii="Arial" w:hAnsi="Arial" w:cs="Arial"/>
          <w:szCs w:val="24"/>
        </w:rPr>
        <w:lastRenderedPageBreak/>
        <w:t>Budget Overview</w:t>
      </w:r>
      <w:bookmarkEnd w:id="6"/>
    </w:p>
    <w:p w14:paraId="3021C61B" w14:textId="275F59E0" w:rsidR="00947C58" w:rsidRDefault="00947C58" w:rsidP="00947C58">
      <w:r>
        <w:t xml:space="preserve">There is no budget overview for term one as </w:t>
      </w:r>
      <w:r w:rsidR="00404720">
        <w:t>our budgets were only approved at the end of Term 1 due to late appointment of Chairperson and Executive members which is out of everyone’s control.</w:t>
      </w:r>
      <w:r w:rsidR="00897A22">
        <w:t xml:space="preserve"> I </w:t>
      </w:r>
      <w:proofErr w:type="spellStart"/>
      <w:r w:rsidR="00897A22">
        <w:t>I</w:t>
      </w:r>
      <w:proofErr w:type="spellEnd"/>
      <w:r w:rsidR="00897A22">
        <w:t xml:space="preserve"> have indicated that the Student Wellness portfolio would fund for some of the expenses of the Clean Campaign. Please note that these amounts are not finalised</w:t>
      </w:r>
      <w:r w:rsidR="004524F0">
        <w:t>.</w:t>
      </w:r>
    </w:p>
    <w:tbl>
      <w:tblPr>
        <w:tblW w:w="11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5100"/>
        <w:gridCol w:w="1386"/>
        <w:gridCol w:w="4920"/>
      </w:tblGrid>
      <w:tr w:rsidR="00897A22" w:rsidRPr="00897A22" w14:paraId="5CF414A1" w14:textId="77777777" w:rsidTr="00897A22">
        <w:trPr>
          <w:trHeight w:val="285"/>
        </w:trPr>
        <w:tc>
          <w:tcPr>
            <w:tcW w:w="5100" w:type="dxa"/>
            <w:noWrap/>
            <w:vAlign w:val="bottom"/>
            <w:hideMark/>
          </w:tcPr>
          <w:p w14:paraId="6806F36B" w14:textId="77777777" w:rsidR="00897A22" w:rsidRPr="00897A22" w:rsidRDefault="00897A22" w:rsidP="00897A22">
            <w:pPr>
              <w:spacing w:after="0" w:line="240" w:lineRule="auto"/>
              <w:rPr>
                <w:rFonts w:ascii="Calibri" w:eastAsia="Times New Roman" w:hAnsi="Calibri" w:cs="Calibri"/>
                <w:b/>
                <w:bCs/>
                <w:color w:val="000000"/>
                <w:lang w:bidi="ar-SA"/>
              </w:rPr>
            </w:pPr>
            <w:r w:rsidRPr="00897A22">
              <w:rPr>
                <w:rFonts w:ascii="Calibri" w:eastAsia="Times New Roman" w:hAnsi="Calibri" w:cs="Calibri"/>
                <w:b/>
                <w:bCs/>
                <w:color w:val="000000"/>
                <w:lang w:bidi="ar-SA"/>
              </w:rPr>
              <w:t>Expenses</w:t>
            </w:r>
          </w:p>
        </w:tc>
        <w:tc>
          <w:tcPr>
            <w:tcW w:w="1386" w:type="dxa"/>
            <w:noWrap/>
            <w:vAlign w:val="bottom"/>
            <w:hideMark/>
          </w:tcPr>
          <w:p w14:paraId="6DB54AC0" w14:textId="77777777" w:rsidR="00897A22" w:rsidRPr="00897A22" w:rsidRDefault="00897A22" w:rsidP="00897A22">
            <w:pPr>
              <w:spacing w:after="0" w:line="240" w:lineRule="auto"/>
              <w:rPr>
                <w:rFonts w:ascii="Calibri" w:eastAsia="Times New Roman" w:hAnsi="Calibri" w:cs="Calibri"/>
                <w:b/>
                <w:bCs/>
                <w:color w:val="000000"/>
                <w:lang w:bidi="ar-SA"/>
              </w:rPr>
            </w:pPr>
          </w:p>
        </w:tc>
        <w:tc>
          <w:tcPr>
            <w:tcW w:w="4920" w:type="dxa"/>
            <w:noWrap/>
            <w:vAlign w:val="bottom"/>
            <w:hideMark/>
          </w:tcPr>
          <w:p w14:paraId="5F01A3C1" w14:textId="77777777" w:rsidR="00897A22" w:rsidRPr="00897A22" w:rsidRDefault="00897A22" w:rsidP="00897A22">
            <w:pPr>
              <w:spacing w:after="0" w:line="240" w:lineRule="auto"/>
              <w:rPr>
                <w:rFonts w:ascii="Times New Roman" w:eastAsia="Times New Roman" w:hAnsi="Times New Roman" w:cs="Times New Roman"/>
                <w:sz w:val="20"/>
                <w:szCs w:val="20"/>
                <w:lang w:bidi="ar-SA"/>
              </w:rPr>
            </w:pPr>
          </w:p>
        </w:tc>
      </w:tr>
      <w:tr w:rsidR="00897A22" w:rsidRPr="00897A22" w14:paraId="5555D681" w14:textId="77777777" w:rsidTr="00897A22">
        <w:trPr>
          <w:trHeight w:val="300"/>
        </w:trPr>
        <w:tc>
          <w:tcPr>
            <w:tcW w:w="5100" w:type="dxa"/>
            <w:noWrap/>
            <w:vAlign w:val="bottom"/>
            <w:hideMark/>
          </w:tcPr>
          <w:p w14:paraId="1AC84573" w14:textId="77777777" w:rsidR="00897A22" w:rsidRPr="00897A22" w:rsidRDefault="00897A22" w:rsidP="00897A22">
            <w:pPr>
              <w:spacing w:after="0" w:line="240" w:lineRule="auto"/>
              <w:rPr>
                <w:rFonts w:ascii="Calibri" w:eastAsia="Times New Roman" w:hAnsi="Calibri" w:cs="Calibri"/>
                <w:b/>
                <w:bCs/>
                <w:color w:val="000000"/>
                <w:lang w:bidi="ar-SA"/>
              </w:rPr>
            </w:pPr>
            <w:r w:rsidRPr="00897A22">
              <w:rPr>
                <w:rFonts w:ascii="Calibri" w:eastAsia="Times New Roman" w:hAnsi="Calibri" w:cs="Calibri"/>
                <w:b/>
                <w:bCs/>
                <w:color w:val="000000"/>
                <w:lang w:bidi="ar-SA"/>
              </w:rPr>
              <w:t>Clean Campaign</w:t>
            </w:r>
          </w:p>
        </w:tc>
        <w:tc>
          <w:tcPr>
            <w:tcW w:w="1386" w:type="dxa"/>
            <w:noWrap/>
            <w:vAlign w:val="bottom"/>
            <w:hideMark/>
          </w:tcPr>
          <w:p w14:paraId="101D01E8" w14:textId="77777777" w:rsidR="00897A22" w:rsidRPr="00897A22" w:rsidRDefault="00897A22" w:rsidP="00897A22">
            <w:pPr>
              <w:spacing w:after="0" w:line="240" w:lineRule="auto"/>
              <w:jc w:val="right"/>
              <w:rPr>
                <w:rFonts w:ascii="Calibri" w:eastAsia="Times New Roman" w:hAnsi="Calibri" w:cs="Calibri"/>
                <w:color w:val="000000"/>
                <w:lang w:bidi="ar-SA"/>
              </w:rPr>
            </w:pPr>
            <w:r w:rsidRPr="00897A22">
              <w:rPr>
                <w:rFonts w:ascii="Calibri" w:eastAsia="Times New Roman" w:hAnsi="Calibri" w:cs="Calibri"/>
                <w:color w:val="000000"/>
                <w:lang w:bidi="ar-SA"/>
              </w:rPr>
              <w:t>2583</w:t>
            </w:r>
          </w:p>
        </w:tc>
        <w:tc>
          <w:tcPr>
            <w:tcW w:w="4920" w:type="dxa"/>
            <w:noWrap/>
            <w:vAlign w:val="bottom"/>
            <w:hideMark/>
          </w:tcPr>
          <w:p w14:paraId="43DECC71" w14:textId="77777777" w:rsidR="00897A22" w:rsidRPr="00897A22" w:rsidRDefault="00897A22" w:rsidP="00897A22">
            <w:pPr>
              <w:spacing w:after="0" w:line="240" w:lineRule="auto"/>
              <w:jc w:val="right"/>
              <w:rPr>
                <w:rFonts w:ascii="Calibri" w:eastAsia="Times New Roman" w:hAnsi="Calibri" w:cs="Calibri"/>
                <w:color w:val="000000"/>
                <w:lang w:bidi="ar-SA"/>
              </w:rPr>
            </w:pPr>
          </w:p>
        </w:tc>
      </w:tr>
      <w:tr w:rsidR="00897A22" w:rsidRPr="00897A22" w14:paraId="506A61FE" w14:textId="77777777" w:rsidTr="00897A22">
        <w:trPr>
          <w:trHeight w:val="285"/>
        </w:trPr>
        <w:tc>
          <w:tcPr>
            <w:tcW w:w="5100" w:type="dxa"/>
            <w:noWrap/>
            <w:vAlign w:val="bottom"/>
            <w:hideMark/>
          </w:tcPr>
          <w:p w14:paraId="5912E954" w14:textId="77777777" w:rsidR="00897A22" w:rsidRPr="00897A22" w:rsidRDefault="00897A22" w:rsidP="00897A22">
            <w:pPr>
              <w:spacing w:after="0" w:line="240" w:lineRule="auto"/>
              <w:rPr>
                <w:rFonts w:ascii="Calibri" w:eastAsia="Times New Roman" w:hAnsi="Calibri" w:cs="Calibri"/>
                <w:color w:val="000000"/>
                <w:lang w:bidi="ar-SA"/>
              </w:rPr>
            </w:pPr>
            <w:proofErr w:type="spellStart"/>
            <w:r w:rsidRPr="00897A22">
              <w:rPr>
                <w:rFonts w:ascii="Calibri" w:eastAsia="Times New Roman" w:hAnsi="Calibri" w:cs="Calibri"/>
                <w:color w:val="000000"/>
                <w:lang w:bidi="ar-SA"/>
              </w:rPr>
              <w:t>Resisdence</w:t>
            </w:r>
            <w:proofErr w:type="spellEnd"/>
            <w:r w:rsidRPr="00897A22">
              <w:rPr>
                <w:rFonts w:ascii="Calibri" w:eastAsia="Times New Roman" w:hAnsi="Calibri" w:cs="Calibri"/>
                <w:color w:val="000000"/>
                <w:lang w:bidi="ar-SA"/>
              </w:rPr>
              <w:t xml:space="preserve"> CC posters [1]</w:t>
            </w:r>
          </w:p>
        </w:tc>
        <w:tc>
          <w:tcPr>
            <w:tcW w:w="1386" w:type="dxa"/>
            <w:noWrap/>
            <w:vAlign w:val="bottom"/>
            <w:hideMark/>
          </w:tcPr>
          <w:p w14:paraId="458E2CE2" w14:textId="77777777" w:rsidR="00897A22" w:rsidRPr="00897A22" w:rsidRDefault="00897A22" w:rsidP="00897A22">
            <w:pPr>
              <w:spacing w:after="0" w:line="240" w:lineRule="auto"/>
              <w:jc w:val="right"/>
              <w:rPr>
                <w:rFonts w:ascii="Calibri" w:eastAsia="Times New Roman" w:hAnsi="Calibri" w:cs="Calibri"/>
                <w:color w:val="000000"/>
                <w:lang w:bidi="ar-SA"/>
              </w:rPr>
            </w:pPr>
            <w:r w:rsidRPr="00897A22">
              <w:rPr>
                <w:rFonts w:ascii="Calibri" w:eastAsia="Times New Roman" w:hAnsi="Calibri" w:cs="Calibri"/>
                <w:color w:val="000000"/>
                <w:lang w:bidi="ar-SA"/>
              </w:rPr>
              <w:t>2268</w:t>
            </w:r>
          </w:p>
        </w:tc>
        <w:tc>
          <w:tcPr>
            <w:tcW w:w="4920" w:type="dxa"/>
            <w:noWrap/>
            <w:vAlign w:val="bottom"/>
            <w:hideMark/>
          </w:tcPr>
          <w:p w14:paraId="7A5CAD1E" w14:textId="77777777" w:rsidR="00897A22" w:rsidRPr="00897A22" w:rsidRDefault="00897A22" w:rsidP="00897A22">
            <w:pPr>
              <w:spacing w:after="0" w:line="240" w:lineRule="auto"/>
              <w:rPr>
                <w:rFonts w:ascii="Calibri" w:eastAsia="Times New Roman" w:hAnsi="Calibri" w:cs="Calibri"/>
                <w:color w:val="000000"/>
                <w:lang w:bidi="ar-SA"/>
              </w:rPr>
            </w:pPr>
            <w:r w:rsidRPr="00897A22">
              <w:rPr>
                <w:rFonts w:ascii="Calibri" w:eastAsia="Times New Roman" w:hAnsi="Calibri" w:cs="Calibri"/>
                <w:color w:val="000000"/>
                <w:lang w:bidi="ar-SA"/>
              </w:rPr>
              <w:t>36*9*7 (Tygerberg included)</w:t>
            </w:r>
          </w:p>
        </w:tc>
      </w:tr>
      <w:tr w:rsidR="00897A22" w:rsidRPr="00897A22" w14:paraId="7F140ED5" w14:textId="77777777" w:rsidTr="00897A22">
        <w:trPr>
          <w:trHeight w:val="285"/>
        </w:trPr>
        <w:tc>
          <w:tcPr>
            <w:tcW w:w="5100" w:type="dxa"/>
            <w:noWrap/>
            <w:vAlign w:val="bottom"/>
            <w:hideMark/>
          </w:tcPr>
          <w:p w14:paraId="1C3E1E20" w14:textId="77777777" w:rsidR="00897A22" w:rsidRPr="00897A22" w:rsidRDefault="00897A22" w:rsidP="00897A22">
            <w:pPr>
              <w:spacing w:after="0" w:line="240" w:lineRule="auto"/>
              <w:rPr>
                <w:rFonts w:ascii="Calibri" w:eastAsia="Times New Roman" w:hAnsi="Calibri" w:cs="Calibri"/>
                <w:color w:val="000000"/>
                <w:lang w:bidi="ar-SA"/>
              </w:rPr>
            </w:pPr>
            <w:r w:rsidRPr="00897A22">
              <w:rPr>
                <w:rFonts w:ascii="Calibri" w:eastAsia="Times New Roman" w:hAnsi="Calibri" w:cs="Calibri"/>
                <w:color w:val="000000"/>
                <w:lang w:bidi="ar-SA"/>
              </w:rPr>
              <w:t>PSO CC posters [2]</w:t>
            </w:r>
          </w:p>
        </w:tc>
        <w:tc>
          <w:tcPr>
            <w:tcW w:w="1386" w:type="dxa"/>
            <w:noWrap/>
            <w:vAlign w:val="bottom"/>
            <w:hideMark/>
          </w:tcPr>
          <w:p w14:paraId="161664BB" w14:textId="77777777" w:rsidR="00897A22" w:rsidRPr="00897A22" w:rsidRDefault="00897A22" w:rsidP="00897A22">
            <w:pPr>
              <w:spacing w:after="0" w:line="240" w:lineRule="auto"/>
              <w:jc w:val="right"/>
              <w:rPr>
                <w:rFonts w:ascii="Calibri" w:eastAsia="Times New Roman" w:hAnsi="Calibri" w:cs="Calibri"/>
                <w:color w:val="000000"/>
                <w:lang w:bidi="ar-SA"/>
              </w:rPr>
            </w:pPr>
            <w:r w:rsidRPr="00897A22">
              <w:rPr>
                <w:rFonts w:ascii="Calibri" w:eastAsia="Times New Roman" w:hAnsi="Calibri" w:cs="Calibri"/>
                <w:color w:val="000000"/>
                <w:lang w:bidi="ar-SA"/>
              </w:rPr>
              <w:t>210</w:t>
            </w:r>
          </w:p>
        </w:tc>
        <w:tc>
          <w:tcPr>
            <w:tcW w:w="4920" w:type="dxa"/>
            <w:noWrap/>
            <w:vAlign w:val="bottom"/>
            <w:hideMark/>
          </w:tcPr>
          <w:p w14:paraId="742308C3" w14:textId="77777777" w:rsidR="00897A22" w:rsidRPr="00897A22" w:rsidRDefault="00897A22" w:rsidP="00897A22">
            <w:pPr>
              <w:spacing w:after="0" w:line="240" w:lineRule="auto"/>
              <w:rPr>
                <w:rFonts w:ascii="Calibri" w:eastAsia="Times New Roman" w:hAnsi="Calibri" w:cs="Calibri"/>
                <w:color w:val="000000"/>
                <w:lang w:bidi="ar-SA"/>
              </w:rPr>
            </w:pPr>
            <w:r w:rsidRPr="00897A22">
              <w:rPr>
                <w:rFonts w:ascii="Calibri" w:eastAsia="Times New Roman" w:hAnsi="Calibri" w:cs="Calibri"/>
                <w:color w:val="000000"/>
                <w:lang w:bidi="ar-SA"/>
              </w:rPr>
              <w:t>10*3*7</w:t>
            </w:r>
          </w:p>
        </w:tc>
      </w:tr>
      <w:tr w:rsidR="00897A22" w:rsidRPr="00897A22" w14:paraId="4B88B0E7" w14:textId="77777777" w:rsidTr="00897A22">
        <w:trPr>
          <w:trHeight w:val="285"/>
        </w:trPr>
        <w:tc>
          <w:tcPr>
            <w:tcW w:w="5100" w:type="dxa"/>
            <w:noWrap/>
            <w:vAlign w:val="bottom"/>
            <w:hideMark/>
          </w:tcPr>
          <w:p w14:paraId="3F89F418" w14:textId="77777777" w:rsidR="00897A22" w:rsidRPr="00897A22" w:rsidRDefault="00897A22" w:rsidP="00897A22">
            <w:pPr>
              <w:spacing w:after="0" w:line="240" w:lineRule="auto"/>
              <w:rPr>
                <w:rFonts w:ascii="Calibri" w:eastAsia="Times New Roman" w:hAnsi="Calibri" w:cs="Calibri"/>
                <w:color w:val="000000"/>
                <w:lang w:bidi="ar-SA"/>
              </w:rPr>
            </w:pPr>
            <w:proofErr w:type="spellStart"/>
            <w:r w:rsidRPr="00897A22">
              <w:rPr>
                <w:rFonts w:ascii="Calibri" w:eastAsia="Times New Roman" w:hAnsi="Calibri" w:cs="Calibri"/>
                <w:color w:val="000000"/>
                <w:lang w:bidi="ar-SA"/>
              </w:rPr>
              <w:t>Milacc</w:t>
            </w:r>
            <w:proofErr w:type="spellEnd"/>
            <w:r w:rsidRPr="00897A22">
              <w:rPr>
                <w:rFonts w:ascii="Calibri" w:eastAsia="Times New Roman" w:hAnsi="Calibri" w:cs="Calibri"/>
                <w:color w:val="000000"/>
                <w:lang w:bidi="ar-SA"/>
              </w:rPr>
              <w:t xml:space="preserve"> CC posters [3]</w:t>
            </w:r>
          </w:p>
        </w:tc>
        <w:tc>
          <w:tcPr>
            <w:tcW w:w="1386" w:type="dxa"/>
            <w:noWrap/>
            <w:vAlign w:val="bottom"/>
            <w:hideMark/>
          </w:tcPr>
          <w:p w14:paraId="2A661A28" w14:textId="77777777" w:rsidR="00897A22" w:rsidRPr="00897A22" w:rsidRDefault="00897A22" w:rsidP="00897A22">
            <w:pPr>
              <w:spacing w:after="0" w:line="240" w:lineRule="auto"/>
              <w:jc w:val="right"/>
              <w:rPr>
                <w:rFonts w:ascii="Calibri" w:eastAsia="Times New Roman" w:hAnsi="Calibri" w:cs="Calibri"/>
                <w:color w:val="000000"/>
                <w:lang w:bidi="ar-SA"/>
              </w:rPr>
            </w:pPr>
            <w:r w:rsidRPr="00897A22">
              <w:rPr>
                <w:rFonts w:ascii="Calibri" w:eastAsia="Times New Roman" w:hAnsi="Calibri" w:cs="Calibri"/>
                <w:color w:val="000000"/>
                <w:lang w:bidi="ar-SA"/>
              </w:rPr>
              <w:t>105</w:t>
            </w:r>
          </w:p>
        </w:tc>
        <w:tc>
          <w:tcPr>
            <w:tcW w:w="4920" w:type="dxa"/>
            <w:noWrap/>
            <w:vAlign w:val="bottom"/>
            <w:hideMark/>
          </w:tcPr>
          <w:p w14:paraId="2A06376A" w14:textId="77777777" w:rsidR="00897A22" w:rsidRPr="00897A22" w:rsidRDefault="00897A22" w:rsidP="00897A22">
            <w:pPr>
              <w:spacing w:after="0" w:line="240" w:lineRule="auto"/>
              <w:ind w:right="4150"/>
              <w:rPr>
                <w:rFonts w:ascii="Calibri" w:eastAsia="Times New Roman" w:hAnsi="Calibri" w:cs="Calibri"/>
                <w:color w:val="000000"/>
                <w:lang w:bidi="ar-SA"/>
              </w:rPr>
            </w:pPr>
            <w:r w:rsidRPr="00897A22">
              <w:rPr>
                <w:rFonts w:ascii="Calibri" w:eastAsia="Times New Roman" w:hAnsi="Calibri" w:cs="Calibri"/>
                <w:color w:val="000000"/>
                <w:lang w:bidi="ar-SA"/>
              </w:rPr>
              <w:t>5*3*7</w:t>
            </w:r>
          </w:p>
        </w:tc>
      </w:tr>
      <w:tr w:rsidR="00897A22" w:rsidRPr="00897A22" w14:paraId="024E73A1" w14:textId="77777777" w:rsidTr="00897A22">
        <w:trPr>
          <w:trHeight w:val="300"/>
        </w:trPr>
        <w:tc>
          <w:tcPr>
            <w:tcW w:w="5100" w:type="dxa"/>
            <w:noWrap/>
            <w:vAlign w:val="bottom"/>
            <w:hideMark/>
          </w:tcPr>
          <w:p w14:paraId="55F76E20" w14:textId="77777777" w:rsidR="00897A22" w:rsidRPr="00897A22" w:rsidRDefault="00897A22" w:rsidP="00897A22">
            <w:pPr>
              <w:spacing w:after="0" w:line="240" w:lineRule="auto"/>
              <w:rPr>
                <w:rFonts w:ascii="Calibri" w:eastAsia="Times New Roman" w:hAnsi="Calibri" w:cs="Calibri"/>
                <w:color w:val="000000"/>
                <w:lang w:bidi="ar-SA"/>
              </w:rPr>
            </w:pPr>
            <w:proofErr w:type="spellStart"/>
            <w:r w:rsidRPr="00897A22">
              <w:rPr>
                <w:rFonts w:ascii="Calibri" w:eastAsia="Times New Roman" w:hAnsi="Calibri" w:cs="Calibri"/>
                <w:color w:val="000000"/>
                <w:lang w:bidi="ar-SA"/>
              </w:rPr>
              <w:t>CleanCare</w:t>
            </w:r>
            <w:proofErr w:type="spellEnd"/>
            <w:r w:rsidRPr="00897A22">
              <w:rPr>
                <w:rFonts w:ascii="Calibri" w:eastAsia="Times New Roman" w:hAnsi="Calibri" w:cs="Calibri"/>
                <w:color w:val="000000"/>
                <w:lang w:bidi="ar-SA"/>
              </w:rPr>
              <w:t xml:space="preserve"> Package Fund [4]</w:t>
            </w:r>
          </w:p>
        </w:tc>
        <w:tc>
          <w:tcPr>
            <w:tcW w:w="1386" w:type="dxa"/>
            <w:shd w:val="clear" w:color="000000" w:fill="FFFF00"/>
            <w:noWrap/>
            <w:vAlign w:val="bottom"/>
            <w:hideMark/>
          </w:tcPr>
          <w:p w14:paraId="1048A429" w14:textId="77777777" w:rsidR="00897A22" w:rsidRPr="00897A22" w:rsidRDefault="00897A22" w:rsidP="00897A22">
            <w:pPr>
              <w:spacing w:after="0" w:line="240" w:lineRule="auto"/>
              <w:jc w:val="right"/>
              <w:rPr>
                <w:rFonts w:ascii="Calibri" w:eastAsia="Times New Roman" w:hAnsi="Calibri" w:cs="Calibri"/>
                <w:color w:val="000000"/>
                <w:lang w:bidi="ar-SA"/>
              </w:rPr>
            </w:pPr>
            <w:r w:rsidRPr="00897A22">
              <w:rPr>
                <w:rFonts w:ascii="Calibri" w:eastAsia="Times New Roman" w:hAnsi="Calibri" w:cs="Calibri"/>
                <w:color w:val="000000"/>
                <w:lang w:bidi="ar-SA"/>
              </w:rPr>
              <w:t>396315</w:t>
            </w:r>
          </w:p>
        </w:tc>
        <w:tc>
          <w:tcPr>
            <w:tcW w:w="4920" w:type="dxa"/>
            <w:noWrap/>
            <w:vAlign w:val="bottom"/>
            <w:hideMark/>
          </w:tcPr>
          <w:p w14:paraId="4DCE66E6" w14:textId="77777777" w:rsidR="00897A22" w:rsidRPr="00897A22" w:rsidRDefault="00897A22" w:rsidP="00897A22">
            <w:pPr>
              <w:spacing w:after="0" w:line="240" w:lineRule="auto"/>
              <w:rPr>
                <w:rFonts w:ascii="Calibri" w:eastAsia="Times New Roman" w:hAnsi="Calibri" w:cs="Calibri"/>
                <w:color w:val="000000"/>
                <w:lang w:bidi="ar-SA"/>
              </w:rPr>
            </w:pPr>
            <w:r w:rsidRPr="00897A22">
              <w:rPr>
                <w:rFonts w:ascii="Calibri" w:eastAsia="Times New Roman" w:hAnsi="Calibri" w:cs="Calibri"/>
                <w:color w:val="000000"/>
                <w:lang w:bidi="ar-SA"/>
              </w:rPr>
              <w:t>This amount is to be confirmed, and will be allocated from the Short Term Strategic Fund</w:t>
            </w:r>
          </w:p>
        </w:tc>
      </w:tr>
      <w:tr w:rsidR="00897A22" w:rsidRPr="00897A22" w14:paraId="22E77128" w14:textId="77777777" w:rsidTr="00897A22">
        <w:trPr>
          <w:trHeight w:val="285"/>
        </w:trPr>
        <w:tc>
          <w:tcPr>
            <w:tcW w:w="5100" w:type="dxa"/>
            <w:noWrap/>
            <w:vAlign w:val="bottom"/>
            <w:hideMark/>
          </w:tcPr>
          <w:p w14:paraId="16B69473" w14:textId="77777777" w:rsidR="00897A22" w:rsidRPr="00897A22" w:rsidRDefault="00897A22" w:rsidP="00897A22">
            <w:pPr>
              <w:spacing w:after="0" w:line="240" w:lineRule="auto"/>
              <w:rPr>
                <w:rFonts w:ascii="Calibri" w:eastAsia="Times New Roman" w:hAnsi="Calibri" w:cs="Calibri"/>
                <w:color w:val="000000"/>
                <w:lang w:bidi="ar-SA"/>
              </w:rPr>
            </w:pPr>
            <w:r w:rsidRPr="00897A22">
              <w:rPr>
                <w:rFonts w:ascii="Calibri" w:eastAsia="Times New Roman" w:hAnsi="Calibri" w:cs="Calibri"/>
                <w:color w:val="000000"/>
                <w:lang w:bidi="ar-SA"/>
              </w:rPr>
              <w:t>*stickers</w:t>
            </w:r>
          </w:p>
        </w:tc>
        <w:tc>
          <w:tcPr>
            <w:tcW w:w="1386" w:type="dxa"/>
            <w:noWrap/>
            <w:vAlign w:val="bottom"/>
            <w:hideMark/>
          </w:tcPr>
          <w:p w14:paraId="7569B2A7" w14:textId="77777777" w:rsidR="00897A22" w:rsidRPr="00897A22" w:rsidRDefault="00897A22" w:rsidP="00897A22">
            <w:pPr>
              <w:spacing w:after="0" w:line="240" w:lineRule="auto"/>
              <w:jc w:val="right"/>
              <w:rPr>
                <w:rFonts w:ascii="Calibri" w:eastAsia="Times New Roman" w:hAnsi="Calibri" w:cs="Calibri"/>
                <w:color w:val="000000"/>
                <w:lang w:bidi="ar-SA"/>
              </w:rPr>
            </w:pPr>
            <w:r w:rsidRPr="00897A22">
              <w:rPr>
                <w:rFonts w:ascii="Calibri" w:eastAsia="Times New Roman" w:hAnsi="Calibri" w:cs="Calibri"/>
                <w:color w:val="000000"/>
                <w:lang w:bidi="ar-SA"/>
              </w:rPr>
              <w:t>3450</w:t>
            </w:r>
          </w:p>
        </w:tc>
        <w:tc>
          <w:tcPr>
            <w:tcW w:w="4920" w:type="dxa"/>
            <w:noWrap/>
            <w:vAlign w:val="bottom"/>
            <w:hideMark/>
          </w:tcPr>
          <w:p w14:paraId="72F7AE52" w14:textId="77777777" w:rsidR="00897A22" w:rsidRPr="00897A22" w:rsidRDefault="00897A22" w:rsidP="00897A22">
            <w:pPr>
              <w:spacing w:after="0" w:line="240" w:lineRule="auto"/>
              <w:rPr>
                <w:rFonts w:ascii="Calibri" w:eastAsia="Times New Roman" w:hAnsi="Calibri" w:cs="Calibri"/>
                <w:color w:val="000000"/>
                <w:lang w:bidi="ar-SA"/>
              </w:rPr>
            </w:pPr>
            <w:r w:rsidRPr="00897A22">
              <w:rPr>
                <w:rFonts w:ascii="Calibri" w:eastAsia="Times New Roman" w:hAnsi="Calibri" w:cs="Calibri"/>
                <w:color w:val="000000"/>
                <w:lang w:bidi="ar-SA"/>
              </w:rPr>
              <w:t>7500*0.46</w:t>
            </w:r>
          </w:p>
        </w:tc>
      </w:tr>
      <w:tr w:rsidR="00897A22" w:rsidRPr="00897A22" w14:paraId="7578BC34" w14:textId="77777777" w:rsidTr="00897A22">
        <w:trPr>
          <w:trHeight w:val="285"/>
        </w:trPr>
        <w:tc>
          <w:tcPr>
            <w:tcW w:w="5100" w:type="dxa"/>
            <w:noWrap/>
            <w:vAlign w:val="bottom"/>
            <w:hideMark/>
          </w:tcPr>
          <w:p w14:paraId="23ECDEA1" w14:textId="77777777" w:rsidR="00897A22" w:rsidRPr="00897A22" w:rsidRDefault="00897A22" w:rsidP="00897A22">
            <w:pPr>
              <w:spacing w:after="0" w:line="240" w:lineRule="auto"/>
              <w:rPr>
                <w:rFonts w:ascii="Calibri" w:eastAsia="Times New Roman" w:hAnsi="Calibri" w:cs="Calibri"/>
                <w:color w:val="000000"/>
                <w:lang w:bidi="ar-SA"/>
              </w:rPr>
            </w:pPr>
            <w:r w:rsidRPr="00897A22">
              <w:rPr>
                <w:rFonts w:ascii="Calibri" w:eastAsia="Times New Roman" w:hAnsi="Calibri" w:cs="Calibri"/>
                <w:color w:val="000000"/>
                <w:lang w:bidi="ar-SA"/>
              </w:rPr>
              <w:t>*Graphic Fee for Brochure</w:t>
            </w:r>
          </w:p>
        </w:tc>
        <w:tc>
          <w:tcPr>
            <w:tcW w:w="1386" w:type="dxa"/>
            <w:shd w:val="clear" w:color="000000" w:fill="FF0000"/>
            <w:noWrap/>
            <w:vAlign w:val="bottom"/>
            <w:hideMark/>
          </w:tcPr>
          <w:p w14:paraId="51258AD2" w14:textId="77777777" w:rsidR="00897A22" w:rsidRPr="00897A22" w:rsidRDefault="00897A22" w:rsidP="00897A22">
            <w:pPr>
              <w:spacing w:after="0" w:line="240" w:lineRule="auto"/>
              <w:jc w:val="right"/>
              <w:rPr>
                <w:rFonts w:ascii="Calibri" w:eastAsia="Times New Roman" w:hAnsi="Calibri" w:cs="Calibri"/>
                <w:color w:val="000000"/>
                <w:lang w:bidi="ar-SA"/>
              </w:rPr>
            </w:pPr>
            <w:r w:rsidRPr="00897A22">
              <w:rPr>
                <w:rFonts w:ascii="Calibri" w:eastAsia="Times New Roman" w:hAnsi="Calibri" w:cs="Calibri"/>
                <w:color w:val="000000"/>
                <w:lang w:bidi="ar-SA"/>
              </w:rPr>
              <w:t>1600</w:t>
            </w:r>
          </w:p>
        </w:tc>
        <w:tc>
          <w:tcPr>
            <w:tcW w:w="4920" w:type="dxa"/>
            <w:noWrap/>
            <w:vAlign w:val="bottom"/>
            <w:hideMark/>
          </w:tcPr>
          <w:p w14:paraId="284B8D4E" w14:textId="77777777" w:rsidR="00897A22" w:rsidRPr="00897A22" w:rsidRDefault="00897A22" w:rsidP="00897A22">
            <w:pPr>
              <w:spacing w:after="0" w:line="240" w:lineRule="auto"/>
              <w:jc w:val="right"/>
              <w:rPr>
                <w:rFonts w:ascii="Calibri" w:eastAsia="Times New Roman" w:hAnsi="Calibri" w:cs="Calibri"/>
                <w:color w:val="000000"/>
                <w:lang w:bidi="ar-SA"/>
              </w:rPr>
            </w:pPr>
          </w:p>
        </w:tc>
      </w:tr>
      <w:tr w:rsidR="00897A22" w:rsidRPr="00897A22" w14:paraId="586AEE02" w14:textId="77777777" w:rsidTr="00897A22">
        <w:trPr>
          <w:trHeight w:val="285"/>
        </w:trPr>
        <w:tc>
          <w:tcPr>
            <w:tcW w:w="5100" w:type="dxa"/>
            <w:shd w:val="clear" w:color="000000" w:fill="FF0000"/>
            <w:noWrap/>
            <w:vAlign w:val="bottom"/>
            <w:hideMark/>
          </w:tcPr>
          <w:p w14:paraId="33D9130C" w14:textId="77777777" w:rsidR="00897A22" w:rsidRPr="00897A22" w:rsidRDefault="00897A22" w:rsidP="00897A22">
            <w:pPr>
              <w:spacing w:after="0" w:line="240" w:lineRule="auto"/>
              <w:rPr>
                <w:rFonts w:ascii="Calibri" w:eastAsia="Times New Roman" w:hAnsi="Calibri" w:cs="Calibri"/>
                <w:color w:val="000000"/>
                <w:lang w:bidi="ar-SA"/>
              </w:rPr>
            </w:pPr>
            <w:r w:rsidRPr="00897A22">
              <w:rPr>
                <w:rFonts w:ascii="Calibri" w:eastAsia="Times New Roman" w:hAnsi="Calibri" w:cs="Calibri"/>
                <w:color w:val="000000"/>
                <w:lang w:bidi="ar-SA"/>
              </w:rPr>
              <w:t>Brochure printing</w:t>
            </w:r>
          </w:p>
        </w:tc>
        <w:tc>
          <w:tcPr>
            <w:tcW w:w="1386" w:type="dxa"/>
            <w:noWrap/>
            <w:vAlign w:val="bottom"/>
            <w:hideMark/>
          </w:tcPr>
          <w:p w14:paraId="29BC8C73" w14:textId="77777777" w:rsidR="00897A22" w:rsidRPr="00897A22" w:rsidRDefault="00897A22" w:rsidP="00897A22">
            <w:pPr>
              <w:spacing w:after="0" w:line="240" w:lineRule="auto"/>
              <w:rPr>
                <w:rFonts w:ascii="Calibri" w:eastAsia="Times New Roman" w:hAnsi="Calibri" w:cs="Calibri"/>
                <w:color w:val="000000"/>
                <w:lang w:bidi="ar-SA"/>
              </w:rPr>
            </w:pPr>
          </w:p>
        </w:tc>
        <w:tc>
          <w:tcPr>
            <w:tcW w:w="4920" w:type="dxa"/>
            <w:noWrap/>
            <w:vAlign w:val="bottom"/>
            <w:hideMark/>
          </w:tcPr>
          <w:p w14:paraId="4164F07E" w14:textId="77777777" w:rsidR="00897A22" w:rsidRPr="00897A22" w:rsidRDefault="00897A22" w:rsidP="00897A22">
            <w:pPr>
              <w:spacing w:after="0" w:line="240" w:lineRule="auto"/>
              <w:rPr>
                <w:rFonts w:ascii="Times New Roman" w:eastAsia="Times New Roman" w:hAnsi="Times New Roman" w:cs="Times New Roman"/>
                <w:sz w:val="20"/>
                <w:szCs w:val="20"/>
                <w:lang w:bidi="ar-SA"/>
              </w:rPr>
            </w:pPr>
          </w:p>
        </w:tc>
      </w:tr>
      <w:tr w:rsidR="00897A22" w:rsidRPr="00897A22" w14:paraId="22A5C0AF" w14:textId="77777777" w:rsidTr="00897A22">
        <w:trPr>
          <w:trHeight w:val="285"/>
        </w:trPr>
        <w:tc>
          <w:tcPr>
            <w:tcW w:w="5100" w:type="dxa"/>
            <w:noWrap/>
            <w:vAlign w:val="bottom"/>
            <w:hideMark/>
          </w:tcPr>
          <w:p w14:paraId="1939B392" w14:textId="77777777" w:rsidR="00897A22" w:rsidRPr="00897A22" w:rsidRDefault="00897A22" w:rsidP="00897A22">
            <w:pPr>
              <w:spacing w:after="0" w:line="240" w:lineRule="auto"/>
              <w:rPr>
                <w:rFonts w:ascii="Calibri" w:eastAsia="Times New Roman" w:hAnsi="Calibri" w:cs="Calibri"/>
                <w:color w:val="000000"/>
                <w:lang w:bidi="ar-SA"/>
              </w:rPr>
            </w:pPr>
            <w:r w:rsidRPr="00897A22">
              <w:rPr>
                <w:rFonts w:ascii="Calibri" w:eastAsia="Times New Roman" w:hAnsi="Calibri" w:cs="Calibri"/>
                <w:color w:val="000000"/>
                <w:lang w:bidi="ar-SA"/>
              </w:rPr>
              <w:t>Tissues</w:t>
            </w:r>
          </w:p>
        </w:tc>
        <w:tc>
          <w:tcPr>
            <w:tcW w:w="1386" w:type="dxa"/>
            <w:noWrap/>
            <w:vAlign w:val="bottom"/>
            <w:hideMark/>
          </w:tcPr>
          <w:p w14:paraId="55AAB0A5" w14:textId="77777777" w:rsidR="00897A22" w:rsidRPr="00897A22" w:rsidRDefault="00897A22" w:rsidP="00897A22">
            <w:pPr>
              <w:spacing w:after="0" w:line="240" w:lineRule="auto"/>
              <w:jc w:val="right"/>
              <w:rPr>
                <w:rFonts w:ascii="Calibri" w:eastAsia="Times New Roman" w:hAnsi="Calibri" w:cs="Calibri"/>
                <w:color w:val="000000"/>
                <w:lang w:bidi="ar-SA"/>
              </w:rPr>
            </w:pPr>
            <w:r w:rsidRPr="00897A22">
              <w:rPr>
                <w:rFonts w:ascii="Calibri" w:eastAsia="Times New Roman" w:hAnsi="Calibri" w:cs="Calibri"/>
                <w:color w:val="000000"/>
                <w:lang w:bidi="ar-SA"/>
              </w:rPr>
              <w:t>63333,33333</w:t>
            </w:r>
          </w:p>
        </w:tc>
        <w:tc>
          <w:tcPr>
            <w:tcW w:w="4920" w:type="dxa"/>
            <w:noWrap/>
            <w:vAlign w:val="bottom"/>
            <w:hideMark/>
          </w:tcPr>
          <w:p w14:paraId="10478429" w14:textId="77777777" w:rsidR="00897A22" w:rsidRPr="00897A22" w:rsidRDefault="00897A22" w:rsidP="00897A22">
            <w:pPr>
              <w:spacing w:after="0" w:line="240" w:lineRule="auto"/>
              <w:rPr>
                <w:rFonts w:ascii="Calibri" w:eastAsia="Times New Roman" w:hAnsi="Calibri" w:cs="Calibri"/>
                <w:color w:val="000000"/>
                <w:lang w:bidi="ar-SA"/>
              </w:rPr>
            </w:pPr>
            <w:r w:rsidRPr="00897A22">
              <w:rPr>
                <w:rFonts w:ascii="Calibri" w:eastAsia="Times New Roman" w:hAnsi="Calibri" w:cs="Calibri"/>
                <w:color w:val="000000"/>
                <w:lang w:bidi="ar-SA"/>
              </w:rPr>
              <w:t>[(7600/24)*600]/3</w:t>
            </w:r>
          </w:p>
        </w:tc>
      </w:tr>
    </w:tbl>
    <w:p w14:paraId="2C237B36" w14:textId="6EE091D2" w:rsidR="00897A22" w:rsidRPr="00947C58" w:rsidRDefault="00897A22" w:rsidP="00947C58">
      <w:r>
        <w:t xml:space="preserve"> </w:t>
      </w:r>
    </w:p>
    <w:p w14:paraId="7E20B361" w14:textId="11A3E292" w:rsidR="00742673" w:rsidRDefault="00742673" w:rsidP="00D06231">
      <w:pPr>
        <w:pStyle w:val="Heading1"/>
        <w:jc w:val="both"/>
        <w:rPr>
          <w:rFonts w:ascii="Arial" w:hAnsi="Arial" w:cs="Arial"/>
          <w:szCs w:val="24"/>
        </w:rPr>
      </w:pPr>
      <w:bookmarkStart w:id="7" w:name="_Toc532636074"/>
      <w:r w:rsidRPr="00D06231">
        <w:rPr>
          <w:rFonts w:ascii="Arial" w:hAnsi="Arial" w:cs="Arial"/>
          <w:szCs w:val="24"/>
        </w:rPr>
        <w:t>Term Overview</w:t>
      </w:r>
      <w:bookmarkEnd w:id="7"/>
    </w:p>
    <w:p w14:paraId="21FF2CDB" w14:textId="079DFA54" w:rsidR="00800D47" w:rsidRPr="006A57FF" w:rsidRDefault="00A80EEE" w:rsidP="00404720">
      <w:pPr>
        <w:rPr>
          <w:rFonts w:ascii="Arial" w:hAnsi="Arial" w:cs="Arial"/>
        </w:rPr>
      </w:pPr>
      <w:r>
        <w:rPr>
          <w:rFonts w:ascii="Arial" w:hAnsi="Arial" w:cs="Arial"/>
        </w:rPr>
        <w:t>The</w:t>
      </w:r>
      <w:r w:rsidR="00800D47" w:rsidRPr="006A57FF">
        <w:rPr>
          <w:rFonts w:ascii="Arial" w:hAnsi="Arial" w:cs="Arial"/>
        </w:rPr>
        <w:t xml:space="preserve"> Procedures and Processes Task team tried to look at Legal Services and the Equality unit and their processes with specific regard to the requests made by the Anti-GBV movement. </w:t>
      </w:r>
      <w:r>
        <w:rPr>
          <w:rFonts w:ascii="Arial" w:hAnsi="Arial" w:cs="Arial"/>
        </w:rPr>
        <w:t>A report was compiled and sent to Dr Choice</w:t>
      </w:r>
      <w:r w:rsidR="009037E3">
        <w:rPr>
          <w:rFonts w:ascii="Arial" w:hAnsi="Arial" w:cs="Arial"/>
        </w:rPr>
        <w:t>.</w:t>
      </w:r>
    </w:p>
    <w:p w14:paraId="0E0CEDDC" w14:textId="6A5C1AB9" w:rsidR="009037E3" w:rsidRDefault="00962316" w:rsidP="00AA04A9">
      <w:pPr>
        <w:rPr>
          <w:rFonts w:ascii="Arial" w:hAnsi="Arial" w:cs="Arial"/>
        </w:rPr>
      </w:pPr>
      <w:r>
        <w:rPr>
          <w:rFonts w:ascii="Arial" w:hAnsi="Arial" w:cs="Arial"/>
        </w:rPr>
        <w:t xml:space="preserve">A  final draft Mental Health Policy has been sent out for review and feedback. </w:t>
      </w:r>
    </w:p>
    <w:p w14:paraId="4605971D" w14:textId="15D5F3E1" w:rsidR="00962316" w:rsidRDefault="00962316" w:rsidP="006A57FF">
      <w:pPr>
        <w:jc w:val="both"/>
        <w:rPr>
          <w:rFonts w:ascii="Arial" w:hAnsi="Arial" w:cs="Arial"/>
        </w:rPr>
      </w:pPr>
      <w:r>
        <w:rPr>
          <w:rFonts w:ascii="Arial" w:hAnsi="Arial" w:cs="Arial"/>
        </w:rPr>
        <w:t>I sat in on one Institutional Forum meeting on</w:t>
      </w:r>
      <w:r w:rsidR="00801774">
        <w:rPr>
          <w:rFonts w:ascii="Arial" w:hAnsi="Arial" w:cs="Arial"/>
        </w:rPr>
        <w:t xml:space="preserve"> 12 May 2020.</w:t>
      </w:r>
    </w:p>
    <w:p w14:paraId="68949894" w14:textId="6710988B" w:rsidR="00141EB8" w:rsidRDefault="00141EB8" w:rsidP="006A57FF">
      <w:pPr>
        <w:jc w:val="both"/>
      </w:pPr>
      <w:r w:rsidRPr="006A57FF">
        <w:rPr>
          <w:rFonts w:ascii="Arial" w:hAnsi="Arial" w:cs="Arial"/>
        </w:rPr>
        <w:t>I</w:t>
      </w:r>
      <w:r w:rsidR="00801774">
        <w:rPr>
          <w:rFonts w:ascii="Arial" w:hAnsi="Arial" w:cs="Arial"/>
        </w:rPr>
        <w:t xml:space="preserve">’ve also been working with the Treasurer on the </w:t>
      </w:r>
      <w:r w:rsidRPr="006A57FF">
        <w:rPr>
          <w:rFonts w:ascii="Arial" w:hAnsi="Arial" w:cs="Arial"/>
        </w:rPr>
        <w:t xml:space="preserve">Clean Campaign initiative which </w:t>
      </w:r>
      <w:r w:rsidR="00801774">
        <w:rPr>
          <w:rFonts w:ascii="Arial" w:hAnsi="Arial" w:cs="Arial"/>
        </w:rPr>
        <w:t xml:space="preserve">created </w:t>
      </w:r>
      <w:r w:rsidRPr="006A57FF">
        <w:rPr>
          <w:rFonts w:ascii="Arial" w:hAnsi="Arial" w:cs="Arial"/>
        </w:rPr>
        <w:t xml:space="preserve">a pamphlet on how to stay clean and protected during this time. We </w:t>
      </w:r>
      <w:r w:rsidR="004524F0">
        <w:rPr>
          <w:rFonts w:ascii="Arial" w:hAnsi="Arial" w:cs="Arial"/>
        </w:rPr>
        <w:t xml:space="preserve">were </w:t>
      </w:r>
      <w:r w:rsidRPr="006A57FF">
        <w:rPr>
          <w:rFonts w:ascii="Arial" w:hAnsi="Arial" w:cs="Arial"/>
        </w:rPr>
        <w:t>looking into making a packet that would’ve consisted of a hand sanitizer, a packet of tissues and the pamphlet but hand sanitizer has been out of stock for weeks now so we will be distributing the flyer and as soon as hand sanitizers are in stock again we will look into it again.</w:t>
      </w:r>
      <w:r>
        <w:t xml:space="preserve"> </w:t>
      </w:r>
    </w:p>
    <w:p w14:paraId="2502E24D" w14:textId="145863B1" w:rsidR="00A804EE" w:rsidRDefault="00A804EE" w:rsidP="00D06231">
      <w:pPr>
        <w:pStyle w:val="Heading1"/>
        <w:jc w:val="both"/>
        <w:rPr>
          <w:rFonts w:ascii="Arial" w:hAnsi="Arial" w:cs="Arial"/>
          <w:szCs w:val="24"/>
        </w:rPr>
      </w:pPr>
      <w:bookmarkStart w:id="8" w:name="_Toc532636075"/>
      <w:r w:rsidRPr="00D06231">
        <w:rPr>
          <w:rFonts w:ascii="Arial" w:hAnsi="Arial" w:cs="Arial"/>
          <w:szCs w:val="24"/>
        </w:rPr>
        <w:lastRenderedPageBreak/>
        <w:t>Plans for Next Academic Term</w:t>
      </w:r>
      <w:bookmarkEnd w:id="8"/>
    </w:p>
    <w:p w14:paraId="22A29962" w14:textId="29259734" w:rsidR="00800D47" w:rsidRPr="006A57FF" w:rsidRDefault="00800D47" w:rsidP="006A57FF">
      <w:pPr>
        <w:jc w:val="both"/>
        <w:rPr>
          <w:rFonts w:ascii="Arial" w:hAnsi="Arial" w:cs="Arial"/>
        </w:rPr>
      </w:pPr>
      <w:r w:rsidRPr="006A57FF">
        <w:rPr>
          <w:rFonts w:ascii="Arial" w:hAnsi="Arial" w:cs="Arial"/>
        </w:rPr>
        <w:t>Given the current context around C</w:t>
      </w:r>
      <w:r w:rsidR="006A57FF" w:rsidRPr="006A57FF">
        <w:rPr>
          <w:rFonts w:ascii="Arial" w:hAnsi="Arial" w:cs="Arial"/>
        </w:rPr>
        <w:t>OVID</w:t>
      </w:r>
      <w:r w:rsidRPr="006A57FF">
        <w:rPr>
          <w:rFonts w:ascii="Arial" w:hAnsi="Arial" w:cs="Arial"/>
        </w:rPr>
        <w:t xml:space="preserve">-19, </w:t>
      </w:r>
      <w:r w:rsidR="004524F0">
        <w:rPr>
          <w:rFonts w:ascii="Arial" w:hAnsi="Arial" w:cs="Arial"/>
        </w:rPr>
        <w:t xml:space="preserve">only a certain percentage of students are allowed to return to campus. </w:t>
      </w:r>
      <w:r w:rsidR="00141EB8" w:rsidRPr="006A57FF">
        <w:rPr>
          <w:rFonts w:ascii="Arial" w:hAnsi="Arial" w:cs="Arial"/>
        </w:rPr>
        <w:t>I have, however, planned a C</w:t>
      </w:r>
      <w:r w:rsidR="006A57FF" w:rsidRPr="006A57FF">
        <w:rPr>
          <w:rFonts w:ascii="Arial" w:hAnsi="Arial" w:cs="Arial"/>
        </w:rPr>
        <w:t>OVID</w:t>
      </w:r>
      <w:r w:rsidR="00141EB8" w:rsidRPr="006A57FF">
        <w:rPr>
          <w:rFonts w:ascii="Arial" w:hAnsi="Arial" w:cs="Arial"/>
        </w:rPr>
        <w:t xml:space="preserve">-19 debriefing session, where students will be able to talk about what the difficulties </w:t>
      </w:r>
      <w:r w:rsidR="004524F0">
        <w:rPr>
          <w:rFonts w:ascii="Arial" w:hAnsi="Arial" w:cs="Arial"/>
        </w:rPr>
        <w:t>are t</w:t>
      </w:r>
      <w:r w:rsidR="00141EB8" w:rsidRPr="006A57FF">
        <w:rPr>
          <w:rFonts w:ascii="Arial" w:hAnsi="Arial" w:cs="Arial"/>
        </w:rPr>
        <w:t>hey experienced during this period and how they can be assisted better by us.</w:t>
      </w:r>
    </w:p>
    <w:p w14:paraId="290F296B" w14:textId="6800644E" w:rsidR="00897A22" w:rsidRPr="006A57FF" w:rsidRDefault="00897A22" w:rsidP="006A57FF">
      <w:pPr>
        <w:jc w:val="both"/>
        <w:rPr>
          <w:rFonts w:ascii="Arial" w:hAnsi="Arial" w:cs="Arial"/>
        </w:rPr>
      </w:pPr>
      <w:r w:rsidRPr="006A57FF">
        <w:rPr>
          <w:rFonts w:ascii="Arial" w:hAnsi="Arial" w:cs="Arial"/>
        </w:rPr>
        <w:t xml:space="preserve">I also have an Exam and Stress management session planned for the week before exams start but if we are not allowed to go back to campus, I will look into an online information booklet to be made. </w:t>
      </w:r>
    </w:p>
    <w:p w14:paraId="414A438F" w14:textId="7214EF68" w:rsidR="00A804EE" w:rsidRDefault="00A804EE" w:rsidP="00D06231">
      <w:pPr>
        <w:pStyle w:val="Heading1"/>
        <w:jc w:val="both"/>
        <w:rPr>
          <w:rFonts w:ascii="Arial" w:hAnsi="Arial" w:cs="Arial"/>
          <w:szCs w:val="24"/>
        </w:rPr>
      </w:pPr>
      <w:bookmarkStart w:id="9" w:name="_Toc532636076"/>
      <w:r w:rsidRPr="00D06231">
        <w:rPr>
          <w:rFonts w:ascii="Arial" w:hAnsi="Arial" w:cs="Arial"/>
          <w:szCs w:val="24"/>
        </w:rPr>
        <w:t>Recommendations for Portfolio Improvement</w:t>
      </w:r>
      <w:bookmarkEnd w:id="9"/>
    </w:p>
    <w:p w14:paraId="28315847" w14:textId="41816CE1" w:rsidR="00897A22" w:rsidRPr="006A57FF" w:rsidRDefault="00897A22" w:rsidP="006A57FF">
      <w:pPr>
        <w:jc w:val="both"/>
        <w:rPr>
          <w:rFonts w:ascii="Arial" w:hAnsi="Arial" w:cs="Arial"/>
        </w:rPr>
      </w:pPr>
      <w:r w:rsidRPr="006A57FF">
        <w:rPr>
          <w:rFonts w:ascii="Arial" w:hAnsi="Arial" w:cs="Arial"/>
        </w:rPr>
        <w:t>N/A</w:t>
      </w:r>
      <w:r w:rsidR="004524F0">
        <w:rPr>
          <w:rFonts w:ascii="Arial" w:hAnsi="Arial" w:cs="Arial"/>
        </w:rPr>
        <w:t xml:space="preserve">. Just that COVID-19 has overstayed her welcome. </w:t>
      </w:r>
    </w:p>
    <w:p w14:paraId="33C47E72" w14:textId="599FC354" w:rsidR="00A804EE" w:rsidRPr="00D06231" w:rsidRDefault="00A804EE" w:rsidP="00D06231">
      <w:pPr>
        <w:pStyle w:val="Heading1"/>
        <w:jc w:val="both"/>
        <w:rPr>
          <w:rFonts w:ascii="Arial" w:hAnsi="Arial" w:cs="Arial"/>
          <w:szCs w:val="24"/>
        </w:rPr>
      </w:pPr>
      <w:bookmarkStart w:id="10" w:name="_Toc532636077"/>
      <w:r w:rsidRPr="00D06231">
        <w:rPr>
          <w:rFonts w:ascii="Arial" w:hAnsi="Arial" w:cs="Arial"/>
          <w:szCs w:val="24"/>
        </w:rPr>
        <w:t>Important Contacts</w:t>
      </w:r>
      <w:bookmarkEnd w:id="10"/>
    </w:p>
    <w:p w14:paraId="68D6F4A1" w14:textId="1973BF99" w:rsidR="00031174" w:rsidRPr="00031174" w:rsidRDefault="00985972" w:rsidP="00031174">
      <w:pPr>
        <w:spacing w:line="360" w:lineRule="auto"/>
        <w:rPr>
          <w:rStyle w:val="Hyperlink"/>
          <w:rFonts w:ascii="Arial" w:hAnsi="Arial" w:cs="Arial"/>
          <w:iCs/>
          <w:color w:val="000000" w:themeColor="text1"/>
          <w:u w:val="none"/>
        </w:rPr>
      </w:pPr>
      <w:r w:rsidRPr="00031174">
        <w:rPr>
          <w:rFonts w:ascii="Arial" w:hAnsi="Arial" w:cs="Arial"/>
          <w:iCs/>
          <w:color w:val="000000" w:themeColor="text1"/>
        </w:rPr>
        <w:t xml:space="preserve">Anele </w:t>
      </w:r>
      <w:proofErr w:type="spellStart"/>
      <w:r w:rsidRPr="00031174">
        <w:rPr>
          <w:rFonts w:ascii="Arial" w:hAnsi="Arial" w:cs="Arial"/>
          <w:iCs/>
          <w:color w:val="000000" w:themeColor="text1"/>
        </w:rPr>
        <w:t>Mdepa</w:t>
      </w:r>
      <w:proofErr w:type="spellEnd"/>
      <w:r w:rsidRPr="00031174">
        <w:rPr>
          <w:rFonts w:ascii="Arial" w:hAnsi="Arial" w:cs="Arial"/>
          <w:iCs/>
          <w:color w:val="000000" w:themeColor="text1"/>
        </w:rPr>
        <w:t xml:space="preserve"> (Student Governance Manager): </w:t>
      </w:r>
      <w:hyperlink r:id="rId9" w:history="1">
        <w:r w:rsidRPr="00031174">
          <w:rPr>
            <w:rStyle w:val="Hyperlink"/>
            <w:rFonts w:ascii="Arial" w:hAnsi="Arial" w:cs="Arial"/>
            <w:iCs/>
            <w:color w:val="000000" w:themeColor="text1"/>
            <w:u w:val="none"/>
          </w:rPr>
          <w:t>anelemdepa@sun.ac.za</w:t>
        </w:r>
      </w:hyperlink>
    </w:p>
    <w:p w14:paraId="6D3C8D72" w14:textId="4F6FCEB9" w:rsidR="00031174" w:rsidRDefault="00031174" w:rsidP="00031174">
      <w:pPr>
        <w:spacing w:line="360" w:lineRule="auto"/>
        <w:rPr>
          <w:rFonts w:ascii="Arial" w:hAnsi="Arial" w:cs="Arial"/>
          <w:iCs/>
          <w:color w:val="000000" w:themeColor="text1"/>
        </w:rPr>
      </w:pPr>
      <w:r w:rsidRPr="00031174">
        <w:rPr>
          <w:rStyle w:val="Hyperlink"/>
          <w:rFonts w:ascii="Arial" w:hAnsi="Arial" w:cs="Arial"/>
          <w:iCs/>
          <w:color w:val="000000" w:themeColor="text1"/>
          <w:u w:val="none"/>
        </w:rPr>
        <w:t xml:space="preserve">Dr </w:t>
      </w:r>
      <w:proofErr w:type="spellStart"/>
      <w:r w:rsidRPr="00031174">
        <w:rPr>
          <w:rStyle w:val="Hyperlink"/>
          <w:rFonts w:ascii="Arial" w:hAnsi="Arial" w:cs="Arial"/>
          <w:iCs/>
          <w:color w:val="000000" w:themeColor="text1"/>
          <w:u w:val="none"/>
        </w:rPr>
        <w:t>Munita</w:t>
      </w:r>
      <w:proofErr w:type="spellEnd"/>
      <w:r w:rsidRPr="00031174">
        <w:rPr>
          <w:rStyle w:val="Hyperlink"/>
          <w:rFonts w:ascii="Arial" w:hAnsi="Arial" w:cs="Arial"/>
          <w:iCs/>
          <w:color w:val="000000" w:themeColor="text1"/>
          <w:u w:val="none"/>
        </w:rPr>
        <w:t xml:space="preserve"> Dunn-Coetze</w:t>
      </w:r>
      <w:r>
        <w:rPr>
          <w:rStyle w:val="Hyperlink"/>
          <w:rFonts w:ascii="Arial" w:hAnsi="Arial" w:cs="Arial"/>
          <w:iCs/>
          <w:color w:val="000000" w:themeColor="text1"/>
          <w:u w:val="none"/>
        </w:rPr>
        <w:t xml:space="preserve">e </w:t>
      </w:r>
      <w:r w:rsidRPr="00031174">
        <w:rPr>
          <w:rStyle w:val="Hyperlink"/>
          <w:rFonts w:ascii="Arial" w:hAnsi="Arial" w:cs="Arial"/>
          <w:iCs/>
          <w:color w:val="000000" w:themeColor="text1"/>
          <w:u w:val="none"/>
        </w:rPr>
        <w:t xml:space="preserve">(Director for Student Counselling </w:t>
      </w:r>
      <w:r w:rsidRPr="00031174">
        <w:rPr>
          <w:rStyle w:val="Hyperlink"/>
          <w:rFonts w:ascii="Arial" w:hAnsi="Arial" w:cs="Arial"/>
          <w:iCs/>
          <w:color w:val="000000" w:themeColor="text1"/>
          <w:u w:val="none"/>
          <w:lang w:val="en-US"/>
        </w:rPr>
        <w:t>and Development)</w:t>
      </w:r>
      <w:r>
        <w:rPr>
          <w:rStyle w:val="Hyperlink"/>
          <w:rFonts w:ascii="Arial" w:hAnsi="Arial" w:cs="Arial"/>
          <w:iCs/>
          <w:color w:val="000000" w:themeColor="text1"/>
          <w:u w:val="none"/>
          <w:lang w:val="en-US"/>
        </w:rPr>
        <w:t xml:space="preserve">: </w:t>
      </w:r>
      <w:hyperlink r:id="rId10" w:history="1">
        <w:r w:rsidRPr="00F82D10">
          <w:rPr>
            <w:rStyle w:val="Hyperlink"/>
            <w:rFonts w:ascii="Arial" w:hAnsi="Arial" w:cs="Arial"/>
            <w:iCs/>
          </w:rPr>
          <w:t>mdunn@sun.ac.za</w:t>
        </w:r>
      </w:hyperlink>
    </w:p>
    <w:p w14:paraId="4A527533" w14:textId="5552F5E0" w:rsidR="00031174" w:rsidRDefault="00031174" w:rsidP="00031174">
      <w:pPr>
        <w:spacing w:line="360" w:lineRule="auto"/>
        <w:rPr>
          <w:rFonts w:ascii="Arial" w:hAnsi="Arial" w:cs="Arial"/>
          <w:iCs/>
          <w:color w:val="000000" w:themeColor="text1"/>
        </w:rPr>
      </w:pPr>
      <w:r w:rsidRPr="00031174">
        <w:rPr>
          <w:rFonts w:ascii="Arial" w:hAnsi="Arial" w:cs="Arial"/>
          <w:iCs/>
          <w:color w:val="000000" w:themeColor="text1"/>
        </w:rPr>
        <w:t xml:space="preserve">Mrs Van </w:t>
      </w:r>
      <w:proofErr w:type="spellStart"/>
      <w:r w:rsidRPr="00031174">
        <w:rPr>
          <w:rFonts w:ascii="Arial" w:hAnsi="Arial" w:cs="Arial"/>
          <w:iCs/>
          <w:color w:val="000000" w:themeColor="text1"/>
        </w:rPr>
        <w:t>Rooi</w:t>
      </w:r>
      <w:proofErr w:type="spellEnd"/>
      <w:r w:rsidRPr="00031174">
        <w:rPr>
          <w:rFonts w:ascii="Arial" w:hAnsi="Arial" w:cs="Arial"/>
          <w:iCs/>
          <w:color w:val="000000" w:themeColor="text1"/>
        </w:rPr>
        <w:t xml:space="preserve"> (Head of Student Discipline): </w:t>
      </w:r>
      <w:hyperlink r:id="rId11" w:history="1">
        <w:r w:rsidRPr="00F82D10">
          <w:rPr>
            <w:rStyle w:val="Hyperlink"/>
            <w:rFonts w:ascii="Arial" w:hAnsi="Arial" w:cs="Arial"/>
            <w:iCs/>
          </w:rPr>
          <w:t>feliciavr@sun.ac.za</w:t>
        </w:r>
      </w:hyperlink>
    </w:p>
    <w:p w14:paraId="1576276D" w14:textId="77777777" w:rsidR="00031174" w:rsidRPr="00031174" w:rsidRDefault="00031174" w:rsidP="00031174">
      <w:pPr>
        <w:spacing w:line="360" w:lineRule="auto"/>
        <w:rPr>
          <w:rFonts w:ascii="Arial" w:hAnsi="Arial" w:cs="Arial"/>
          <w:iCs/>
          <w:color w:val="000000" w:themeColor="text1"/>
        </w:rPr>
      </w:pPr>
    </w:p>
    <w:p w14:paraId="1C964ADA" w14:textId="5866F88C" w:rsidR="00031174" w:rsidRPr="00031174" w:rsidRDefault="00031174" w:rsidP="00031174">
      <w:pPr>
        <w:spacing w:line="360" w:lineRule="auto"/>
        <w:rPr>
          <w:rFonts w:ascii="Arial" w:hAnsi="Arial" w:cs="Arial"/>
          <w:b/>
          <w:bCs/>
          <w:iCs/>
          <w:color w:val="000000" w:themeColor="text1"/>
        </w:rPr>
      </w:pPr>
    </w:p>
    <w:p w14:paraId="39D4F359" w14:textId="470B470C" w:rsidR="00031174" w:rsidRPr="00031174" w:rsidRDefault="00031174" w:rsidP="00D06231">
      <w:pPr>
        <w:spacing w:line="360" w:lineRule="auto"/>
        <w:jc w:val="both"/>
        <w:rPr>
          <w:rStyle w:val="Hyperlink"/>
          <w:rFonts w:ascii="Arial" w:hAnsi="Arial" w:cs="Arial"/>
          <w:iCs/>
          <w:color w:val="000000" w:themeColor="text1"/>
          <w:u w:val="none"/>
          <w:lang w:val="en-US"/>
        </w:rPr>
      </w:pPr>
    </w:p>
    <w:p w14:paraId="006661DD" w14:textId="77777777" w:rsidR="00031174" w:rsidRPr="00031174" w:rsidRDefault="00031174" w:rsidP="00D06231">
      <w:pPr>
        <w:spacing w:line="360" w:lineRule="auto"/>
        <w:jc w:val="both"/>
        <w:rPr>
          <w:rFonts w:ascii="Arial" w:hAnsi="Arial" w:cs="Arial"/>
          <w:i/>
          <w:color w:val="000000" w:themeColor="text1"/>
        </w:rPr>
      </w:pPr>
    </w:p>
    <w:p w14:paraId="37F15C12" w14:textId="77777777" w:rsidR="00E84081" w:rsidRPr="00D06231" w:rsidRDefault="00E84081" w:rsidP="00D06231">
      <w:pPr>
        <w:spacing w:line="360" w:lineRule="auto"/>
        <w:jc w:val="both"/>
        <w:rPr>
          <w:rFonts w:ascii="Arial" w:hAnsi="Arial" w:cs="Arial"/>
          <w:sz w:val="24"/>
          <w:szCs w:val="24"/>
        </w:rPr>
      </w:pPr>
    </w:p>
    <w:p w14:paraId="1A95D413" w14:textId="11FCFB03" w:rsidR="00E84081" w:rsidRPr="00D06231" w:rsidRDefault="00E84081" w:rsidP="00D06231">
      <w:pPr>
        <w:spacing w:line="360" w:lineRule="auto"/>
        <w:jc w:val="both"/>
        <w:rPr>
          <w:rFonts w:ascii="Arial" w:hAnsi="Arial" w:cs="Arial"/>
          <w:color w:val="FF0000"/>
          <w:sz w:val="24"/>
          <w:szCs w:val="24"/>
        </w:rPr>
      </w:pPr>
    </w:p>
    <w:sectPr w:rsidR="00E84081" w:rsidRPr="00D06231" w:rsidSect="0000543B">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2DC93" w14:textId="77777777" w:rsidR="00DF4C11" w:rsidRDefault="00DF4C11" w:rsidP="0000543B">
      <w:pPr>
        <w:spacing w:after="0" w:line="240" w:lineRule="auto"/>
      </w:pPr>
      <w:r>
        <w:separator/>
      </w:r>
    </w:p>
  </w:endnote>
  <w:endnote w:type="continuationSeparator" w:id="0">
    <w:p w14:paraId="635E3628" w14:textId="77777777" w:rsidR="00DF4C11" w:rsidRDefault="00DF4C11" w:rsidP="0000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02A75" w14:textId="77777777" w:rsidR="00CD338F" w:rsidRDefault="00CD338F" w:rsidP="0000543B">
    <w:pPr>
      <w:pStyle w:val="Footer"/>
    </w:pPr>
    <w:r>
      <w:rPr>
        <w:noProof/>
        <w:lang w:eastAsia="en-ZA" w:bidi="ar-SA"/>
      </w:rPr>
      <w:drawing>
        <wp:inline distT="0" distB="0" distL="0" distR="0" wp14:anchorId="0510E28F" wp14:editId="73D04BE8">
          <wp:extent cx="5731510" cy="9182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18210"/>
                  </a:xfrm>
                  <a:prstGeom prst="rect">
                    <a:avLst/>
                  </a:prstGeom>
                </pic:spPr>
              </pic:pic>
            </a:graphicData>
          </a:graphic>
        </wp:inline>
      </w:drawing>
    </w:r>
  </w:p>
  <w:p w14:paraId="558974FD" w14:textId="77777777" w:rsidR="00CD338F" w:rsidRDefault="00CD3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02DC5" w14:textId="77777777" w:rsidR="00CD338F" w:rsidRDefault="00CD338F" w:rsidP="0000543B">
    <w:pPr>
      <w:pStyle w:val="Footer"/>
    </w:pPr>
    <w:r>
      <w:rPr>
        <w:noProof/>
        <w:lang w:eastAsia="en-ZA" w:bidi="ar-SA"/>
      </w:rPr>
      <w:drawing>
        <wp:inline distT="0" distB="0" distL="0" distR="0" wp14:anchorId="341D3914" wp14:editId="602396A5">
          <wp:extent cx="5731510" cy="9182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18210"/>
                  </a:xfrm>
                  <a:prstGeom prst="rect">
                    <a:avLst/>
                  </a:prstGeom>
                </pic:spPr>
              </pic:pic>
            </a:graphicData>
          </a:graphic>
        </wp:inline>
      </w:drawing>
    </w:r>
  </w:p>
  <w:p w14:paraId="6658BC00" w14:textId="77777777" w:rsidR="00CD338F" w:rsidRDefault="00CD3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76564" w14:textId="77777777" w:rsidR="00DF4C11" w:rsidRDefault="00DF4C11" w:rsidP="0000543B">
      <w:pPr>
        <w:spacing w:after="0" w:line="240" w:lineRule="auto"/>
      </w:pPr>
      <w:r>
        <w:separator/>
      </w:r>
    </w:p>
  </w:footnote>
  <w:footnote w:type="continuationSeparator" w:id="0">
    <w:p w14:paraId="05F0D42D" w14:textId="77777777" w:rsidR="00DF4C11" w:rsidRDefault="00DF4C11" w:rsidP="0000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2E8B6" w14:textId="77777777" w:rsidR="00CD338F" w:rsidRDefault="00561301" w:rsidP="000978BA">
    <w:pPr>
      <w:pStyle w:val="Header"/>
    </w:pPr>
    <w:r>
      <w:rPr>
        <w:noProof/>
        <w:lang w:eastAsia="en-ZA" w:bidi="ar-SA"/>
      </w:rPr>
      <w:drawing>
        <wp:inline distT="0" distB="0" distL="0" distR="0" wp14:anchorId="22011F71" wp14:editId="201FF544">
          <wp:extent cx="5731510" cy="215011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2150110"/>
                  </a:xfrm>
                  <a:prstGeom prst="rect">
                    <a:avLst/>
                  </a:prstGeom>
                </pic:spPr>
              </pic:pic>
            </a:graphicData>
          </a:graphic>
        </wp:inline>
      </w:drawing>
    </w:r>
  </w:p>
  <w:p w14:paraId="4426421E" w14:textId="77777777" w:rsidR="00CD338F" w:rsidRDefault="00CD3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E3A13" w14:textId="77777777" w:rsidR="00CD338F" w:rsidRDefault="00CD338F">
    <w:pPr>
      <w:pStyle w:val="Header"/>
    </w:pPr>
    <w:r>
      <w:rPr>
        <w:noProof/>
        <w:lang w:eastAsia="en-ZA" w:bidi="ar-SA"/>
      </w:rPr>
      <w:drawing>
        <wp:inline distT="0" distB="0" distL="0" distR="0" wp14:anchorId="18FCF9D2" wp14:editId="3C08AE8D">
          <wp:extent cx="5731510" cy="21501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21501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D00B9"/>
    <w:multiLevelType w:val="hybridMultilevel"/>
    <w:tmpl w:val="C2F254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801329A"/>
    <w:multiLevelType w:val="hybridMultilevel"/>
    <w:tmpl w:val="D9122C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D495AC9"/>
    <w:multiLevelType w:val="hybridMultilevel"/>
    <w:tmpl w:val="0EAC4482"/>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15:restartNumberingAfterBreak="0">
    <w:nsid w:val="120919DA"/>
    <w:multiLevelType w:val="hybridMultilevel"/>
    <w:tmpl w:val="E60E44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245192F"/>
    <w:multiLevelType w:val="hybridMultilevel"/>
    <w:tmpl w:val="B0A409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48608F8"/>
    <w:multiLevelType w:val="multilevel"/>
    <w:tmpl w:val="1D4E889E"/>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asciiTheme="minorHAnsi" w:hAnsi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3D6172"/>
    <w:multiLevelType w:val="hybridMultilevel"/>
    <w:tmpl w:val="87541700"/>
    <w:lvl w:ilvl="0" w:tplc="1C090001">
      <w:start w:val="1"/>
      <w:numFmt w:val="bullet"/>
      <w:lvlText w:val=""/>
      <w:lvlJc w:val="left"/>
      <w:pPr>
        <w:ind w:left="720" w:hanging="360"/>
      </w:pPr>
      <w:rPr>
        <w:rFonts w:ascii="Symbol" w:hAnsi="Symbol" w:hint="default"/>
      </w:rPr>
    </w:lvl>
    <w:lvl w:ilvl="1" w:tplc="1C09000F">
      <w:start w:val="1"/>
      <w:numFmt w:val="decimal"/>
      <w:lvlText w:val="%2."/>
      <w:lvlJc w:val="left"/>
      <w:pPr>
        <w:ind w:left="1440" w:hanging="36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296163C"/>
    <w:multiLevelType w:val="hybridMultilevel"/>
    <w:tmpl w:val="B6B2492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C804772"/>
    <w:multiLevelType w:val="hybridMultilevel"/>
    <w:tmpl w:val="6554DC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0D97C67"/>
    <w:multiLevelType w:val="hybridMultilevel"/>
    <w:tmpl w:val="83108DB6"/>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7D442BB"/>
    <w:multiLevelType w:val="hybridMultilevel"/>
    <w:tmpl w:val="5F0247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95E51E5"/>
    <w:multiLevelType w:val="hybridMultilevel"/>
    <w:tmpl w:val="29F4EE5E"/>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53245DCB"/>
    <w:multiLevelType w:val="hybridMultilevel"/>
    <w:tmpl w:val="4F422DB0"/>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34B30E3"/>
    <w:multiLevelType w:val="hybridMultilevel"/>
    <w:tmpl w:val="30AC91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A4D77D7"/>
    <w:multiLevelType w:val="hybridMultilevel"/>
    <w:tmpl w:val="8410BB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C241AB7"/>
    <w:multiLevelType w:val="multilevel"/>
    <w:tmpl w:val="1D4E889E"/>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asciiTheme="minorHAnsi" w:hAnsi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0085E34"/>
    <w:multiLevelType w:val="hybridMultilevel"/>
    <w:tmpl w:val="775C6FF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64DA5130"/>
    <w:multiLevelType w:val="hybridMultilevel"/>
    <w:tmpl w:val="A8F677E6"/>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6E422D47"/>
    <w:multiLevelType w:val="multilevel"/>
    <w:tmpl w:val="92DC71E4"/>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FF66F2C"/>
    <w:multiLevelType w:val="hybridMultilevel"/>
    <w:tmpl w:val="96A6E2E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0" w15:restartNumberingAfterBreak="0">
    <w:nsid w:val="73957D06"/>
    <w:multiLevelType w:val="hybridMultilevel"/>
    <w:tmpl w:val="2BE09F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743C6B4F"/>
    <w:multiLevelType w:val="hybridMultilevel"/>
    <w:tmpl w:val="E8D031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74B4C81"/>
    <w:multiLevelType w:val="hybridMultilevel"/>
    <w:tmpl w:val="5E0ED1C0"/>
    <w:lvl w:ilvl="0" w:tplc="1C09000F">
      <w:start w:val="1"/>
      <w:numFmt w:val="decimal"/>
      <w:lvlText w:val="%1."/>
      <w:lvlJc w:val="left"/>
      <w:pPr>
        <w:ind w:left="863" w:hanging="360"/>
      </w:pPr>
    </w:lvl>
    <w:lvl w:ilvl="1" w:tplc="1C090019" w:tentative="1">
      <w:start w:val="1"/>
      <w:numFmt w:val="lowerLetter"/>
      <w:lvlText w:val="%2."/>
      <w:lvlJc w:val="left"/>
      <w:pPr>
        <w:ind w:left="1583" w:hanging="360"/>
      </w:pPr>
    </w:lvl>
    <w:lvl w:ilvl="2" w:tplc="1C09001B" w:tentative="1">
      <w:start w:val="1"/>
      <w:numFmt w:val="lowerRoman"/>
      <w:lvlText w:val="%3."/>
      <w:lvlJc w:val="right"/>
      <w:pPr>
        <w:ind w:left="2303" w:hanging="180"/>
      </w:pPr>
    </w:lvl>
    <w:lvl w:ilvl="3" w:tplc="1C09000F" w:tentative="1">
      <w:start w:val="1"/>
      <w:numFmt w:val="decimal"/>
      <w:lvlText w:val="%4."/>
      <w:lvlJc w:val="left"/>
      <w:pPr>
        <w:ind w:left="3023" w:hanging="360"/>
      </w:pPr>
    </w:lvl>
    <w:lvl w:ilvl="4" w:tplc="1C090019" w:tentative="1">
      <w:start w:val="1"/>
      <w:numFmt w:val="lowerLetter"/>
      <w:lvlText w:val="%5."/>
      <w:lvlJc w:val="left"/>
      <w:pPr>
        <w:ind w:left="3743" w:hanging="360"/>
      </w:pPr>
    </w:lvl>
    <w:lvl w:ilvl="5" w:tplc="1C09001B" w:tentative="1">
      <w:start w:val="1"/>
      <w:numFmt w:val="lowerRoman"/>
      <w:lvlText w:val="%6."/>
      <w:lvlJc w:val="right"/>
      <w:pPr>
        <w:ind w:left="4463" w:hanging="180"/>
      </w:pPr>
    </w:lvl>
    <w:lvl w:ilvl="6" w:tplc="1C09000F" w:tentative="1">
      <w:start w:val="1"/>
      <w:numFmt w:val="decimal"/>
      <w:lvlText w:val="%7."/>
      <w:lvlJc w:val="left"/>
      <w:pPr>
        <w:ind w:left="5183" w:hanging="360"/>
      </w:pPr>
    </w:lvl>
    <w:lvl w:ilvl="7" w:tplc="1C090019" w:tentative="1">
      <w:start w:val="1"/>
      <w:numFmt w:val="lowerLetter"/>
      <w:lvlText w:val="%8."/>
      <w:lvlJc w:val="left"/>
      <w:pPr>
        <w:ind w:left="5903" w:hanging="360"/>
      </w:pPr>
    </w:lvl>
    <w:lvl w:ilvl="8" w:tplc="1C09001B" w:tentative="1">
      <w:start w:val="1"/>
      <w:numFmt w:val="lowerRoman"/>
      <w:lvlText w:val="%9."/>
      <w:lvlJc w:val="right"/>
      <w:pPr>
        <w:ind w:left="6623" w:hanging="180"/>
      </w:pPr>
    </w:lvl>
  </w:abstractNum>
  <w:abstractNum w:abstractNumId="23" w15:restartNumberingAfterBreak="0">
    <w:nsid w:val="78FD4206"/>
    <w:multiLevelType w:val="multilevel"/>
    <w:tmpl w:val="18C003E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BA533D0"/>
    <w:multiLevelType w:val="multilevel"/>
    <w:tmpl w:val="D92879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3"/>
  </w:num>
  <w:num w:numId="3">
    <w:abstractNumId w:val="12"/>
  </w:num>
  <w:num w:numId="4">
    <w:abstractNumId w:val="21"/>
  </w:num>
  <w:num w:numId="5">
    <w:abstractNumId w:val="9"/>
  </w:num>
  <w:num w:numId="6">
    <w:abstractNumId w:val="14"/>
  </w:num>
  <w:num w:numId="7">
    <w:abstractNumId w:val="18"/>
  </w:num>
  <w:num w:numId="8">
    <w:abstractNumId w:val="24"/>
  </w:num>
  <w:num w:numId="9">
    <w:abstractNumId w:val="23"/>
  </w:num>
  <w:num w:numId="10">
    <w:abstractNumId w:val="1"/>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5"/>
  </w:num>
  <w:num w:numId="14">
    <w:abstractNumId w:val="22"/>
  </w:num>
  <w:num w:numId="15">
    <w:abstractNumId w:val="0"/>
  </w:num>
  <w:num w:numId="16">
    <w:abstractNumId w:val="10"/>
  </w:num>
  <w:num w:numId="17">
    <w:abstractNumId w:val="19"/>
  </w:num>
  <w:num w:numId="18">
    <w:abstractNumId w:val="8"/>
  </w:num>
  <w:num w:numId="19">
    <w:abstractNumId w:val="11"/>
  </w:num>
  <w:num w:numId="20">
    <w:abstractNumId w:val="6"/>
  </w:num>
  <w:num w:numId="21">
    <w:abstractNumId w:val="2"/>
  </w:num>
  <w:num w:numId="22">
    <w:abstractNumId w:val="17"/>
  </w:num>
  <w:num w:numId="23">
    <w:abstractNumId w:val="7"/>
  </w:num>
  <w:num w:numId="24">
    <w:abstractNumId w:val="4"/>
  </w:num>
  <w:num w:numId="25">
    <w:abstractNumId w:val="1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43B"/>
    <w:rsid w:val="000007A8"/>
    <w:rsid w:val="0000543B"/>
    <w:rsid w:val="00007444"/>
    <w:rsid w:val="0001766A"/>
    <w:rsid w:val="00026313"/>
    <w:rsid w:val="00031174"/>
    <w:rsid w:val="0004106F"/>
    <w:rsid w:val="000600AA"/>
    <w:rsid w:val="00061E43"/>
    <w:rsid w:val="0008677A"/>
    <w:rsid w:val="00095E92"/>
    <w:rsid w:val="000978BA"/>
    <w:rsid w:val="000A2CF4"/>
    <w:rsid w:val="000A507D"/>
    <w:rsid w:val="000A60F3"/>
    <w:rsid w:val="000B5DD7"/>
    <w:rsid w:val="000D78AA"/>
    <w:rsid w:val="000D7944"/>
    <w:rsid w:val="000E45CE"/>
    <w:rsid w:val="000E566D"/>
    <w:rsid w:val="000F7222"/>
    <w:rsid w:val="001078AE"/>
    <w:rsid w:val="001219AA"/>
    <w:rsid w:val="00130970"/>
    <w:rsid w:val="00141EB8"/>
    <w:rsid w:val="001440E3"/>
    <w:rsid w:val="001673DF"/>
    <w:rsid w:val="00167D10"/>
    <w:rsid w:val="0018468C"/>
    <w:rsid w:val="00191B3E"/>
    <w:rsid w:val="00191B63"/>
    <w:rsid w:val="00196DE0"/>
    <w:rsid w:val="001A2E74"/>
    <w:rsid w:val="001C66DB"/>
    <w:rsid w:val="001C70C7"/>
    <w:rsid w:val="001D354B"/>
    <w:rsid w:val="001D5995"/>
    <w:rsid w:val="001D7DD9"/>
    <w:rsid w:val="001E4262"/>
    <w:rsid w:val="001F2A6A"/>
    <w:rsid w:val="00213010"/>
    <w:rsid w:val="00213C15"/>
    <w:rsid w:val="002227DA"/>
    <w:rsid w:val="002300CF"/>
    <w:rsid w:val="00234260"/>
    <w:rsid w:val="00234301"/>
    <w:rsid w:val="00237001"/>
    <w:rsid w:val="00250D94"/>
    <w:rsid w:val="002673DF"/>
    <w:rsid w:val="0029437E"/>
    <w:rsid w:val="00295B41"/>
    <w:rsid w:val="002B18BD"/>
    <w:rsid w:val="002B3635"/>
    <w:rsid w:val="002D4E05"/>
    <w:rsid w:val="002E1F7F"/>
    <w:rsid w:val="002F4AE3"/>
    <w:rsid w:val="0030724A"/>
    <w:rsid w:val="003227BF"/>
    <w:rsid w:val="003460CD"/>
    <w:rsid w:val="0035675F"/>
    <w:rsid w:val="00365530"/>
    <w:rsid w:val="003856DD"/>
    <w:rsid w:val="00391FA7"/>
    <w:rsid w:val="003A52BA"/>
    <w:rsid w:val="003F323D"/>
    <w:rsid w:val="00404720"/>
    <w:rsid w:val="004175F5"/>
    <w:rsid w:val="00424B03"/>
    <w:rsid w:val="00431BC3"/>
    <w:rsid w:val="0043321B"/>
    <w:rsid w:val="00433F30"/>
    <w:rsid w:val="0044209A"/>
    <w:rsid w:val="004508C1"/>
    <w:rsid w:val="00451455"/>
    <w:rsid w:val="004524F0"/>
    <w:rsid w:val="00453927"/>
    <w:rsid w:val="00454DE8"/>
    <w:rsid w:val="00456365"/>
    <w:rsid w:val="00482052"/>
    <w:rsid w:val="00484D89"/>
    <w:rsid w:val="00495DA6"/>
    <w:rsid w:val="004A01B2"/>
    <w:rsid w:val="004A3660"/>
    <w:rsid w:val="004A68F8"/>
    <w:rsid w:val="004D384C"/>
    <w:rsid w:val="004D78EC"/>
    <w:rsid w:val="00503F30"/>
    <w:rsid w:val="00507316"/>
    <w:rsid w:val="0051184D"/>
    <w:rsid w:val="00531AE7"/>
    <w:rsid w:val="0056089D"/>
    <w:rsid w:val="00561301"/>
    <w:rsid w:val="0057223C"/>
    <w:rsid w:val="005741AE"/>
    <w:rsid w:val="00574B07"/>
    <w:rsid w:val="00585888"/>
    <w:rsid w:val="005954B7"/>
    <w:rsid w:val="005B2F73"/>
    <w:rsid w:val="005E4CF7"/>
    <w:rsid w:val="005F3E67"/>
    <w:rsid w:val="00610454"/>
    <w:rsid w:val="00616A74"/>
    <w:rsid w:val="006177DB"/>
    <w:rsid w:val="00622E5F"/>
    <w:rsid w:val="00637A9C"/>
    <w:rsid w:val="00641BA1"/>
    <w:rsid w:val="0065061D"/>
    <w:rsid w:val="00665A71"/>
    <w:rsid w:val="006A435C"/>
    <w:rsid w:val="006A57FF"/>
    <w:rsid w:val="006C2DD1"/>
    <w:rsid w:val="006D0979"/>
    <w:rsid w:val="006E5DD3"/>
    <w:rsid w:val="006F1AEB"/>
    <w:rsid w:val="006F317E"/>
    <w:rsid w:val="006F3503"/>
    <w:rsid w:val="00742673"/>
    <w:rsid w:val="007454BB"/>
    <w:rsid w:val="007657CB"/>
    <w:rsid w:val="00775EB9"/>
    <w:rsid w:val="00777DCC"/>
    <w:rsid w:val="00780725"/>
    <w:rsid w:val="007B3D7C"/>
    <w:rsid w:val="007B7C46"/>
    <w:rsid w:val="007E1763"/>
    <w:rsid w:val="007E2D29"/>
    <w:rsid w:val="007E32B3"/>
    <w:rsid w:val="007E391B"/>
    <w:rsid w:val="007F58D0"/>
    <w:rsid w:val="007F7988"/>
    <w:rsid w:val="00800D47"/>
    <w:rsid w:val="00801774"/>
    <w:rsid w:val="008132A0"/>
    <w:rsid w:val="00841E44"/>
    <w:rsid w:val="00845169"/>
    <w:rsid w:val="00864E87"/>
    <w:rsid w:val="00867972"/>
    <w:rsid w:val="00876EFB"/>
    <w:rsid w:val="00897A22"/>
    <w:rsid w:val="008B3594"/>
    <w:rsid w:val="008E2621"/>
    <w:rsid w:val="008E2D90"/>
    <w:rsid w:val="008E43FC"/>
    <w:rsid w:val="008F2049"/>
    <w:rsid w:val="009037E3"/>
    <w:rsid w:val="00921227"/>
    <w:rsid w:val="0093472A"/>
    <w:rsid w:val="00947C58"/>
    <w:rsid w:val="00962316"/>
    <w:rsid w:val="009667F3"/>
    <w:rsid w:val="0098163A"/>
    <w:rsid w:val="00981C01"/>
    <w:rsid w:val="00985972"/>
    <w:rsid w:val="009A185C"/>
    <w:rsid w:val="009A2BC2"/>
    <w:rsid w:val="009A5214"/>
    <w:rsid w:val="009A5A0E"/>
    <w:rsid w:val="009B0790"/>
    <w:rsid w:val="009B3451"/>
    <w:rsid w:val="009D1B2E"/>
    <w:rsid w:val="009E20F7"/>
    <w:rsid w:val="009E4C3F"/>
    <w:rsid w:val="009F5A62"/>
    <w:rsid w:val="00A05EB1"/>
    <w:rsid w:val="00A3088D"/>
    <w:rsid w:val="00A34F2B"/>
    <w:rsid w:val="00A518D4"/>
    <w:rsid w:val="00A60441"/>
    <w:rsid w:val="00A804EE"/>
    <w:rsid w:val="00A80EEE"/>
    <w:rsid w:val="00A83442"/>
    <w:rsid w:val="00A87487"/>
    <w:rsid w:val="00A92377"/>
    <w:rsid w:val="00AA04A9"/>
    <w:rsid w:val="00AA1FD2"/>
    <w:rsid w:val="00B05A70"/>
    <w:rsid w:val="00B0780F"/>
    <w:rsid w:val="00B41526"/>
    <w:rsid w:val="00B47607"/>
    <w:rsid w:val="00B71D2B"/>
    <w:rsid w:val="00B740CB"/>
    <w:rsid w:val="00B74A84"/>
    <w:rsid w:val="00B77A53"/>
    <w:rsid w:val="00B82714"/>
    <w:rsid w:val="00B82B8F"/>
    <w:rsid w:val="00B86082"/>
    <w:rsid w:val="00B91E23"/>
    <w:rsid w:val="00B96061"/>
    <w:rsid w:val="00BB1626"/>
    <w:rsid w:val="00BB18BF"/>
    <w:rsid w:val="00BB309E"/>
    <w:rsid w:val="00BC5201"/>
    <w:rsid w:val="00BD77C0"/>
    <w:rsid w:val="00BE3799"/>
    <w:rsid w:val="00BF1DB3"/>
    <w:rsid w:val="00BF46AD"/>
    <w:rsid w:val="00C052AB"/>
    <w:rsid w:val="00C1452E"/>
    <w:rsid w:val="00C15762"/>
    <w:rsid w:val="00C52B99"/>
    <w:rsid w:val="00C53D0D"/>
    <w:rsid w:val="00C67D47"/>
    <w:rsid w:val="00C82934"/>
    <w:rsid w:val="00CA1A9D"/>
    <w:rsid w:val="00CA1FA4"/>
    <w:rsid w:val="00CA2228"/>
    <w:rsid w:val="00CB2687"/>
    <w:rsid w:val="00CB2937"/>
    <w:rsid w:val="00CC2A8B"/>
    <w:rsid w:val="00CD0B91"/>
    <w:rsid w:val="00CD338F"/>
    <w:rsid w:val="00CF174B"/>
    <w:rsid w:val="00D038F3"/>
    <w:rsid w:val="00D06231"/>
    <w:rsid w:val="00D119AE"/>
    <w:rsid w:val="00D13FAB"/>
    <w:rsid w:val="00D1648F"/>
    <w:rsid w:val="00D27867"/>
    <w:rsid w:val="00D33E2F"/>
    <w:rsid w:val="00D40869"/>
    <w:rsid w:val="00D42DF5"/>
    <w:rsid w:val="00D614AB"/>
    <w:rsid w:val="00D634BA"/>
    <w:rsid w:val="00D67BC3"/>
    <w:rsid w:val="00D77BDA"/>
    <w:rsid w:val="00DA04EB"/>
    <w:rsid w:val="00DA4BB4"/>
    <w:rsid w:val="00DB31FD"/>
    <w:rsid w:val="00DE0C33"/>
    <w:rsid w:val="00DF3021"/>
    <w:rsid w:val="00DF4C11"/>
    <w:rsid w:val="00DF771A"/>
    <w:rsid w:val="00E053C7"/>
    <w:rsid w:val="00E439CB"/>
    <w:rsid w:val="00E44BFE"/>
    <w:rsid w:val="00E659B2"/>
    <w:rsid w:val="00E67F43"/>
    <w:rsid w:val="00E71448"/>
    <w:rsid w:val="00E73B9D"/>
    <w:rsid w:val="00E818B6"/>
    <w:rsid w:val="00E84081"/>
    <w:rsid w:val="00E900D2"/>
    <w:rsid w:val="00E904F6"/>
    <w:rsid w:val="00E96D8D"/>
    <w:rsid w:val="00EA4732"/>
    <w:rsid w:val="00ED3E10"/>
    <w:rsid w:val="00EE3CF1"/>
    <w:rsid w:val="00EE3CFE"/>
    <w:rsid w:val="00EF35EF"/>
    <w:rsid w:val="00EF3E7C"/>
    <w:rsid w:val="00EF4A02"/>
    <w:rsid w:val="00EF624C"/>
    <w:rsid w:val="00F010EF"/>
    <w:rsid w:val="00F1483D"/>
    <w:rsid w:val="00F26329"/>
    <w:rsid w:val="00F37FEE"/>
    <w:rsid w:val="00F6098E"/>
    <w:rsid w:val="00F6227B"/>
    <w:rsid w:val="00F64CDF"/>
    <w:rsid w:val="00FA24B1"/>
    <w:rsid w:val="00FA3AEF"/>
    <w:rsid w:val="00FB79D6"/>
    <w:rsid w:val="00FC37E0"/>
    <w:rsid w:val="00FC3B1D"/>
    <w:rsid w:val="00FC7EE5"/>
    <w:rsid w:val="00FE110C"/>
    <w:rsid w:val="00FE22EF"/>
    <w:rsid w:val="00FE44D3"/>
    <w:rsid w:val="00FF3DC3"/>
  </w:rsids>
  <m:mathPr>
    <m:mathFont m:val="Cambria Math"/>
    <m:brkBin m:val="before"/>
    <m:brkBinSub m:val="--"/>
    <m:smallFrac m:val="0"/>
    <m:dispDef/>
    <m:lMargin m:val="0"/>
    <m:rMargin m:val="0"/>
    <m:defJc m:val="centerGroup"/>
    <m:wrapIndent m:val="1440"/>
    <m:intLim m:val="subSup"/>
    <m:naryLim m:val="undOvr"/>
  </m:mathPr>
  <w:themeFontLang w:val="en-Z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369C"/>
  <w15:chartTrackingRefBased/>
  <w15:docId w15:val="{8767A59E-145E-4E5D-A7B9-F34EBCC4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6DB"/>
  </w:style>
  <w:style w:type="paragraph" w:styleId="Heading1">
    <w:name w:val="heading 1"/>
    <w:basedOn w:val="Normal"/>
    <w:next w:val="Normal"/>
    <w:link w:val="Heading1Char"/>
    <w:uiPriority w:val="9"/>
    <w:qFormat/>
    <w:rsid w:val="00B86082"/>
    <w:pPr>
      <w:keepNext/>
      <w:keepLines/>
      <w:spacing w:before="240" w:after="0" w:line="360" w:lineRule="auto"/>
      <w:outlineLvl w:val="0"/>
    </w:pPr>
    <w:rPr>
      <w:rFonts w:ascii="Times New Roman" w:eastAsiaTheme="majorEastAsia" w:hAnsi="Times New Roman" w:cstheme="majorBidi"/>
      <w:color w:val="C00000"/>
      <w:sz w:val="24"/>
      <w:szCs w:val="32"/>
    </w:rPr>
  </w:style>
  <w:style w:type="paragraph" w:styleId="Heading2">
    <w:name w:val="heading 2"/>
    <w:basedOn w:val="Normal"/>
    <w:next w:val="Normal"/>
    <w:link w:val="Heading2Char"/>
    <w:uiPriority w:val="9"/>
    <w:unhideWhenUsed/>
    <w:qFormat/>
    <w:rsid w:val="00B86082"/>
    <w:pPr>
      <w:keepNext/>
      <w:keepLines/>
      <w:spacing w:before="40" w:after="0" w:line="360" w:lineRule="auto"/>
      <w:outlineLvl w:val="1"/>
    </w:pPr>
    <w:rPr>
      <w:rFonts w:ascii="Times New Roman" w:eastAsiaTheme="majorEastAsia" w:hAnsi="Times New Roman" w:cstheme="majorBidi"/>
      <w:color w:val="2E74B5"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43B"/>
  </w:style>
  <w:style w:type="paragraph" w:styleId="Footer">
    <w:name w:val="footer"/>
    <w:basedOn w:val="Normal"/>
    <w:link w:val="FooterChar"/>
    <w:uiPriority w:val="99"/>
    <w:unhideWhenUsed/>
    <w:rsid w:val="000054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43B"/>
  </w:style>
  <w:style w:type="character" w:styleId="Hyperlink">
    <w:name w:val="Hyperlink"/>
    <w:basedOn w:val="DefaultParagraphFont"/>
    <w:uiPriority w:val="99"/>
    <w:unhideWhenUsed/>
    <w:rsid w:val="004D384C"/>
    <w:rPr>
      <w:color w:val="0563C1" w:themeColor="hyperlink"/>
      <w:u w:val="single"/>
    </w:rPr>
  </w:style>
  <w:style w:type="paragraph" w:customStyle="1" w:styleId="Default">
    <w:name w:val="Default"/>
    <w:rsid w:val="007E39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DefaultParagraphFont"/>
    <w:rsid w:val="00EF4A02"/>
  </w:style>
  <w:style w:type="table" w:styleId="TableGrid">
    <w:name w:val="Table Grid"/>
    <w:basedOn w:val="TableNormal"/>
    <w:uiPriority w:val="39"/>
    <w:rsid w:val="00D1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D90"/>
    <w:pPr>
      <w:spacing w:after="120" w:line="240" w:lineRule="auto"/>
      <w:ind w:left="720"/>
      <w:contextualSpacing/>
    </w:pPr>
    <w:rPr>
      <w:rFonts w:ascii="Times New Roman" w:eastAsia="Calibri" w:hAnsi="Times New Roman" w:cs="Times New Roman"/>
      <w:kern w:val="2"/>
      <w:sz w:val="24"/>
      <w:lang w:eastAsia="en-US" w:bidi="ar-SA"/>
    </w:rPr>
  </w:style>
  <w:style w:type="character" w:customStyle="1" w:styleId="UnresolvedMention1">
    <w:name w:val="Unresolved Mention1"/>
    <w:basedOn w:val="DefaultParagraphFont"/>
    <w:uiPriority w:val="99"/>
    <w:semiHidden/>
    <w:unhideWhenUsed/>
    <w:rsid w:val="00561301"/>
    <w:rPr>
      <w:color w:val="808080"/>
      <w:shd w:val="clear" w:color="auto" w:fill="E6E6E6"/>
    </w:rPr>
  </w:style>
  <w:style w:type="character" w:customStyle="1" w:styleId="Heading1Char">
    <w:name w:val="Heading 1 Char"/>
    <w:basedOn w:val="DefaultParagraphFont"/>
    <w:link w:val="Heading1"/>
    <w:uiPriority w:val="9"/>
    <w:rsid w:val="00B86082"/>
    <w:rPr>
      <w:rFonts w:ascii="Times New Roman" w:eastAsiaTheme="majorEastAsia" w:hAnsi="Times New Roman" w:cstheme="majorBidi"/>
      <w:color w:val="C00000"/>
      <w:sz w:val="24"/>
      <w:szCs w:val="32"/>
    </w:rPr>
  </w:style>
  <w:style w:type="character" w:customStyle="1" w:styleId="Heading2Char">
    <w:name w:val="Heading 2 Char"/>
    <w:basedOn w:val="DefaultParagraphFont"/>
    <w:link w:val="Heading2"/>
    <w:uiPriority w:val="9"/>
    <w:rsid w:val="00B86082"/>
    <w:rPr>
      <w:rFonts w:ascii="Times New Roman" w:eastAsiaTheme="majorEastAsia" w:hAnsi="Times New Roman" w:cstheme="majorBidi"/>
      <w:color w:val="2E74B5" w:themeColor="accent1" w:themeShade="BF"/>
      <w:sz w:val="24"/>
      <w:szCs w:val="26"/>
    </w:rPr>
  </w:style>
  <w:style w:type="paragraph" w:styleId="TOCHeading">
    <w:name w:val="TOC Heading"/>
    <w:basedOn w:val="Heading1"/>
    <w:next w:val="Normal"/>
    <w:uiPriority w:val="39"/>
    <w:unhideWhenUsed/>
    <w:qFormat/>
    <w:rsid w:val="0051184D"/>
    <w:pPr>
      <w:outlineLvl w:val="9"/>
    </w:pPr>
    <w:rPr>
      <w:lang w:val="en-US" w:eastAsia="en-US" w:bidi="ar-SA"/>
    </w:rPr>
  </w:style>
  <w:style w:type="paragraph" w:styleId="TOC2">
    <w:name w:val="toc 2"/>
    <w:basedOn w:val="Normal"/>
    <w:next w:val="Normal"/>
    <w:autoRedefine/>
    <w:uiPriority w:val="39"/>
    <w:unhideWhenUsed/>
    <w:rsid w:val="0051184D"/>
    <w:pPr>
      <w:spacing w:after="100"/>
      <w:ind w:left="220"/>
    </w:pPr>
  </w:style>
  <w:style w:type="paragraph" w:styleId="TOC1">
    <w:name w:val="toc 1"/>
    <w:basedOn w:val="Normal"/>
    <w:next w:val="Normal"/>
    <w:autoRedefine/>
    <w:uiPriority w:val="39"/>
    <w:unhideWhenUsed/>
    <w:rsid w:val="002E1F7F"/>
    <w:pPr>
      <w:spacing w:after="100"/>
    </w:pPr>
  </w:style>
  <w:style w:type="character" w:styleId="PlaceholderText">
    <w:name w:val="Placeholder Text"/>
    <w:basedOn w:val="DefaultParagraphFont"/>
    <w:uiPriority w:val="99"/>
    <w:semiHidden/>
    <w:rsid w:val="00985972"/>
    <w:rPr>
      <w:color w:val="808080"/>
    </w:rPr>
  </w:style>
  <w:style w:type="character" w:styleId="FollowedHyperlink">
    <w:name w:val="FollowedHyperlink"/>
    <w:basedOn w:val="DefaultParagraphFont"/>
    <w:uiPriority w:val="99"/>
    <w:semiHidden/>
    <w:unhideWhenUsed/>
    <w:rsid w:val="00031174"/>
    <w:rPr>
      <w:color w:val="954F72" w:themeColor="followedHyperlink"/>
      <w:u w:val="single"/>
    </w:rPr>
  </w:style>
  <w:style w:type="character" w:styleId="UnresolvedMention">
    <w:name w:val="Unresolved Mention"/>
    <w:basedOn w:val="DefaultParagraphFont"/>
    <w:uiPriority w:val="99"/>
    <w:semiHidden/>
    <w:unhideWhenUsed/>
    <w:rsid w:val="00031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400240">
      <w:bodyDiv w:val="1"/>
      <w:marLeft w:val="0"/>
      <w:marRight w:val="0"/>
      <w:marTop w:val="0"/>
      <w:marBottom w:val="0"/>
      <w:divBdr>
        <w:top w:val="none" w:sz="0" w:space="0" w:color="auto"/>
        <w:left w:val="none" w:sz="0" w:space="0" w:color="auto"/>
        <w:bottom w:val="none" w:sz="0" w:space="0" w:color="auto"/>
        <w:right w:val="none" w:sz="0" w:space="0" w:color="auto"/>
      </w:divBdr>
    </w:div>
    <w:div w:id="206919024">
      <w:bodyDiv w:val="1"/>
      <w:marLeft w:val="0"/>
      <w:marRight w:val="0"/>
      <w:marTop w:val="0"/>
      <w:marBottom w:val="0"/>
      <w:divBdr>
        <w:top w:val="none" w:sz="0" w:space="0" w:color="auto"/>
        <w:left w:val="none" w:sz="0" w:space="0" w:color="auto"/>
        <w:bottom w:val="none" w:sz="0" w:space="0" w:color="auto"/>
        <w:right w:val="none" w:sz="0" w:space="0" w:color="auto"/>
      </w:divBdr>
    </w:div>
    <w:div w:id="384067545">
      <w:bodyDiv w:val="1"/>
      <w:marLeft w:val="0"/>
      <w:marRight w:val="0"/>
      <w:marTop w:val="0"/>
      <w:marBottom w:val="0"/>
      <w:divBdr>
        <w:top w:val="none" w:sz="0" w:space="0" w:color="auto"/>
        <w:left w:val="none" w:sz="0" w:space="0" w:color="auto"/>
        <w:bottom w:val="none" w:sz="0" w:space="0" w:color="auto"/>
        <w:right w:val="none" w:sz="0" w:space="0" w:color="auto"/>
      </w:divBdr>
    </w:div>
    <w:div w:id="402946126">
      <w:bodyDiv w:val="1"/>
      <w:marLeft w:val="0"/>
      <w:marRight w:val="0"/>
      <w:marTop w:val="0"/>
      <w:marBottom w:val="0"/>
      <w:divBdr>
        <w:top w:val="none" w:sz="0" w:space="0" w:color="auto"/>
        <w:left w:val="none" w:sz="0" w:space="0" w:color="auto"/>
        <w:bottom w:val="none" w:sz="0" w:space="0" w:color="auto"/>
        <w:right w:val="none" w:sz="0" w:space="0" w:color="auto"/>
      </w:divBdr>
    </w:div>
    <w:div w:id="436144960">
      <w:bodyDiv w:val="1"/>
      <w:marLeft w:val="0"/>
      <w:marRight w:val="0"/>
      <w:marTop w:val="0"/>
      <w:marBottom w:val="0"/>
      <w:divBdr>
        <w:top w:val="none" w:sz="0" w:space="0" w:color="auto"/>
        <w:left w:val="none" w:sz="0" w:space="0" w:color="auto"/>
        <w:bottom w:val="none" w:sz="0" w:space="0" w:color="auto"/>
        <w:right w:val="none" w:sz="0" w:space="0" w:color="auto"/>
      </w:divBdr>
      <w:divsChild>
        <w:div w:id="712272503">
          <w:marLeft w:val="0"/>
          <w:marRight w:val="0"/>
          <w:marTop w:val="0"/>
          <w:marBottom w:val="0"/>
          <w:divBdr>
            <w:top w:val="none" w:sz="0" w:space="0" w:color="auto"/>
            <w:left w:val="none" w:sz="0" w:space="0" w:color="auto"/>
            <w:bottom w:val="none" w:sz="0" w:space="0" w:color="auto"/>
            <w:right w:val="none" w:sz="0" w:space="0" w:color="auto"/>
          </w:divBdr>
        </w:div>
        <w:div w:id="2030257574">
          <w:marLeft w:val="0"/>
          <w:marRight w:val="0"/>
          <w:marTop w:val="30"/>
          <w:marBottom w:val="0"/>
          <w:divBdr>
            <w:top w:val="none" w:sz="0" w:space="0" w:color="auto"/>
            <w:left w:val="none" w:sz="0" w:space="0" w:color="auto"/>
            <w:bottom w:val="none" w:sz="0" w:space="0" w:color="auto"/>
            <w:right w:val="none" w:sz="0" w:space="0" w:color="auto"/>
          </w:divBdr>
        </w:div>
      </w:divsChild>
    </w:div>
    <w:div w:id="732118817">
      <w:bodyDiv w:val="1"/>
      <w:marLeft w:val="0"/>
      <w:marRight w:val="0"/>
      <w:marTop w:val="0"/>
      <w:marBottom w:val="0"/>
      <w:divBdr>
        <w:top w:val="none" w:sz="0" w:space="0" w:color="auto"/>
        <w:left w:val="none" w:sz="0" w:space="0" w:color="auto"/>
        <w:bottom w:val="none" w:sz="0" w:space="0" w:color="auto"/>
        <w:right w:val="none" w:sz="0" w:space="0" w:color="auto"/>
      </w:divBdr>
    </w:div>
    <w:div w:id="854348793">
      <w:bodyDiv w:val="1"/>
      <w:marLeft w:val="0"/>
      <w:marRight w:val="0"/>
      <w:marTop w:val="0"/>
      <w:marBottom w:val="0"/>
      <w:divBdr>
        <w:top w:val="none" w:sz="0" w:space="0" w:color="auto"/>
        <w:left w:val="none" w:sz="0" w:space="0" w:color="auto"/>
        <w:bottom w:val="none" w:sz="0" w:space="0" w:color="auto"/>
        <w:right w:val="none" w:sz="0" w:space="0" w:color="auto"/>
      </w:divBdr>
      <w:divsChild>
        <w:div w:id="317346980">
          <w:marLeft w:val="0"/>
          <w:marRight w:val="0"/>
          <w:marTop w:val="0"/>
          <w:marBottom w:val="0"/>
          <w:divBdr>
            <w:top w:val="none" w:sz="0" w:space="0" w:color="auto"/>
            <w:left w:val="none" w:sz="0" w:space="0" w:color="auto"/>
            <w:bottom w:val="none" w:sz="0" w:space="0" w:color="auto"/>
            <w:right w:val="none" w:sz="0" w:space="0" w:color="auto"/>
          </w:divBdr>
          <w:divsChild>
            <w:div w:id="16142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75713">
      <w:bodyDiv w:val="1"/>
      <w:marLeft w:val="0"/>
      <w:marRight w:val="0"/>
      <w:marTop w:val="0"/>
      <w:marBottom w:val="0"/>
      <w:divBdr>
        <w:top w:val="none" w:sz="0" w:space="0" w:color="auto"/>
        <w:left w:val="none" w:sz="0" w:space="0" w:color="auto"/>
        <w:bottom w:val="none" w:sz="0" w:space="0" w:color="auto"/>
        <w:right w:val="none" w:sz="0" w:space="0" w:color="auto"/>
      </w:divBdr>
    </w:div>
    <w:div w:id="950012438">
      <w:bodyDiv w:val="1"/>
      <w:marLeft w:val="0"/>
      <w:marRight w:val="0"/>
      <w:marTop w:val="0"/>
      <w:marBottom w:val="0"/>
      <w:divBdr>
        <w:top w:val="none" w:sz="0" w:space="0" w:color="auto"/>
        <w:left w:val="none" w:sz="0" w:space="0" w:color="auto"/>
        <w:bottom w:val="none" w:sz="0" w:space="0" w:color="auto"/>
        <w:right w:val="none" w:sz="0" w:space="0" w:color="auto"/>
      </w:divBdr>
    </w:div>
    <w:div w:id="1170830472">
      <w:bodyDiv w:val="1"/>
      <w:marLeft w:val="0"/>
      <w:marRight w:val="0"/>
      <w:marTop w:val="0"/>
      <w:marBottom w:val="0"/>
      <w:divBdr>
        <w:top w:val="none" w:sz="0" w:space="0" w:color="auto"/>
        <w:left w:val="none" w:sz="0" w:space="0" w:color="auto"/>
        <w:bottom w:val="none" w:sz="0" w:space="0" w:color="auto"/>
        <w:right w:val="none" w:sz="0" w:space="0" w:color="auto"/>
      </w:divBdr>
    </w:div>
    <w:div w:id="1194614857">
      <w:bodyDiv w:val="1"/>
      <w:marLeft w:val="0"/>
      <w:marRight w:val="0"/>
      <w:marTop w:val="0"/>
      <w:marBottom w:val="0"/>
      <w:divBdr>
        <w:top w:val="none" w:sz="0" w:space="0" w:color="auto"/>
        <w:left w:val="none" w:sz="0" w:space="0" w:color="auto"/>
        <w:bottom w:val="none" w:sz="0" w:space="0" w:color="auto"/>
        <w:right w:val="none" w:sz="0" w:space="0" w:color="auto"/>
      </w:divBdr>
    </w:div>
    <w:div w:id="1564103197">
      <w:bodyDiv w:val="1"/>
      <w:marLeft w:val="0"/>
      <w:marRight w:val="0"/>
      <w:marTop w:val="0"/>
      <w:marBottom w:val="0"/>
      <w:divBdr>
        <w:top w:val="none" w:sz="0" w:space="0" w:color="auto"/>
        <w:left w:val="none" w:sz="0" w:space="0" w:color="auto"/>
        <w:bottom w:val="none" w:sz="0" w:space="0" w:color="auto"/>
        <w:right w:val="none" w:sz="0" w:space="0" w:color="auto"/>
      </w:divBdr>
    </w:div>
    <w:div w:id="1590578840">
      <w:bodyDiv w:val="1"/>
      <w:marLeft w:val="0"/>
      <w:marRight w:val="0"/>
      <w:marTop w:val="0"/>
      <w:marBottom w:val="0"/>
      <w:divBdr>
        <w:top w:val="none" w:sz="0" w:space="0" w:color="auto"/>
        <w:left w:val="none" w:sz="0" w:space="0" w:color="auto"/>
        <w:bottom w:val="none" w:sz="0" w:space="0" w:color="auto"/>
        <w:right w:val="none" w:sz="0" w:space="0" w:color="auto"/>
      </w:divBdr>
    </w:div>
    <w:div w:id="1761020036">
      <w:bodyDiv w:val="1"/>
      <w:marLeft w:val="0"/>
      <w:marRight w:val="0"/>
      <w:marTop w:val="0"/>
      <w:marBottom w:val="0"/>
      <w:divBdr>
        <w:top w:val="none" w:sz="0" w:space="0" w:color="auto"/>
        <w:left w:val="none" w:sz="0" w:space="0" w:color="auto"/>
        <w:bottom w:val="none" w:sz="0" w:space="0" w:color="auto"/>
        <w:right w:val="none" w:sz="0" w:space="0" w:color="auto"/>
      </w:divBdr>
      <w:divsChild>
        <w:div w:id="867375102">
          <w:marLeft w:val="0"/>
          <w:marRight w:val="0"/>
          <w:marTop w:val="0"/>
          <w:marBottom w:val="0"/>
          <w:divBdr>
            <w:top w:val="none" w:sz="0" w:space="0" w:color="auto"/>
            <w:left w:val="none" w:sz="0" w:space="0" w:color="auto"/>
            <w:bottom w:val="none" w:sz="0" w:space="0" w:color="auto"/>
            <w:right w:val="none" w:sz="0" w:space="0" w:color="auto"/>
          </w:divBdr>
        </w:div>
        <w:div w:id="2084836830">
          <w:marLeft w:val="0"/>
          <w:marRight w:val="0"/>
          <w:marTop w:val="30"/>
          <w:marBottom w:val="0"/>
          <w:divBdr>
            <w:top w:val="none" w:sz="0" w:space="0" w:color="auto"/>
            <w:left w:val="none" w:sz="0" w:space="0" w:color="auto"/>
            <w:bottom w:val="none" w:sz="0" w:space="0" w:color="auto"/>
            <w:right w:val="none" w:sz="0" w:space="0" w:color="auto"/>
          </w:divBdr>
        </w:div>
      </w:divsChild>
    </w:div>
    <w:div w:id="2016302332">
      <w:bodyDiv w:val="1"/>
      <w:marLeft w:val="0"/>
      <w:marRight w:val="0"/>
      <w:marTop w:val="0"/>
      <w:marBottom w:val="0"/>
      <w:divBdr>
        <w:top w:val="none" w:sz="0" w:space="0" w:color="auto"/>
        <w:left w:val="none" w:sz="0" w:space="0" w:color="auto"/>
        <w:bottom w:val="none" w:sz="0" w:space="0" w:color="auto"/>
        <w:right w:val="none" w:sz="0" w:space="0" w:color="auto"/>
      </w:divBdr>
    </w:div>
    <w:div w:id="2085832158">
      <w:bodyDiv w:val="1"/>
      <w:marLeft w:val="0"/>
      <w:marRight w:val="0"/>
      <w:marTop w:val="0"/>
      <w:marBottom w:val="0"/>
      <w:divBdr>
        <w:top w:val="none" w:sz="0" w:space="0" w:color="auto"/>
        <w:left w:val="none" w:sz="0" w:space="0" w:color="auto"/>
        <w:bottom w:val="none" w:sz="0" w:space="0" w:color="auto"/>
        <w:right w:val="none" w:sz="0" w:space="0" w:color="auto"/>
      </w:divBdr>
    </w:div>
    <w:div w:id="209893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liciavr@sun.ac.z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dunn@sun.ac.za"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anelemdepa@sun.ac.za"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E657F49488307D4F816586BDB25290F4" ma:contentTypeVersion="2" ma:contentTypeDescription="Create a new document." ma:contentTypeScope="" ma:versionID="472a1bbf8c2e925c452f07710dbad15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96D8FE-734D-B34D-9BEA-1204558FE6EF}">
  <ds:schemaRefs>
    <ds:schemaRef ds:uri="http://schemas.openxmlformats.org/officeDocument/2006/bibliography"/>
  </ds:schemaRefs>
</ds:datastoreItem>
</file>

<file path=customXml/itemProps2.xml><?xml version="1.0" encoding="utf-8"?>
<ds:datastoreItem xmlns:ds="http://schemas.openxmlformats.org/officeDocument/2006/customXml" ds:itemID="{7E52481B-60C2-4176-8498-05236EB867D2}"/>
</file>

<file path=customXml/itemProps3.xml><?xml version="1.0" encoding="utf-8"?>
<ds:datastoreItem xmlns:ds="http://schemas.openxmlformats.org/officeDocument/2006/customXml" ds:itemID="{C29C0D43-62F8-448B-9910-0E6E5CD0A8B2}"/>
</file>

<file path=customXml/itemProps4.xml><?xml version="1.0" encoding="utf-8"?>
<ds:datastoreItem xmlns:ds="http://schemas.openxmlformats.org/officeDocument/2006/customXml" ds:itemID="{958B3214-4FF9-440C-9972-7AFAB3C1E16A}"/>
</file>

<file path=docProps/app.xml><?xml version="1.0" encoding="utf-8"?>
<Properties xmlns="http://schemas.openxmlformats.org/officeDocument/2006/extended-properties" xmlns:vt="http://schemas.openxmlformats.org/officeDocument/2006/docPropsVTypes">
  <Template>Normal.dotm</Template>
  <TotalTime>0</TotalTime>
  <Pages>5</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September, LJ, Mnr [leightonseptember@sun.ac.za]</dc:creator>
  <cp:keywords/>
  <dc:description/>
  <cp:lastModifiedBy>Krieger, C, Mej [21948003@sun.ac.za]</cp:lastModifiedBy>
  <cp:revision>2</cp:revision>
  <cp:lastPrinted>2020-07-20T08:59:00Z</cp:lastPrinted>
  <dcterms:created xsi:type="dcterms:W3CDTF">2020-07-20T09:00:00Z</dcterms:created>
  <dcterms:modified xsi:type="dcterms:W3CDTF">2020-07-20T09:00:00Z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0x010100E657F49488307D4F816586BDB25290F4</vt:lpwstr>
  </property>
</Properties>
</file>