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0D725" w14:textId="77777777" w:rsidR="009A3697" w:rsidRPr="004D078A" w:rsidRDefault="009A3697" w:rsidP="008F6DA2">
      <w:pPr>
        <w:pStyle w:val="NoSpacing"/>
      </w:pPr>
      <w:r w:rsidRPr="004D078A">
        <w:rPr>
          <w:noProof/>
          <w:lang w:eastAsia="zh-CN"/>
        </w:rPr>
        <w:drawing>
          <wp:inline distT="0" distB="0" distL="0" distR="0" wp14:anchorId="09F1DB37" wp14:editId="1E738135">
            <wp:extent cx="5726431" cy="214820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6431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078A">
        <w:rPr>
          <w:rFonts w:eastAsia="Calibri"/>
        </w:rPr>
        <w:t xml:space="preserve"> </w:t>
      </w:r>
    </w:p>
    <w:p w14:paraId="7B1A6A06" w14:textId="68D76CB7" w:rsidR="009A3697" w:rsidRPr="004D078A" w:rsidRDefault="009C4478" w:rsidP="009A3697">
      <w:pPr>
        <w:spacing w:after="0" w:line="360" w:lineRule="auto"/>
        <w:ind w:left="11" w:right="55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Meeting Minutes</w:t>
      </w:r>
      <w:r w:rsidR="009A3697" w:rsidRPr="004D078A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F62623D" w14:textId="77777777" w:rsidR="009A3697" w:rsidRPr="004D078A" w:rsidRDefault="009A3697" w:rsidP="009A3697">
      <w:pPr>
        <w:spacing w:after="0" w:line="360" w:lineRule="auto"/>
        <w:ind w:left="11" w:right="55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Student</w:t>
      </w:r>
      <w:r w:rsidRPr="004D078A">
        <w:rPr>
          <w:rFonts w:ascii="Arial" w:eastAsia="Calibri" w:hAnsi="Arial" w:cs="Arial"/>
          <w:b/>
          <w:sz w:val="24"/>
          <w:szCs w:val="24"/>
        </w:rPr>
        <w:t xml:space="preserve"> Representative Council Meeting </w:t>
      </w:r>
    </w:p>
    <w:p w14:paraId="3C5F93F4" w14:textId="15CE6D49" w:rsidR="009A3697" w:rsidRPr="004D078A" w:rsidRDefault="009A3697" w:rsidP="009A3697">
      <w:pPr>
        <w:spacing w:after="0" w:line="360" w:lineRule="auto"/>
        <w:ind w:left="11" w:right="51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Date: </w:t>
      </w:r>
      <w:r w:rsidR="00EA6916">
        <w:rPr>
          <w:rFonts w:ascii="Arial" w:eastAsia="Calibri" w:hAnsi="Arial" w:cs="Arial"/>
          <w:b/>
          <w:sz w:val="24"/>
          <w:szCs w:val="24"/>
        </w:rPr>
        <w:t xml:space="preserve">5 June </w:t>
      </w:r>
      <w:r>
        <w:rPr>
          <w:rFonts w:ascii="Arial" w:eastAsia="Calibri" w:hAnsi="Arial" w:cs="Arial"/>
          <w:b/>
          <w:sz w:val="24"/>
          <w:szCs w:val="24"/>
        </w:rPr>
        <w:t>2020</w:t>
      </w:r>
    </w:p>
    <w:p w14:paraId="39BBD0A8" w14:textId="156A83F5" w:rsidR="009A3697" w:rsidRPr="004D078A" w:rsidRDefault="009A3697" w:rsidP="009A3697">
      <w:pPr>
        <w:spacing w:after="0" w:line="360" w:lineRule="auto"/>
        <w:ind w:left="11" w:right="53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Time: 17:</w:t>
      </w:r>
      <w:r w:rsidR="00EA6916">
        <w:rPr>
          <w:rFonts w:ascii="Arial" w:eastAsia="Calibri" w:hAnsi="Arial" w:cs="Arial"/>
          <w:b/>
          <w:sz w:val="24"/>
          <w:szCs w:val="24"/>
        </w:rPr>
        <w:t xml:space="preserve">15 </w:t>
      </w:r>
      <w:r>
        <w:rPr>
          <w:rFonts w:ascii="Arial" w:eastAsia="Calibri" w:hAnsi="Arial" w:cs="Arial"/>
          <w:b/>
          <w:sz w:val="24"/>
          <w:szCs w:val="24"/>
        </w:rPr>
        <w:t>-</w:t>
      </w:r>
      <w:r w:rsidR="00EA6916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D078A">
        <w:rPr>
          <w:rFonts w:ascii="Arial" w:eastAsia="Calibri" w:hAnsi="Arial" w:cs="Arial"/>
          <w:b/>
          <w:sz w:val="24"/>
          <w:szCs w:val="24"/>
        </w:rPr>
        <w:t>1</w:t>
      </w:r>
      <w:r w:rsidR="00EA6916">
        <w:rPr>
          <w:rFonts w:ascii="Arial" w:eastAsia="Calibri" w:hAnsi="Arial" w:cs="Arial"/>
          <w:b/>
          <w:sz w:val="24"/>
          <w:szCs w:val="24"/>
        </w:rPr>
        <w:t>8</w:t>
      </w:r>
      <w:r>
        <w:rPr>
          <w:rFonts w:ascii="Arial" w:eastAsia="Calibri" w:hAnsi="Arial" w:cs="Arial"/>
          <w:b/>
          <w:sz w:val="24"/>
          <w:szCs w:val="24"/>
        </w:rPr>
        <w:t>:3</w:t>
      </w:r>
      <w:r w:rsidRPr="004D078A">
        <w:rPr>
          <w:rFonts w:ascii="Arial" w:eastAsia="Calibri" w:hAnsi="Arial" w:cs="Arial"/>
          <w:b/>
          <w:sz w:val="24"/>
          <w:szCs w:val="24"/>
        </w:rPr>
        <w:t xml:space="preserve">0 </w:t>
      </w:r>
    </w:p>
    <w:p w14:paraId="75408EC6" w14:textId="7C2876A7" w:rsidR="009A3697" w:rsidRPr="004D078A" w:rsidRDefault="009A3697" w:rsidP="009A3697">
      <w:pPr>
        <w:spacing w:after="0" w:line="360" w:lineRule="auto"/>
        <w:ind w:left="11" w:right="52" w:hanging="11"/>
        <w:jc w:val="center"/>
        <w:rPr>
          <w:rFonts w:ascii="Arial" w:hAnsi="Arial" w:cs="Arial"/>
          <w:sz w:val="24"/>
          <w:szCs w:val="24"/>
        </w:rPr>
      </w:pPr>
      <w:r w:rsidRPr="004D078A">
        <w:rPr>
          <w:rFonts w:ascii="Arial" w:eastAsia="Calibri" w:hAnsi="Arial" w:cs="Arial"/>
          <w:b/>
          <w:sz w:val="24"/>
          <w:szCs w:val="24"/>
        </w:rPr>
        <w:t xml:space="preserve">Venue: </w:t>
      </w:r>
      <w:r w:rsidR="00EA6916">
        <w:rPr>
          <w:rFonts w:ascii="Arial" w:eastAsia="Calibri" w:hAnsi="Arial" w:cs="Arial"/>
          <w:b/>
          <w:sz w:val="24"/>
          <w:szCs w:val="24"/>
        </w:rPr>
        <w:t>SRC 2019/2020 MS Teams</w:t>
      </w:r>
    </w:p>
    <w:p w14:paraId="48B248A7" w14:textId="77777777" w:rsidR="009A3697" w:rsidRPr="004D078A" w:rsidRDefault="009A3697" w:rsidP="009A3697">
      <w:pPr>
        <w:spacing w:after="253" w:line="259" w:lineRule="auto"/>
        <w:ind w:left="0" w:firstLine="0"/>
        <w:rPr>
          <w:rFonts w:ascii="Arial" w:hAnsi="Arial" w:cs="Arial"/>
          <w:sz w:val="24"/>
          <w:szCs w:val="24"/>
        </w:rPr>
      </w:pPr>
      <w:r w:rsidRPr="004D078A">
        <w:rPr>
          <w:rFonts w:ascii="Arial" w:hAnsi="Arial" w:cs="Arial"/>
          <w:sz w:val="24"/>
          <w:szCs w:val="24"/>
        </w:rPr>
        <w:t xml:space="preserve"> </w:t>
      </w:r>
    </w:p>
    <w:p w14:paraId="7A99F8EB" w14:textId="6082B5A5" w:rsidR="009A3697" w:rsidRPr="00EA6916" w:rsidRDefault="009C4478" w:rsidP="009A3697">
      <w:pPr>
        <w:numPr>
          <w:ilvl w:val="0"/>
          <w:numId w:val="2"/>
        </w:numPr>
        <w:ind w:hanging="360"/>
        <w:rPr>
          <w:rFonts w:ascii="Arial" w:hAnsi="Arial" w:cs="Arial"/>
          <w:b/>
          <w:bCs/>
          <w:sz w:val="24"/>
          <w:szCs w:val="24"/>
        </w:rPr>
      </w:pPr>
      <w:r w:rsidRPr="00EA6916">
        <w:rPr>
          <w:rFonts w:ascii="Arial" w:hAnsi="Arial" w:cs="Arial"/>
          <w:b/>
          <w:bCs/>
          <w:sz w:val="24"/>
          <w:szCs w:val="24"/>
        </w:rPr>
        <w:t xml:space="preserve">Welcoming </w:t>
      </w:r>
      <w:r w:rsidRPr="00EA6916">
        <w:rPr>
          <w:rFonts w:ascii="Arial" w:hAnsi="Arial" w:cs="Arial"/>
          <w:b/>
          <w:bCs/>
          <w:sz w:val="24"/>
          <w:szCs w:val="24"/>
        </w:rPr>
        <w:tab/>
      </w:r>
      <w:r w:rsidR="009A3697" w:rsidRPr="00EA6916">
        <w:rPr>
          <w:rFonts w:ascii="Arial" w:hAnsi="Arial" w:cs="Arial"/>
          <w:b/>
          <w:bCs/>
          <w:sz w:val="24"/>
          <w:szCs w:val="24"/>
        </w:rPr>
        <w:t xml:space="preserve"> </w:t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  <w:t xml:space="preserve">Lewis </w:t>
      </w:r>
      <w:r w:rsidR="009A3697" w:rsidRPr="00EA691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2D5525F7" w14:textId="77C8058D" w:rsidR="00EA6916" w:rsidRDefault="00EA6916" w:rsidP="009A3697">
      <w:pPr>
        <w:numPr>
          <w:ilvl w:val="0"/>
          <w:numId w:val="2"/>
        </w:numPr>
        <w:ind w:hanging="360"/>
        <w:rPr>
          <w:rFonts w:ascii="Arial" w:hAnsi="Arial" w:cs="Arial"/>
          <w:b/>
          <w:bCs/>
          <w:sz w:val="24"/>
          <w:szCs w:val="24"/>
        </w:rPr>
      </w:pPr>
      <w:r w:rsidRPr="00EA6916">
        <w:rPr>
          <w:rFonts w:ascii="Arial" w:hAnsi="Arial" w:cs="Arial"/>
          <w:b/>
          <w:bCs/>
          <w:sz w:val="24"/>
          <w:szCs w:val="24"/>
        </w:rPr>
        <w:t>Attendance</w:t>
      </w:r>
    </w:p>
    <w:p w14:paraId="7FE5D6A4" w14:textId="77777777" w:rsidR="00FF18DC" w:rsidRDefault="00FF18DC" w:rsidP="00FF18DC">
      <w:pPr>
        <w:ind w:left="720" w:firstLine="0"/>
        <w:rPr>
          <w:rFonts w:ascii="Arial" w:hAnsi="Arial" w:cs="Arial"/>
          <w:sz w:val="24"/>
          <w:szCs w:val="24"/>
        </w:rPr>
        <w:sectPr w:rsidR="00FF18DC" w:rsidSect="00F46A3F"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14:paraId="4F89EEE7" w14:textId="64C1F521" w:rsidR="00FF18DC" w:rsidRDefault="00FF18DC" w:rsidP="00FF18DC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Lewis </w:t>
      </w:r>
    </w:p>
    <w:p w14:paraId="3E3A2CC6" w14:textId="756FF88E" w:rsidR="00FF18DC" w:rsidRDefault="00FF18DC" w:rsidP="00FF18DC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Wama</w:t>
      </w:r>
    </w:p>
    <w:p w14:paraId="639F432A" w14:textId="2A06EDD2" w:rsidR="00FF18DC" w:rsidRDefault="00FF18DC" w:rsidP="00FF18DC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Fadeelah</w:t>
      </w:r>
    </w:p>
    <w:p w14:paraId="66DE6B33" w14:textId="378B0832" w:rsidR="00FF18DC" w:rsidRDefault="00FF18DC" w:rsidP="00FF18DC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Brandon</w:t>
      </w:r>
    </w:p>
    <w:p w14:paraId="376E7302" w14:textId="5751E945" w:rsidR="00FF18DC" w:rsidRDefault="00FF18DC" w:rsidP="00FF18DC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Chloё</w:t>
      </w:r>
    </w:p>
    <w:p w14:paraId="733BBD6B" w14:textId="5F012AF8" w:rsidR="00FF18DC" w:rsidRDefault="00FF18DC" w:rsidP="00FF18DC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Jeff</w:t>
      </w:r>
    </w:p>
    <w:p w14:paraId="5F66EB1F" w14:textId="089F0365" w:rsidR="00FF18DC" w:rsidRDefault="00FF18DC" w:rsidP="00FF18DC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Ntsako</w:t>
      </w:r>
    </w:p>
    <w:p w14:paraId="439C8EB0" w14:textId="02E0BAA3" w:rsidR="00FF18DC" w:rsidRDefault="00FF18DC" w:rsidP="00FF18DC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Yanga</w:t>
      </w:r>
    </w:p>
    <w:p w14:paraId="6B9770CE" w14:textId="5F66B954" w:rsidR="00FF18DC" w:rsidRDefault="00FF18DC" w:rsidP="00FF18DC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Ingrid</w:t>
      </w:r>
    </w:p>
    <w:p w14:paraId="7C22E314" w14:textId="7C6EE304" w:rsidR="00FF18DC" w:rsidRDefault="00FF18DC" w:rsidP="00FF18DC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Tebogo</w:t>
      </w:r>
    </w:p>
    <w:p w14:paraId="0DAD0219" w14:textId="4ADA5C7C" w:rsidR="00FF18DC" w:rsidRDefault="00FF18DC" w:rsidP="00FF18DC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Sifiso</w:t>
      </w:r>
    </w:p>
    <w:p w14:paraId="427D0A56" w14:textId="45080052" w:rsidR="00FF18DC" w:rsidRDefault="00FF18DC" w:rsidP="00FF18DC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Micheal </w:t>
      </w:r>
    </w:p>
    <w:p w14:paraId="297A0815" w14:textId="77777777" w:rsidR="00FF18DC" w:rsidRDefault="00FF18DC" w:rsidP="00FF18DC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Philip</w:t>
      </w:r>
    </w:p>
    <w:p w14:paraId="6F31AA7F" w14:textId="77777777" w:rsidR="00FF18DC" w:rsidRDefault="00FF18DC" w:rsidP="00FF18DC">
      <w:pPr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Luiga </w:t>
      </w:r>
    </w:p>
    <w:p w14:paraId="4DAF1314" w14:textId="361AEC92" w:rsidR="00FF18DC" w:rsidRDefault="00FF18DC" w:rsidP="00FF18DC">
      <w:pPr>
        <w:ind w:left="0" w:firstLine="0"/>
        <w:rPr>
          <w:rFonts w:ascii="Arial" w:hAnsi="Arial" w:cs="Arial"/>
          <w:sz w:val="24"/>
          <w:szCs w:val="24"/>
        </w:rPr>
        <w:sectPr w:rsidR="00FF18DC" w:rsidSect="00FF18DC">
          <w:type w:val="continuous"/>
          <w:pgSz w:w="11906" w:h="16838" w:code="9"/>
          <w:pgMar w:top="1134" w:right="1418" w:bottom="1134" w:left="1418" w:header="709" w:footer="709" w:gutter="0"/>
          <w:cols w:num="3" w:space="708"/>
          <w:docGrid w:linePitch="360"/>
        </w:sectPr>
      </w:pPr>
    </w:p>
    <w:p w14:paraId="543DDFDD" w14:textId="2F6841BF" w:rsidR="00FF18DC" w:rsidRPr="00FF18DC" w:rsidRDefault="00FF18DC" w:rsidP="00FF18DC">
      <w:pPr>
        <w:ind w:left="0" w:firstLine="0"/>
        <w:rPr>
          <w:rFonts w:ascii="Arial" w:hAnsi="Arial" w:cs="Arial"/>
          <w:sz w:val="24"/>
          <w:szCs w:val="24"/>
        </w:rPr>
      </w:pPr>
    </w:p>
    <w:p w14:paraId="0BCA9E4E" w14:textId="77777777" w:rsidR="00FF18DC" w:rsidRDefault="00EA6916" w:rsidP="009A3697">
      <w:pPr>
        <w:numPr>
          <w:ilvl w:val="0"/>
          <w:numId w:val="2"/>
        </w:numPr>
        <w:ind w:hanging="360"/>
        <w:rPr>
          <w:rFonts w:ascii="Arial" w:hAnsi="Arial" w:cs="Arial"/>
          <w:b/>
          <w:bCs/>
          <w:sz w:val="24"/>
          <w:szCs w:val="24"/>
        </w:rPr>
      </w:pPr>
      <w:r w:rsidRPr="00EA6916">
        <w:rPr>
          <w:rFonts w:ascii="Arial" w:hAnsi="Arial" w:cs="Arial"/>
          <w:b/>
          <w:bCs/>
          <w:sz w:val="24"/>
          <w:szCs w:val="24"/>
        </w:rPr>
        <w:t>Approval of previous meetings minutes</w:t>
      </w:r>
    </w:p>
    <w:p w14:paraId="1AD52BD7" w14:textId="14611794" w:rsidR="009A3697" w:rsidRPr="00FF18DC" w:rsidRDefault="00FF18DC" w:rsidP="00FF18DC">
      <w:pPr>
        <w:ind w:left="720" w:firstLine="0"/>
        <w:rPr>
          <w:rFonts w:ascii="Arial" w:hAnsi="Arial" w:cs="Arial"/>
          <w:sz w:val="24"/>
          <w:szCs w:val="24"/>
        </w:rPr>
      </w:pPr>
      <w:r w:rsidRPr="00FF18DC">
        <w:rPr>
          <w:rFonts w:ascii="Arial" w:hAnsi="Arial" w:cs="Arial"/>
          <w:sz w:val="24"/>
          <w:szCs w:val="24"/>
        </w:rPr>
        <w:t xml:space="preserve">Previous meeting minutes approved. </w:t>
      </w:r>
      <w:r w:rsidR="009A3697" w:rsidRPr="00FF18DC">
        <w:rPr>
          <w:rFonts w:ascii="Arial" w:hAnsi="Arial" w:cs="Arial"/>
          <w:sz w:val="24"/>
          <w:szCs w:val="24"/>
        </w:rPr>
        <w:tab/>
      </w:r>
      <w:r w:rsidR="009A3697" w:rsidRPr="00FF18DC">
        <w:rPr>
          <w:rFonts w:ascii="Arial" w:hAnsi="Arial" w:cs="Arial"/>
          <w:sz w:val="24"/>
          <w:szCs w:val="24"/>
        </w:rPr>
        <w:tab/>
      </w:r>
      <w:r w:rsidR="009A3697" w:rsidRPr="00FF18DC">
        <w:rPr>
          <w:rFonts w:ascii="Arial" w:hAnsi="Arial" w:cs="Arial"/>
          <w:sz w:val="24"/>
          <w:szCs w:val="24"/>
        </w:rPr>
        <w:tab/>
      </w:r>
      <w:r w:rsidR="009A3697" w:rsidRPr="00FF18DC">
        <w:rPr>
          <w:rFonts w:ascii="Arial" w:hAnsi="Arial" w:cs="Arial"/>
          <w:sz w:val="24"/>
          <w:szCs w:val="24"/>
        </w:rPr>
        <w:tab/>
      </w:r>
      <w:r w:rsidR="009A3697" w:rsidRPr="00FF18DC">
        <w:rPr>
          <w:rFonts w:ascii="Arial" w:hAnsi="Arial" w:cs="Arial"/>
          <w:sz w:val="24"/>
          <w:szCs w:val="24"/>
        </w:rPr>
        <w:tab/>
      </w:r>
    </w:p>
    <w:p w14:paraId="7EFF8BC7" w14:textId="6B8BF7F0" w:rsidR="009A3697" w:rsidRPr="00EA6916" w:rsidRDefault="00EA6916" w:rsidP="009A3697">
      <w:pPr>
        <w:numPr>
          <w:ilvl w:val="0"/>
          <w:numId w:val="2"/>
        </w:numPr>
        <w:ind w:hanging="360"/>
        <w:rPr>
          <w:rFonts w:ascii="Arial" w:hAnsi="Arial" w:cs="Arial"/>
          <w:b/>
          <w:bCs/>
          <w:sz w:val="24"/>
          <w:szCs w:val="24"/>
        </w:rPr>
      </w:pPr>
      <w:r w:rsidRPr="00EA6916">
        <w:rPr>
          <w:rFonts w:ascii="Arial" w:hAnsi="Arial" w:cs="Arial"/>
          <w:b/>
          <w:bCs/>
          <w:sz w:val="24"/>
          <w:szCs w:val="24"/>
        </w:rPr>
        <w:t>Voting</w:t>
      </w:r>
    </w:p>
    <w:p w14:paraId="73B3AA12" w14:textId="7C6EB1AB" w:rsidR="00EA6916" w:rsidRDefault="00EA6916" w:rsidP="00EA6916">
      <w:pPr>
        <w:numPr>
          <w:ilvl w:val="1"/>
          <w:numId w:val="2"/>
        </w:numPr>
        <w:ind w:hanging="360"/>
        <w:rPr>
          <w:rFonts w:ascii="Arial" w:hAnsi="Arial" w:cs="Arial"/>
          <w:b/>
          <w:bCs/>
          <w:sz w:val="24"/>
          <w:szCs w:val="24"/>
        </w:rPr>
      </w:pPr>
      <w:r w:rsidRPr="00EA6916">
        <w:rPr>
          <w:rFonts w:ascii="Arial" w:hAnsi="Arial" w:cs="Arial"/>
          <w:b/>
          <w:bCs/>
          <w:sz w:val="24"/>
          <w:szCs w:val="24"/>
        </w:rPr>
        <w:t>SRC jurisdiction constitutional amendments</w:t>
      </w:r>
    </w:p>
    <w:p w14:paraId="3DA2FA96" w14:textId="1E8802B3" w:rsidR="008F6DA2" w:rsidRPr="00EA6916" w:rsidRDefault="008F6DA2" w:rsidP="008F6DA2">
      <w:pPr>
        <w:ind w:left="993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The following voting items require a 10 SRC member’s votes in order to be approved.</w:t>
      </w:r>
    </w:p>
    <w:p w14:paraId="60FE69C7" w14:textId="00205134" w:rsidR="00EA6916" w:rsidRDefault="00EA6916" w:rsidP="00EA6916">
      <w:pPr>
        <w:numPr>
          <w:ilvl w:val="2"/>
          <w:numId w:val="2"/>
        </w:numPr>
        <w:ind w:hanging="360"/>
        <w:rPr>
          <w:rFonts w:ascii="Arial" w:hAnsi="Arial" w:cs="Arial"/>
          <w:b/>
          <w:bCs/>
          <w:sz w:val="24"/>
          <w:szCs w:val="24"/>
        </w:rPr>
      </w:pPr>
      <w:r w:rsidRPr="00EA6916">
        <w:rPr>
          <w:rFonts w:ascii="Arial" w:hAnsi="Arial" w:cs="Arial"/>
          <w:b/>
          <w:bCs/>
          <w:sz w:val="24"/>
          <w:szCs w:val="24"/>
        </w:rPr>
        <w:t>Presented by Societies Council</w:t>
      </w:r>
    </w:p>
    <w:p w14:paraId="0D2453CB" w14:textId="77777777" w:rsidR="00BA36DA" w:rsidRPr="00BA36DA" w:rsidRDefault="00BA36DA" w:rsidP="00BA36DA">
      <w:pPr>
        <w:spacing w:after="120"/>
        <w:ind w:left="2160" w:firstLine="0"/>
        <w:rPr>
          <w:rFonts w:ascii="Arial" w:hAnsi="Arial" w:cs="Arial"/>
          <w:b/>
          <w:bCs/>
          <w:sz w:val="24"/>
          <w:szCs w:val="24"/>
        </w:rPr>
      </w:pPr>
      <w:r w:rsidRPr="00BA36DA">
        <w:rPr>
          <w:rFonts w:ascii="Arial" w:hAnsi="Arial" w:cs="Arial"/>
          <w:b/>
          <w:bCs/>
          <w:sz w:val="24"/>
          <w:szCs w:val="24"/>
        </w:rPr>
        <w:t>CHAPTER 9 THE SOCIETIES COUNCIL</w:t>
      </w:r>
    </w:p>
    <w:p w14:paraId="45AF526F" w14:textId="77777777" w:rsidR="00BA36DA" w:rsidRPr="00BA36DA" w:rsidRDefault="00BA36DA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  <w:r w:rsidRPr="00BA36DA">
        <w:rPr>
          <w:rFonts w:ascii="Arial" w:hAnsi="Arial" w:cs="Arial"/>
          <w:sz w:val="24"/>
          <w:szCs w:val="24"/>
        </w:rPr>
        <w:t>87. Composition</w:t>
      </w:r>
    </w:p>
    <w:p w14:paraId="71FA554C" w14:textId="77777777" w:rsidR="00BA36DA" w:rsidRPr="00BA36DA" w:rsidRDefault="00BA36DA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  <w:r w:rsidRPr="00BA36DA">
        <w:rPr>
          <w:rFonts w:ascii="Arial" w:hAnsi="Arial" w:cs="Arial"/>
          <w:sz w:val="24"/>
          <w:szCs w:val="24"/>
        </w:rPr>
        <w:t>(1) The Societies Council consists of:</w:t>
      </w:r>
    </w:p>
    <w:p w14:paraId="480833C4" w14:textId="3E59B696" w:rsidR="00BA36DA" w:rsidRPr="00BA36DA" w:rsidRDefault="00BA36DA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  <w:r w:rsidRPr="00BA36DA">
        <w:rPr>
          <w:rFonts w:ascii="Arial" w:hAnsi="Arial" w:cs="Arial"/>
          <w:sz w:val="24"/>
          <w:szCs w:val="24"/>
        </w:rPr>
        <w:t>(a) The chairperson and the executive committee of the Societies Council with</w:t>
      </w:r>
      <w:r>
        <w:rPr>
          <w:rFonts w:ascii="Arial" w:hAnsi="Arial" w:cs="Arial"/>
          <w:sz w:val="24"/>
          <w:szCs w:val="24"/>
        </w:rPr>
        <w:t xml:space="preserve"> </w:t>
      </w:r>
      <w:r w:rsidRPr="00BA36DA">
        <w:rPr>
          <w:rFonts w:ascii="Arial" w:hAnsi="Arial" w:cs="Arial"/>
          <w:sz w:val="24"/>
          <w:szCs w:val="24"/>
        </w:rPr>
        <w:t>voting rights as granted to them by the Societies Council constitution</w:t>
      </w:r>
    </w:p>
    <w:p w14:paraId="5B55BC84" w14:textId="77777777" w:rsidR="00BA36DA" w:rsidRDefault="00BA36DA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  <w:r w:rsidRPr="00BA36DA">
        <w:rPr>
          <w:rFonts w:ascii="Arial" w:hAnsi="Arial" w:cs="Arial"/>
          <w:sz w:val="24"/>
          <w:szCs w:val="24"/>
        </w:rPr>
        <w:t>(b) the Chairperson of each registered society</w:t>
      </w:r>
    </w:p>
    <w:p w14:paraId="28D28D11" w14:textId="15026B2B" w:rsidR="00BA36DA" w:rsidRPr="00BA36DA" w:rsidRDefault="00BA36DA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  <w:r w:rsidRPr="00BA36DA">
        <w:rPr>
          <w:rFonts w:ascii="Arial" w:hAnsi="Arial" w:cs="Arial"/>
          <w:sz w:val="24"/>
          <w:szCs w:val="24"/>
        </w:rPr>
        <w:t>(C) a representative of each registered society, appointed by the Chairperson</w:t>
      </w:r>
      <w:r>
        <w:rPr>
          <w:rFonts w:ascii="Arial" w:hAnsi="Arial" w:cs="Arial"/>
          <w:sz w:val="24"/>
          <w:szCs w:val="24"/>
        </w:rPr>
        <w:t xml:space="preserve"> </w:t>
      </w:r>
      <w:r w:rsidRPr="00BA36DA">
        <w:rPr>
          <w:rFonts w:ascii="Arial" w:hAnsi="Arial" w:cs="Arial"/>
          <w:sz w:val="24"/>
          <w:szCs w:val="24"/>
        </w:rPr>
        <w:t>of that society</w:t>
      </w:r>
    </w:p>
    <w:p w14:paraId="72D7DC87" w14:textId="638CACC1" w:rsidR="00BA36DA" w:rsidRDefault="00BA36DA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  <w:r w:rsidRPr="00BA36DA">
        <w:rPr>
          <w:rFonts w:ascii="Arial" w:hAnsi="Arial" w:cs="Arial"/>
          <w:sz w:val="24"/>
          <w:szCs w:val="24"/>
        </w:rPr>
        <w:t>(d) any other members that are provided for in the constitution of the Societies</w:t>
      </w:r>
      <w:r>
        <w:rPr>
          <w:rFonts w:ascii="Arial" w:hAnsi="Arial" w:cs="Arial"/>
          <w:sz w:val="24"/>
          <w:szCs w:val="24"/>
        </w:rPr>
        <w:t xml:space="preserve"> </w:t>
      </w:r>
      <w:r w:rsidRPr="00BA36DA">
        <w:rPr>
          <w:rFonts w:ascii="Arial" w:hAnsi="Arial" w:cs="Arial"/>
          <w:sz w:val="24"/>
          <w:szCs w:val="24"/>
        </w:rPr>
        <w:t>Council.</w:t>
      </w:r>
    </w:p>
    <w:p w14:paraId="26CC5EA7" w14:textId="0957EDC9" w:rsidR="00BA36DA" w:rsidRDefault="00BA36DA" w:rsidP="00BA36DA">
      <w:pPr>
        <w:spacing w:after="120"/>
        <w:ind w:left="2160" w:firstLine="0"/>
        <w:rPr>
          <w:rFonts w:ascii="Arial" w:hAnsi="Arial" w:cs="Arial"/>
          <w:sz w:val="24"/>
          <w:szCs w:val="24"/>
        </w:rPr>
      </w:pPr>
    </w:p>
    <w:p w14:paraId="33BA17D0" w14:textId="77777777" w:rsidR="00BA36DA" w:rsidRPr="00BA36DA" w:rsidRDefault="00BA36DA" w:rsidP="00BA36DA">
      <w:pPr>
        <w:spacing w:after="120"/>
        <w:ind w:left="2160" w:firstLine="0"/>
        <w:rPr>
          <w:rFonts w:ascii="Arial" w:hAnsi="Arial" w:cs="Arial"/>
          <w:b/>
          <w:bCs/>
          <w:sz w:val="24"/>
          <w:szCs w:val="24"/>
        </w:rPr>
      </w:pPr>
      <w:r w:rsidRPr="00BA36DA">
        <w:rPr>
          <w:rFonts w:ascii="Arial" w:hAnsi="Arial" w:cs="Arial"/>
          <w:b/>
          <w:bCs/>
          <w:sz w:val="24"/>
          <w:szCs w:val="24"/>
        </w:rPr>
        <w:t>88 Duties and powers</w:t>
      </w:r>
    </w:p>
    <w:p w14:paraId="3EA7185C" w14:textId="5E13A8AF" w:rsidR="00BA36DA" w:rsidRDefault="00BA36DA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  <w:r w:rsidRPr="00BA36DA">
        <w:rPr>
          <w:rFonts w:ascii="Arial" w:hAnsi="Arial" w:cs="Arial"/>
          <w:sz w:val="24"/>
          <w:szCs w:val="24"/>
        </w:rPr>
        <w:t>(2) The Societies Council is an autonomous student representational structure and</w:t>
      </w:r>
      <w:r>
        <w:rPr>
          <w:rFonts w:ascii="Arial" w:hAnsi="Arial" w:cs="Arial"/>
          <w:sz w:val="24"/>
          <w:szCs w:val="24"/>
        </w:rPr>
        <w:t xml:space="preserve"> </w:t>
      </w:r>
      <w:r w:rsidRPr="00BA36DA">
        <w:rPr>
          <w:rFonts w:ascii="Arial" w:hAnsi="Arial" w:cs="Arial"/>
          <w:sz w:val="24"/>
          <w:szCs w:val="24"/>
        </w:rPr>
        <w:t>has the powers necessary for the performance of its duties.</w:t>
      </w:r>
    </w:p>
    <w:p w14:paraId="333B1D83" w14:textId="77777777" w:rsidR="00BA36DA" w:rsidRDefault="00BA36DA" w:rsidP="00BA36DA">
      <w:pPr>
        <w:spacing w:after="120"/>
        <w:ind w:left="2160" w:firstLine="0"/>
        <w:rPr>
          <w:rFonts w:ascii="Arial" w:hAnsi="Arial" w:cs="Arial"/>
          <w:sz w:val="24"/>
          <w:szCs w:val="24"/>
        </w:rPr>
      </w:pPr>
    </w:p>
    <w:p w14:paraId="1B182AAE" w14:textId="77777777" w:rsidR="00BA36DA" w:rsidRPr="00BA36DA" w:rsidRDefault="00BA36DA" w:rsidP="00BA36DA">
      <w:pPr>
        <w:spacing w:after="120"/>
        <w:ind w:left="2160" w:firstLine="0"/>
        <w:rPr>
          <w:rFonts w:ascii="Arial" w:hAnsi="Arial" w:cs="Arial"/>
          <w:b/>
          <w:bCs/>
          <w:sz w:val="24"/>
          <w:szCs w:val="24"/>
        </w:rPr>
      </w:pPr>
      <w:r w:rsidRPr="00BA36DA">
        <w:rPr>
          <w:rFonts w:ascii="Arial" w:hAnsi="Arial" w:cs="Arial"/>
          <w:b/>
          <w:bCs/>
          <w:sz w:val="24"/>
          <w:szCs w:val="24"/>
        </w:rPr>
        <w:t>89 Constitutional mandate</w:t>
      </w:r>
    </w:p>
    <w:p w14:paraId="7950AB1B" w14:textId="70765A6C" w:rsidR="00BA36DA" w:rsidRDefault="00BA36DA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  <w:r w:rsidRPr="00BA36DA">
        <w:rPr>
          <w:rFonts w:ascii="Arial" w:hAnsi="Arial" w:cs="Arial"/>
          <w:sz w:val="24"/>
          <w:szCs w:val="24"/>
        </w:rPr>
        <w:t>(2) Serves as a Forum of Student Leaders that strives to protect and further the</w:t>
      </w:r>
      <w:r>
        <w:rPr>
          <w:rFonts w:ascii="Arial" w:hAnsi="Arial" w:cs="Arial"/>
          <w:sz w:val="24"/>
          <w:szCs w:val="24"/>
        </w:rPr>
        <w:t xml:space="preserve"> </w:t>
      </w:r>
      <w:r w:rsidRPr="00BA36DA">
        <w:rPr>
          <w:rFonts w:ascii="Arial" w:hAnsi="Arial" w:cs="Arial"/>
          <w:sz w:val="24"/>
          <w:szCs w:val="24"/>
        </w:rPr>
        <w:t>interests of all students, by advising the Student Representative Council.</w:t>
      </w:r>
    </w:p>
    <w:p w14:paraId="2C79DD11" w14:textId="21626562" w:rsidR="00BA36DA" w:rsidRPr="00BA36DA" w:rsidRDefault="00BA36DA" w:rsidP="00BA36DA">
      <w:pPr>
        <w:spacing w:after="120"/>
        <w:ind w:left="2160" w:firstLine="0"/>
        <w:rPr>
          <w:rFonts w:ascii="Arial" w:hAnsi="Arial" w:cs="Arial"/>
          <w:b/>
          <w:bCs/>
          <w:sz w:val="24"/>
          <w:szCs w:val="24"/>
        </w:rPr>
      </w:pPr>
      <w:r w:rsidRPr="00BA36DA">
        <w:rPr>
          <w:rFonts w:ascii="Arial" w:hAnsi="Arial" w:cs="Arial"/>
          <w:b/>
          <w:bCs/>
          <w:sz w:val="24"/>
          <w:szCs w:val="24"/>
        </w:rPr>
        <w:t xml:space="preserve">90 Constitutions, </w:t>
      </w:r>
      <w:r w:rsidR="005B292A" w:rsidRPr="00BA36DA">
        <w:rPr>
          <w:rFonts w:ascii="Arial" w:hAnsi="Arial" w:cs="Arial"/>
          <w:b/>
          <w:bCs/>
          <w:sz w:val="24"/>
          <w:szCs w:val="24"/>
        </w:rPr>
        <w:t>rules,</w:t>
      </w:r>
      <w:r w:rsidRPr="00BA36DA">
        <w:rPr>
          <w:rFonts w:ascii="Arial" w:hAnsi="Arial" w:cs="Arial"/>
          <w:b/>
          <w:bCs/>
          <w:sz w:val="24"/>
          <w:szCs w:val="24"/>
        </w:rPr>
        <w:t xml:space="preserve"> and regulations</w:t>
      </w:r>
    </w:p>
    <w:p w14:paraId="039BFB4D" w14:textId="2E41378D" w:rsidR="00BA36DA" w:rsidRPr="00BA36DA" w:rsidRDefault="00BA36DA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  <w:r w:rsidRPr="00BA36DA">
        <w:rPr>
          <w:rFonts w:ascii="Arial" w:hAnsi="Arial" w:cs="Arial"/>
          <w:sz w:val="24"/>
          <w:szCs w:val="24"/>
        </w:rPr>
        <w:t>(1) The Societies Council may, accept any constitutions, rules and regulations, or</w:t>
      </w:r>
      <w:r>
        <w:rPr>
          <w:rFonts w:ascii="Arial" w:hAnsi="Arial" w:cs="Arial"/>
          <w:sz w:val="24"/>
          <w:szCs w:val="24"/>
        </w:rPr>
        <w:t xml:space="preserve"> </w:t>
      </w:r>
      <w:r w:rsidRPr="00BA36DA">
        <w:rPr>
          <w:rFonts w:ascii="Arial" w:hAnsi="Arial" w:cs="Arial"/>
          <w:sz w:val="24"/>
          <w:szCs w:val="24"/>
        </w:rPr>
        <w:t>amendments thereto, that organise its activities, subject to ratification by Student</w:t>
      </w:r>
      <w:r>
        <w:rPr>
          <w:rFonts w:ascii="Arial" w:hAnsi="Arial" w:cs="Arial"/>
          <w:sz w:val="24"/>
          <w:szCs w:val="24"/>
        </w:rPr>
        <w:t xml:space="preserve"> </w:t>
      </w:r>
      <w:r w:rsidRPr="00BA36DA">
        <w:rPr>
          <w:rFonts w:ascii="Arial" w:hAnsi="Arial" w:cs="Arial"/>
          <w:sz w:val="24"/>
          <w:szCs w:val="24"/>
        </w:rPr>
        <w:t>Court.</w:t>
      </w:r>
    </w:p>
    <w:p w14:paraId="0777C471" w14:textId="57E8D9EF" w:rsidR="00BA36DA" w:rsidRDefault="00BA36DA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  <w:r w:rsidRPr="00BA36DA">
        <w:rPr>
          <w:rFonts w:ascii="Arial" w:hAnsi="Arial" w:cs="Arial"/>
          <w:sz w:val="24"/>
          <w:szCs w:val="24"/>
        </w:rPr>
        <w:t>(a) All constitutional amendments, rules or regulations that are adopted by the</w:t>
      </w:r>
      <w:r>
        <w:rPr>
          <w:rFonts w:ascii="Arial" w:hAnsi="Arial" w:cs="Arial"/>
          <w:sz w:val="24"/>
          <w:szCs w:val="24"/>
        </w:rPr>
        <w:t xml:space="preserve"> </w:t>
      </w:r>
      <w:r w:rsidRPr="00BA36DA">
        <w:rPr>
          <w:rFonts w:ascii="Arial" w:hAnsi="Arial" w:cs="Arial"/>
          <w:sz w:val="24"/>
          <w:szCs w:val="24"/>
        </w:rPr>
        <w:t>Societies Council will be in full force and effect, subject to being set aside in</w:t>
      </w:r>
      <w:r>
        <w:rPr>
          <w:rFonts w:ascii="Arial" w:hAnsi="Arial" w:cs="Arial"/>
          <w:sz w:val="24"/>
          <w:szCs w:val="24"/>
        </w:rPr>
        <w:t xml:space="preserve"> </w:t>
      </w:r>
      <w:r w:rsidRPr="00BA36DA">
        <w:rPr>
          <w:rFonts w:ascii="Arial" w:hAnsi="Arial" w:cs="Arial"/>
          <w:sz w:val="24"/>
          <w:szCs w:val="24"/>
        </w:rPr>
        <w:t>accordance to subsection (1)</w:t>
      </w:r>
    </w:p>
    <w:p w14:paraId="1AFD7ACC" w14:textId="77777777" w:rsidR="006B19B8" w:rsidRDefault="006B19B8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</w:p>
    <w:p w14:paraId="4C40ABEE" w14:textId="40136875" w:rsidR="006B19B8" w:rsidRPr="006B19B8" w:rsidRDefault="006B19B8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  <w:r w:rsidRPr="006B19B8">
        <w:rPr>
          <w:rFonts w:ascii="Arial" w:hAnsi="Arial" w:cs="Arial"/>
          <w:sz w:val="24"/>
          <w:szCs w:val="24"/>
        </w:rPr>
        <w:t>(3) The Societies Council may appeal to the Appeal Court against a refusal by the</w:t>
      </w:r>
      <w:r>
        <w:rPr>
          <w:rFonts w:ascii="Arial" w:hAnsi="Arial" w:cs="Arial"/>
          <w:sz w:val="24"/>
          <w:szCs w:val="24"/>
        </w:rPr>
        <w:t xml:space="preserve"> </w:t>
      </w:r>
      <w:r w:rsidRPr="006B19B8">
        <w:rPr>
          <w:rFonts w:ascii="Arial" w:hAnsi="Arial" w:cs="Arial"/>
          <w:sz w:val="24"/>
          <w:szCs w:val="24"/>
        </w:rPr>
        <w:t>Student Court under subsection (2).</w:t>
      </w:r>
    </w:p>
    <w:p w14:paraId="07B2AB54" w14:textId="515BD5CF" w:rsidR="006B19B8" w:rsidRPr="006B19B8" w:rsidRDefault="006B19B8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  <w:r w:rsidRPr="006B19B8">
        <w:rPr>
          <w:rFonts w:ascii="Arial" w:hAnsi="Arial" w:cs="Arial"/>
          <w:sz w:val="24"/>
          <w:szCs w:val="24"/>
        </w:rPr>
        <w:t>(4) The Societies Council may establish a Subcommittee for the purpose of approving</w:t>
      </w:r>
      <w:r>
        <w:rPr>
          <w:rFonts w:ascii="Arial" w:hAnsi="Arial" w:cs="Arial"/>
          <w:sz w:val="24"/>
          <w:szCs w:val="24"/>
        </w:rPr>
        <w:t xml:space="preserve"> </w:t>
      </w:r>
      <w:r w:rsidRPr="006B19B8">
        <w:rPr>
          <w:rFonts w:ascii="Arial" w:hAnsi="Arial" w:cs="Arial"/>
          <w:sz w:val="24"/>
          <w:szCs w:val="24"/>
        </w:rPr>
        <w:t>any constitutions, rules, or regulations or amendments thereto, by registered</w:t>
      </w:r>
      <w:r>
        <w:rPr>
          <w:rFonts w:ascii="Arial" w:hAnsi="Arial" w:cs="Arial"/>
          <w:sz w:val="24"/>
          <w:szCs w:val="24"/>
        </w:rPr>
        <w:t xml:space="preserve"> </w:t>
      </w:r>
      <w:r w:rsidRPr="006B19B8">
        <w:rPr>
          <w:rFonts w:ascii="Arial" w:hAnsi="Arial" w:cs="Arial"/>
          <w:sz w:val="24"/>
          <w:szCs w:val="24"/>
        </w:rPr>
        <w:t>Societies.</w:t>
      </w:r>
    </w:p>
    <w:p w14:paraId="44E43B57" w14:textId="6DB16C29" w:rsidR="006B19B8" w:rsidRPr="006B19B8" w:rsidRDefault="006B19B8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  <w:r w:rsidRPr="006B19B8">
        <w:rPr>
          <w:rFonts w:ascii="Arial" w:hAnsi="Arial" w:cs="Arial"/>
          <w:sz w:val="24"/>
          <w:szCs w:val="24"/>
        </w:rPr>
        <w:lastRenderedPageBreak/>
        <w:t>(a) The Subcommittee must receive mandatory training facilitated by the</w:t>
      </w:r>
      <w:r>
        <w:rPr>
          <w:rFonts w:ascii="Arial" w:hAnsi="Arial" w:cs="Arial"/>
          <w:sz w:val="24"/>
          <w:szCs w:val="24"/>
        </w:rPr>
        <w:t xml:space="preserve"> </w:t>
      </w:r>
      <w:r w:rsidRPr="006B19B8">
        <w:rPr>
          <w:rFonts w:ascii="Arial" w:hAnsi="Arial" w:cs="Arial"/>
          <w:sz w:val="24"/>
          <w:szCs w:val="24"/>
        </w:rPr>
        <w:t>Student Court to equip them with the skills necessary for the execution of its</w:t>
      </w:r>
      <w:r>
        <w:rPr>
          <w:rFonts w:ascii="Arial" w:hAnsi="Arial" w:cs="Arial"/>
          <w:sz w:val="24"/>
          <w:szCs w:val="24"/>
        </w:rPr>
        <w:t xml:space="preserve"> </w:t>
      </w:r>
      <w:r w:rsidRPr="006B19B8">
        <w:rPr>
          <w:rFonts w:ascii="Arial" w:hAnsi="Arial" w:cs="Arial"/>
          <w:sz w:val="24"/>
          <w:szCs w:val="24"/>
        </w:rPr>
        <w:t>duties.</w:t>
      </w:r>
    </w:p>
    <w:p w14:paraId="426163FB" w14:textId="532730FF" w:rsidR="006B19B8" w:rsidRDefault="006B19B8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  <w:r w:rsidRPr="006B19B8">
        <w:rPr>
          <w:rFonts w:ascii="Arial" w:hAnsi="Arial" w:cs="Arial"/>
          <w:sz w:val="24"/>
          <w:szCs w:val="24"/>
        </w:rPr>
        <w:t>(b) Appeals of the decisions of the Subcommittee must be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6B19B8">
        <w:rPr>
          <w:rFonts w:ascii="Arial" w:hAnsi="Arial" w:cs="Arial"/>
          <w:sz w:val="24"/>
          <w:szCs w:val="24"/>
        </w:rPr>
        <w:t>the procedure set out in the Societies Council constitution.</w:t>
      </w:r>
    </w:p>
    <w:p w14:paraId="738F176B" w14:textId="77777777" w:rsidR="006B19B8" w:rsidRPr="006B19B8" w:rsidRDefault="006B19B8" w:rsidP="006B19B8">
      <w:pPr>
        <w:spacing w:after="120"/>
        <w:ind w:left="2160" w:firstLine="0"/>
        <w:rPr>
          <w:rFonts w:ascii="Arial" w:hAnsi="Arial" w:cs="Arial"/>
          <w:b/>
          <w:bCs/>
          <w:sz w:val="24"/>
          <w:szCs w:val="24"/>
        </w:rPr>
      </w:pPr>
      <w:r w:rsidRPr="006B19B8">
        <w:rPr>
          <w:rFonts w:ascii="Arial" w:hAnsi="Arial" w:cs="Arial"/>
          <w:b/>
          <w:bCs/>
          <w:sz w:val="24"/>
          <w:szCs w:val="24"/>
        </w:rPr>
        <w:t>Chapter 3</w:t>
      </w:r>
    </w:p>
    <w:p w14:paraId="53825D07" w14:textId="77777777" w:rsidR="006B19B8" w:rsidRPr="006B19B8" w:rsidRDefault="006B19B8" w:rsidP="006B19B8">
      <w:pPr>
        <w:spacing w:after="120"/>
        <w:ind w:left="2160" w:firstLine="0"/>
        <w:rPr>
          <w:rFonts w:ascii="Arial" w:hAnsi="Arial" w:cs="Arial"/>
          <w:sz w:val="24"/>
          <w:szCs w:val="24"/>
        </w:rPr>
      </w:pPr>
      <w:r w:rsidRPr="006B19B8">
        <w:rPr>
          <w:rFonts w:ascii="Arial" w:hAnsi="Arial" w:cs="Arial"/>
          <w:sz w:val="24"/>
          <w:szCs w:val="24"/>
        </w:rPr>
        <w:t>19 Composition of the Student Representative Council‡ (Requires Referendum)</w:t>
      </w:r>
    </w:p>
    <w:p w14:paraId="218F8E44" w14:textId="6EA2A8C7" w:rsidR="006B19B8" w:rsidRDefault="006B19B8" w:rsidP="006B19B8">
      <w:pPr>
        <w:spacing w:after="120"/>
        <w:ind w:left="2160" w:firstLine="0"/>
        <w:rPr>
          <w:rFonts w:ascii="Arial" w:hAnsi="Arial" w:cs="Arial"/>
          <w:sz w:val="24"/>
          <w:szCs w:val="24"/>
        </w:rPr>
      </w:pPr>
      <w:r w:rsidRPr="006B19B8">
        <w:rPr>
          <w:rFonts w:ascii="Arial" w:hAnsi="Arial" w:cs="Arial"/>
          <w:sz w:val="24"/>
          <w:szCs w:val="24"/>
        </w:rPr>
        <w:t>(3) the Chair and of the Prim Committee.</w:t>
      </w:r>
    </w:p>
    <w:p w14:paraId="248729EF" w14:textId="77777777" w:rsidR="006B19B8" w:rsidRPr="006B19B8" w:rsidRDefault="006B19B8" w:rsidP="006B19B8">
      <w:pPr>
        <w:spacing w:after="120"/>
        <w:ind w:left="2160" w:firstLine="0"/>
        <w:rPr>
          <w:rFonts w:ascii="Arial" w:hAnsi="Arial" w:cs="Arial"/>
          <w:b/>
          <w:bCs/>
          <w:sz w:val="24"/>
          <w:szCs w:val="24"/>
        </w:rPr>
      </w:pPr>
      <w:r w:rsidRPr="006B19B8">
        <w:rPr>
          <w:rFonts w:ascii="Arial" w:hAnsi="Arial" w:cs="Arial"/>
          <w:b/>
          <w:bCs/>
          <w:sz w:val="24"/>
          <w:szCs w:val="24"/>
        </w:rPr>
        <w:t>22 Compulsory portfolios</w:t>
      </w:r>
    </w:p>
    <w:p w14:paraId="706078E2" w14:textId="52119CD7" w:rsidR="006B19B8" w:rsidRDefault="006B19B8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  <w:r w:rsidRPr="006B19B8">
        <w:rPr>
          <w:rFonts w:ascii="Arial" w:hAnsi="Arial" w:cs="Arial"/>
          <w:sz w:val="24"/>
          <w:szCs w:val="24"/>
        </w:rPr>
        <w:t>(5) The Policy Officer must be a law student appointed by the SRC from amongst itself</w:t>
      </w:r>
      <w:r>
        <w:rPr>
          <w:rFonts w:ascii="Arial" w:hAnsi="Arial" w:cs="Arial"/>
          <w:sz w:val="24"/>
          <w:szCs w:val="24"/>
        </w:rPr>
        <w:t xml:space="preserve"> </w:t>
      </w:r>
      <w:r w:rsidRPr="006B19B8">
        <w:rPr>
          <w:rFonts w:ascii="Arial" w:hAnsi="Arial" w:cs="Arial"/>
          <w:sz w:val="24"/>
          <w:szCs w:val="24"/>
        </w:rPr>
        <w:t>or as a manager and is at least responsible for –</w:t>
      </w:r>
    </w:p>
    <w:p w14:paraId="5C9F00D1" w14:textId="055BCCFF" w:rsidR="006B19B8" w:rsidRDefault="006B19B8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  <w:r w:rsidRPr="006B19B8">
        <w:rPr>
          <w:rFonts w:ascii="Arial" w:hAnsi="Arial" w:cs="Arial"/>
          <w:sz w:val="24"/>
          <w:szCs w:val="24"/>
        </w:rPr>
        <w:t>(d) Providing advice to the SRC and other student structures on the</w:t>
      </w:r>
      <w:r>
        <w:rPr>
          <w:rFonts w:ascii="Arial" w:hAnsi="Arial" w:cs="Arial"/>
          <w:sz w:val="24"/>
          <w:szCs w:val="24"/>
        </w:rPr>
        <w:t xml:space="preserve"> </w:t>
      </w:r>
      <w:r w:rsidRPr="006B19B8">
        <w:rPr>
          <w:rFonts w:ascii="Arial" w:hAnsi="Arial" w:cs="Arial"/>
          <w:sz w:val="24"/>
          <w:szCs w:val="24"/>
        </w:rPr>
        <w:t>interpretation of this constitution and all other policies and regulations of the</w:t>
      </w:r>
      <w:r w:rsidRPr="006B19B8">
        <w:t xml:space="preserve"> </w:t>
      </w:r>
      <w:r w:rsidRPr="006B19B8">
        <w:rPr>
          <w:rFonts w:ascii="Arial" w:hAnsi="Arial" w:cs="Arial"/>
          <w:sz w:val="24"/>
          <w:szCs w:val="24"/>
        </w:rPr>
        <w:t xml:space="preserve">SRC.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D401F5" w14:textId="395BCF63" w:rsidR="006B19B8" w:rsidRDefault="006B19B8" w:rsidP="006B19B8">
      <w:pPr>
        <w:spacing w:after="120"/>
        <w:ind w:left="2160" w:firstLine="0"/>
        <w:rPr>
          <w:rFonts w:ascii="Arial" w:hAnsi="Arial" w:cs="Arial"/>
          <w:sz w:val="24"/>
          <w:szCs w:val="24"/>
        </w:rPr>
      </w:pPr>
    </w:p>
    <w:p w14:paraId="0A760DAA" w14:textId="77777777" w:rsidR="006B19B8" w:rsidRPr="006B19B8" w:rsidRDefault="006B19B8" w:rsidP="006B19B8">
      <w:pPr>
        <w:spacing w:after="120"/>
        <w:ind w:left="2160" w:firstLine="0"/>
        <w:rPr>
          <w:rFonts w:ascii="Arial" w:hAnsi="Arial" w:cs="Arial"/>
          <w:b/>
          <w:bCs/>
          <w:sz w:val="24"/>
          <w:szCs w:val="24"/>
        </w:rPr>
      </w:pPr>
      <w:r w:rsidRPr="006B19B8">
        <w:rPr>
          <w:rFonts w:ascii="Arial" w:hAnsi="Arial" w:cs="Arial"/>
          <w:b/>
          <w:bCs/>
          <w:sz w:val="24"/>
          <w:szCs w:val="24"/>
        </w:rPr>
        <w:t>25 Ending membership of the Student Representative Council</w:t>
      </w:r>
    </w:p>
    <w:p w14:paraId="34C013E6" w14:textId="7CC590A2" w:rsidR="006B19B8" w:rsidRPr="006B19B8" w:rsidRDefault="006B19B8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  <w:r w:rsidRPr="006B19B8">
        <w:rPr>
          <w:rFonts w:ascii="Arial" w:hAnsi="Arial" w:cs="Arial"/>
          <w:sz w:val="24"/>
          <w:szCs w:val="24"/>
        </w:rPr>
        <w:t>(2) If an ex officio member of the SRC ceases to be the member of the SRC during</w:t>
      </w:r>
      <w:r>
        <w:rPr>
          <w:rFonts w:ascii="Arial" w:hAnsi="Arial" w:cs="Arial"/>
          <w:sz w:val="24"/>
          <w:szCs w:val="24"/>
        </w:rPr>
        <w:t xml:space="preserve"> </w:t>
      </w:r>
      <w:r w:rsidRPr="006B19B8">
        <w:rPr>
          <w:rFonts w:ascii="Arial" w:hAnsi="Arial" w:cs="Arial"/>
          <w:sz w:val="24"/>
          <w:szCs w:val="24"/>
        </w:rPr>
        <w:t>their term of office, then –</w:t>
      </w:r>
    </w:p>
    <w:p w14:paraId="2D86AAFD" w14:textId="0CE73965" w:rsidR="006B19B8" w:rsidRPr="006B19B8" w:rsidRDefault="006B19B8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  <w:r w:rsidRPr="006B19B8">
        <w:rPr>
          <w:rFonts w:ascii="Arial" w:hAnsi="Arial" w:cs="Arial"/>
          <w:sz w:val="24"/>
          <w:szCs w:val="24"/>
        </w:rPr>
        <w:t>(a) The structure which they represent must be notified of the vacancy and must</w:t>
      </w:r>
      <w:r>
        <w:rPr>
          <w:rFonts w:ascii="Arial" w:hAnsi="Arial" w:cs="Arial"/>
          <w:sz w:val="24"/>
          <w:szCs w:val="24"/>
        </w:rPr>
        <w:t xml:space="preserve"> </w:t>
      </w:r>
      <w:r w:rsidRPr="006B19B8">
        <w:rPr>
          <w:rFonts w:ascii="Arial" w:hAnsi="Arial" w:cs="Arial"/>
          <w:sz w:val="24"/>
          <w:szCs w:val="24"/>
        </w:rPr>
        <w:t>either appoint a new representative or Relieve the Chairperson of the</w:t>
      </w:r>
      <w:r>
        <w:rPr>
          <w:rFonts w:ascii="Arial" w:hAnsi="Arial" w:cs="Arial"/>
          <w:sz w:val="24"/>
          <w:szCs w:val="24"/>
        </w:rPr>
        <w:t xml:space="preserve"> </w:t>
      </w:r>
      <w:r w:rsidRPr="006B19B8">
        <w:rPr>
          <w:rFonts w:ascii="Arial" w:hAnsi="Arial" w:cs="Arial"/>
          <w:sz w:val="24"/>
          <w:szCs w:val="24"/>
        </w:rPr>
        <w:t>chairpersonship of the student body they were representing on the SRC; and</w:t>
      </w:r>
    </w:p>
    <w:p w14:paraId="122FCDB7" w14:textId="1728F830" w:rsidR="006B19B8" w:rsidRDefault="006B19B8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  <w:r w:rsidRPr="006B19B8">
        <w:rPr>
          <w:rFonts w:ascii="Arial" w:hAnsi="Arial" w:cs="Arial"/>
          <w:sz w:val="24"/>
          <w:szCs w:val="24"/>
        </w:rPr>
        <w:t>(b) subject to subsection (2)(a) that student body must elect a new chairperson.</w:t>
      </w:r>
    </w:p>
    <w:p w14:paraId="19C60768" w14:textId="5D16DC93" w:rsidR="006B19B8" w:rsidRDefault="006B19B8" w:rsidP="006B19B8">
      <w:pPr>
        <w:spacing w:after="120"/>
        <w:ind w:left="2160" w:firstLine="0"/>
        <w:rPr>
          <w:rFonts w:ascii="Arial" w:hAnsi="Arial" w:cs="Arial"/>
          <w:sz w:val="24"/>
          <w:szCs w:val="24"/>
        </w:rPr>
      </w:pPr>
    </w:p>
    <w:p w14:paraId="2BA55156" w14:textId="77777777" w:rsidR="006B19B8" w:rsidRPr="006B19B8" w:rsidRDefault="006B19B8" w:rsidP="006B19B8">
      <w:pPr>
        <w:spacing w:after="120"/>
        <w:ind w:left="2160" w:firstLine="0"/>
        <w:rPr>
          <w:rFonts w:ascii="Arial" w:hAnsi="Arial" w:cs="Arial"/>
          <w:b/>
          <w:bCs/>
          <w:sz w:val="24"/>
          <w:szCs w:val="24"/>
        </w:rPr>
      </w:pPr>
      <w:r w:rsidRPr="006B19B8">
        <w:rPr>
          <w:rFonts w:ascii="Arial" w:hAnsi="Arial" w:cs="Arial"/>
          <w:b/>
          <w:bCs/>
          <w:sz w:val="24"/>
          <w:szCs w:val="24"/>
        </w:rPr>
        <w:t>44 Representatives for other Student Representative Council members</w:t>
      </w:r>
    </w:p>
    <w:p w14:paraId="75EFB765" w14:textId="28FA0B04" w:rsidR="006B19B8" w:rsidRDefault="006B19B8" w:rsidP="006B19B8">
      <w:pPr>
        <w:spacing w:after="120"/>
        <w:ind w:left="2160" w:firstLine="0"/>
        <w:jc w:val="both"/>
        <w:rPr>
          <w:rFonts w:ascii="Arial" w:hAnsi="Arial" w:cs="Arial"/>
          <w:sz w:val="24"/>
          <w:szCs w:val="24"/>
        </w:rPr>
      </w:pPr>
      <w:r w:rsidRPr="006B19B8">
        <w:rPr>
          <w:rFonts w:ascii="Arial" w:hAnsi="Arial" w:cs="Arial"/>
          <w:sz w:val="24"/>
          <w:szCs w:val="24"/>
        </w:rPr>
        <w:t>(2) Said representative may exercise all the rights and powers at the meeting that the</w:t>
      </w:r>
      <w:r>
        <w:rPr>
          <w:rFonts w:ascii="Arial" w:hAnsi="Arial" w:cs="Arial"/>
          <w:sz w:val="24"/>
          <w:szCs w:val="24"/>
        </w:rPr>
        <w:t xml:space="preserve"> </w:t>
      </w:r>
      <w:r w:rsidRPr="006B19B8">
        <w:rPr>
          <w:rFonts w:ascii="Arial" w:hAnsi="Arial" w:cs="Arial"/>
          <w:sz w:val="24"/>
          <w:szCs w:val="24"/>
        </w:rPr>
        <w:t>person that they represent would have been able to exercise had they been present,</w:t>
      </w:r>
      <w:r w:rsidRPr="006B19B8">
        <w:t xml:space="preserve"> </w:t>
      </w:r>
      <w:r w:rsidRPr="006B19B8">
        <w:rPr>
          <w:rFonts w:ascii="Arial" w:hAnsi="Arial" w:cs="Arial"/>
          <w:sz w:val="24"/>
          <w:szCs w:val="24"/>
        </w:rPr>
        <w:t>including the power to vote, unless the respective SRC ex-officio member officially</w:t>
      </w:r>
      <w:r>
        <w:rPr>
          <w:rFonts w:ascii="Arial" w:hAnsi="Arial" w:cs="Arial"/>
          <w:sz w:val="24"/>
          <w:szCs w:val="24"/>
        </w:rPr>
        <w:t xml:space="preserve"> </w:t>
      </w:r>
      <w:r w:rsidRPr="006B19B8">
        <w:rPr>
          <w:rFonts w:ascii="Arial" w:hAnsi="Arial" w:cs="Arial"/>
          <w:sz w:val="24"/>
          <w:szCs w:val="24"/>
        </w:rPr>
        <w:t>gives their proxy to another SRC member</w:t>
      </w:r>
    </w:p>
    <w:p w14:paraId="743E5AA9" w14:textId="41DDD40F" w:rsidR="006B19B8" w:rsidRPr="006B19B8" w:rsidRDefault="008F6DA2" w:rsidP="006B19B8">
      <w:pPr>
        <w:spacing w:after="120"/>
        <w:ind w:left="21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Decision: None of the above listed amendments were approved.</w:t>
      </w:r>
    </w:p>
    <w:p w14:paraId="0DADE73C" w14:textId="77777777" w:rsidR="00BA36DA" w:rsidRPr="00BA36DA" w:rsidRDefault="00BA36DA" w:rsidP="00BA36DA">
      <w:pPr>
        <w:spacing w:after="120"/>
        <w:ind w:left="2160" w:firstLine="0"/>
        <w:rPr>
          <w:rFonts w:ascii="Arial" w:hAnsi="Arial" w:cs="Arial"/>
          <w:sz w:val="24"/>
          <w:szCs w:val="24"/>
        </w:rPr>
      </w:pPr>
    </w:p>
    <w:p w14:paraId="30C0354C" w14:textId="1E5F1691" w:rsidR="00EA6916" w:rsidRDefault="00EA6916" w:rsidP="00EA6916">
      <w:pPr>
        <w:numPr>
          <w:ilvl w:val="2"/>
          <w:numId w:val="2"/>
        </w:numPr>
        <w:ind w:hanging="360"/>
        <w:rPr>
          <w:rFonts w:ascii="Arial" w:hAnsi="Arial" w:cs="Arial"/>
          <w:b/>
          <w:bCs/>
          <w:sz w:val="24"/>
          <w:szCs w:val="24"/>
        </w:rPr>
      </w:pPr>
      <w:r w:rsidRPr="00EA6916">
        <w:rPr>
          <w:rFonts w:ascii="Arial" w:hAnsi="Arial" w:cs="Arial"/>
          <w:b/>
          <w:bCs/>
          <w:sz w:val="24"/>
          <w:szCs w:val="24"/>
        </w:rPr>
        <w:t>Presented by Prim Committee chair</w:t>
      </w:r>
    </w:p>
    <w:p w14:paraId="11D9F2D0" w14:textId="77777777" w:rsidR="00BA36DA" w:rsidRPr="00BA36DA" w:rsidRDefault="00BA36DA" w:rsidP="00BA36DA">
      <w:pPr>
        <w:ind w:left="2160" w:firstLine="0"/>
        <w:rPr>
          <w:rFonts w:ascii="Arial" w:hAnsi="Arial" w:cs="Arial"/>
          <w:b/>
          <w:bCs/>
          <w:sz w:val="24"/>
          <w:szCs w:val="24"/>
        </w:rPr>
      </w:pPr>
      <w:r w:rsidRPr="00BA36DA">
        <w:rPr>
          <w:rFonts w:ascii="Arial" w:hAnsi="Arial" w:cs="Arial"/>
          <w:b/>
          <w:bCs/>
          <w:sz w:val="24"/>
          <w:szCs w:val="24"/>
        </w:rPr>
        <w:lastRenderedPageBreak/>
        <w:t>CHAPTER 7: THE PRIM COMMITTEE</w:t>
      </w:r>
    </w:p>
    <w:p w14:paraId="53EE7050" w14:textId="49875FE3" w:rsidR="00BA36DA" w:rsidRPr="00BA36DA" w:rsidRDefault="00BA36DA" w:rsidP="006B19B8">
      <w:pPr>
        <w:ind w:left="2160" w:firstLine="0"/>
        <w:jc w:val="both"/>
        <w:rPr>
          <w:rFonts w:ascii="Arial" w:hAnsi="Arial" w:cs="Arial"/>
          <w:sz w:val="24"/>
          <w:szCs w:val="24"/>
        </w:rPr>
      </w:pPr>
      <w:r w:rsidRPr="00BA36DA">
        <w:rPr>
          <w:rFonts w:ascii="Arial" w:hAnsi="Arial" w:cs="Arial"/>
          <w:sz w:val="24"/>
          <w:szCs w:val="24"/>
        </w:rPr>
        <w:t>(2) The election of the Chair and Vice-Chair of the Prim Committee is subject to the following</w:t>
      </w:r>
      <w:r>
        <w:rPr>
          <w:rFonts w:ascii="Arial" w:hAnsi="Arial" w:cs="Arial"/>
          <w:sz w:val="24"/>
          <w:szCs w:val="24"/>
        </w:rPr>
        <w:t xml:space="preserve"> </w:t>
      </w:r>
      <w:r w:rsidRPr="00BA36DA">
        <w:rPr>
          <w:rFonts w:ascii="Arial" w:hAnsi="Arial" w:cs="Arial"/>
          <w:sz w:val="24"/>
          <w:szCs w:val="24"/>
        </w:rPr>
        <w:t>conditions:</w:t>
      </w:r>
    </w:p>
    <w:p w14:paraId="259C5287" w14:textId="77E8C3F3" w:rsidR="00BA36DA" w:rsidRPr="00BA36DA" w:rsidRDefault="00BA36DA" w:rsidP="006B19B8">
      <w:pPr>
        <w:ind w:left="2160" w:firstLine="0"/>
        <w:jc w:val="both"/>
        <w:rPr>
          <w:rFonts w:ascii="Arial" w:hAnsi="Arial" w:cs="Arial"/>
          <w:sz w:val="24"/>
          <w:szCs w:val="24"/>
        </w:rPr>
      </w:pPr>
      <w:r w:rsidRPr="00BA36DA">
        <w:rPr>
          <w:rFonts w:ascii="Arial" w:hAnsi="Arial" w:cs="Arial"/>
          <w:sz w:val="24"/>
          <w:szCs w:val="24"/>
        </w:rPr>
        <w:t>(a) either the Chair of the Vice-Chair must represent PSOs and PSO students on the</w:t>
      </w:r>
      <w:r>
        <w:rPr>
          <w:rFonts w:ascii="Arial" w:hAnsi="Arial" w:cs="Arial"/>
          <w:sz w:val="24"/>
          <w:szCs w:val="24"/>
        </w:rPr>
        <w:t xml:space="preserve"> </w:t>
      </w:r>
      <w:r w:rsidRPr="00BA36DA">
        <w:rPr>
          <w:rFonts w:ascii="Arial" w:hAnsi="Arial" w:cs="Arial"/>
          <w:sz w:val="24"/>
          <w:szCs w:val="24"/>
        </w:rPr>
        <w:t>SRC, and must be the former or outgoing Prim of a PSO; and</w:t>
      </w:r>
    </w:p>
    <w:p w14:paraId="40F183D4" w14:textId="5333717F" w:rsidR="009C4478" w:rsidRDefault="00BA36DA" w:rsidP="006B19B8">
      <w:pPr>
        <w:ind w:left="2160" w:firstLine="0"/>
        <w:jc w:val="both"/>
        <w:rPr>
          <w:rFonts w:ascii="Arial" w:hAnsi="Arial" w:cs="Arial"/>
          <w:sz w:val="24"/>
          <w:szCs w:val="24"/>
        </w:rPr>
      </w:pPr>
      <w:r w:rsidRPr="00BA36DA">
        <w:rPr>
          <w:rFonts w:ascii="Arial" w:hAnsi="Arial" w:cs="Arial"/>
          <w:sz w:val="24"/>
          <w:szCs w:val="24"/>
        </w:rPr>
        <w:t>(b) either the Chair or Vice-Chair must represent residences and student who reside in</w:t>
      </w:r>
      <w:r>
        <w:rPr>
          <w:rFonts w:ascii="Arial" w:hAnsi="Arial" w:cs="Arial"/>
          <w:sz w:val="24"/>
          <w:szCs w:val="24"/>
        </w:rPr>
        <w:t xml:space="preserve"> </w:t>
      </w:r>
      <w:r w:rsidRPr="00BA36DA">
        <w:rPr>
          <w:rFonts w:ascii="Arial" w:hAnsi="Arial" w:cs="Arial"/>
          <w:sz w:val="24"/>
          <w:szCs w:val="24"/>
        </w:rPr>
        <w:t>residences on the SRC, and must be the former or outgoing Prim of a residence</w:t>
      </w:r>
      <w:r w:rsidR="008F6DA2">
        <w:rPr>
          <w:rFonts w:ascii="Arial" w:hAnsi="Arial" w:cs="Arial"/>
          <w:sz w:val="24"/>
          <w:szCs w:val="24"/>
        </w:rPr>
        <w:t>.</w:t>
      </w:r>
    </w:p>
    <w:p w14:paraId="7796030E" w14:textId="34069AD5" w:rsidR="008F6DA2" w:rsidRDefault="008F6DA2" w:rsidP="006B19B8">
      <w:pPr>
        <w:ind w:left="21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Decision: This amendment was approved.</w:t>
      </w:r>
    </w:p>
    <w:p w14:paraId="04FBABF9" w14:textId="77777777" w:rsidR="00207F15" w:rsidRPr="00BA36DA" w:rsidRDefault="00207F15" w:rsidP="00207F15">
      <w:pPr>
        <w:jc w:val="both"/>
        <w:rPr>
          <w:rFonts w:ascii="Arial" w:hAnsi="Arial" w:cs="Arial"/>
          <w:sz w:val="24"/>
          <w:szCs w:val="24"/>
        </w:rPr>
      </w:pPr>
    </w:p>
    <w:p w14:paraId="7CD22718" w14:textId="42F070B4" w:rsidR="00EA6916" w:rsidRDefault="00EA6916" w:rsidP="00EA6916">
      <w:pPr>
        <w:numPr>
          <w:ilvl w:val="1"/>
          <w:numId w:val="2"/>
        </w:numPr>
        <w:ind w:hanging="360"/>
        <w:rPr>
          <w:rFonts w:ascii="Arial" w:hAnsi="Arial" w:cs="Arial"/>
          <w:b/>
          <w:bCs/>
          <w:sz w:val="24"/>
          <w:szCs w:val="24"/>
        </w:rPr>
      </w:pPr>
      <w:r w:rsidRPr="00EA6916">
        <w:rPr>
          <w:rFonts w:ascii="Arial" w:hAnsi="Arial" w:cs="Arial"/>
          <w:b/>
          <w:bCs/>
          <w:sz w:val="24"/>
          <w:szCs w:val="24"/>
        </w:rPr>
        <w:t>SRC support for other amendments</w:t>
      </w:r>
    </w:p>
    <w:p w14:paraId="13F7A173" w14:textId="482B8F22" w:rsidR="008A7C96" w:rsidRDefault="008A7C96" w:rsidP="008A7C96">
      <w:pPr>
        <w:ind w:left="993" w:firstLine="0"/>
        <w:jc w:val="both"/>
        <w:rPr>
          <w:rFonts w:ascii="Arial" w:hAnsi="Arial" w:cs="Arial"/>
          <w:sz w:val="24"/>
          <w:szCs w:val="24"/>
        </w:rPr>
      </w:pPr>
      <w:r w:rsidRPr="008A7C96">
        <w:rPr>
          <w:rFonts w:ascii="Arial" w:hAnsi="Arial" w:cs="Arial"/>
          <w:sz w:val="24"/>
          <w:szCs w:val="24"/>
        </w:rPr>
        <w:t xml:space="preserve">Jeff presents proposed amendment to the SRC member of adding Disability portfolio to the SRC as an ex-official member to the SRC. </w:t>
      </w:r>
    </w:p>
    <w:p w14:paraId="4A1EE6C4" w14:textId="0DAAED07" w:rsidR="008A7C96" w:rsidRPr="00207F15" w:rsidRDefault="008A7C96" w:rsidP="008A7C96">
      <w:pPr>
        <w:ind w:left="993" w:firstLine="0"/>
        <w:jc w:val="both"/>
        <w:rPr>
          <w:rFonts w:ascii="Arial" w:hAnsi="Arial" w:cs="Arial"/>
          <w:i/>
          <w:iCs/>
          <w:sz w:val="24"/>
          <w:szCs w:val="24"/>
        </w:rPr>
      </w:pPr>
      <w:r w:rsidRPr="00207F15">
        <w:rPr>
          <w:rFonts w:ascii="Arial" w:hAnsi="Arial" w:cs="Arial"/>
          <w:i/>
          <w:iCs/>
          <w:sz w:val="24"/>
          <w:szCs w:val="24"/>
        </w:rPr>
        <w:t xml:space="preserve">Fadeelah and Yanga states that proposed amendment is not structured in a form of amendment to be voted for. </w:t>
      </w:r>
    </w:p>
    <w:p w14:paraId="1D207046" w14:textId="12810FDF" w:rsidR="00A11DB1" w:rsidRPr="008A7C96" w:rsidRDefault="008A7C96" w:rsidP="00A11DB1">
      <w:pPr>
        <w:ind w:left="993" w:firstLine="0"/>
        <w:rPr>
          <w:rFonts w:ascii="Arial" w:hAnsi="Arial" w:cs="Arial"/>
          <w:sz w:val="24"/>
          <w:szCs w:val="24"/>
        </w:rPr>
      </w:pPr>
      <w:r w:rsidRPr="008A7C96">
        <w:rPr>
          <w:rFonts w:ascii="Arial" w:hAnsi="Arial" w:cs="Arial"/>
          <w:sz w:val="24"/>
          <w:szCs w:val="24"/>
        </w:rPr>
        <w:t>Lewis will bring proper feedback to the SRC Members</w:t>
      </w:r>
      <w:r w:rsidR="00207F15">
        <w:rPr>
          <w:rFonts w:ascii="Arial" w:hAnsi="Arial" w:cs="Arial"/>
          <w:sz w:val="24"/>
          <w:szCs w:val="24"/>
        </w:rPr>
        <w:t xml:space="preserve"> in regard to this amendment</w:t>
      </w:r>
      <w:r w:rsidRPr="008A7C96">
        <w:rPr>
          <w:rFonts w:ascii="Arial" w:hAnsi="Arial" w:cs="Arial"/>
          <w:sz w:val="24"/>
          <w:szCs w:val="24"/>
        </w:rPr>
        <w:t xml:space="preserve">. </w:t>
      </w:r>
    </w:p>
    <w:p w14:paraId="2CA245BC" w14:textId="6659CECA" w:rsidR="009A3697" w:rsidRPr="00EA6916" w:rsidRDefault="009C4478" w:rsidP="009A3697">
      <w:pPr>
        <w:numPr>
          <w:ilvl w:val="0"/>
          <w:numId w:val="2"/>
        </w:numPr>
        <w:ind w:hanging="360"/>
        <w:rPr>
          <w:rFonts w:ascii="Arial" w:hAnsi="Arial" w:cs="Arial"/>
          <w:b/>
          <w:bCs/>
          <w:sz w:val="24"/>
          <w:szCs w:val="24"/>
        </w:rPr>
      </w:pPr>
      <w:r w:rsidRPr="00EA6916">
        <w:rPr>
          <w:rFonts w:ascii="Arial" w:hAnsi="Arial" w:cs="Arial"/>
          <w:b/>
          <w:bCs/>
          <w:sz w:val="24"/>
          <w:szCs w:val="24"/>
        </w:rPr>
        <w:t xml:space="preserve">Closing </w:t>
      </w:r>
      <w:r w:rsidRPr="00EA6916">
        <w:rPr>
          <w:rFonts w:ascii="Arial" w:hAnsi="Arial" w:cs="Arial"/>
          <w:b/>
          <w:bCs/>
          <w:sz w:val="24"/>
          <w:szCs w:val="24"/>
        </w:rPr>
        <w:tab/>
      </w:r>
      <w:r w:rsidR="009A3697" w:rsidRPr="00EA6916">
        <w:rPr>
          <w:rFonts w:ascii="Arial" w:hAnsi="Arial" w:cs="Arial"/>
          <w:b/>
          <w:bCs/>
          <w:sz w:val="24"/>
          <w:szCs w:val="24"/>
        </w:rPr>
        <w:t xml:space="preserve"> </w:t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</w:r>
      <w:r w:rsidR="009A3697" w:rsidRPr="00EA6916">
        <w:rPr>
          <w:rFonts w:ascii="Arial" w:hAnsi="Arial" w:cs="Arial"/>
          <w:b/>
          <w:bCs/>
          <w:sz w:val="24"/>
          <w:szCs w:val="24"/>
        </w:rPr>
        <w:tab/>
        <w:t xml:space="preserve"> Lewis</w:t>
      </w:r>
    </w:p>
    <w:p w14:paraId="6859FB43" w14:textId="77777777" w:rsidR="009A3697" w:rsidRDefault="009A3697" w:rsidP="009A3697">
      <w:pPr>
        <w:ind w:left="360" w:firstLine="0"/>
        <w:rPr>
          <w:rFonts w:ascii="Arial" w:hAnsi="Arial" w:cs="Arial"/>
          <w:sz w:val="24"/>
          <w:szCs w:val="24"/>
        </w:rPr>
      </w:pPr>
    </w:p>
    <w:p w14:paraId="5F091B7F" w14:textId="77777777" w:rsidR="009A3697" w:rsidRDefault="009A3697" w:rsidP="009A3697">
      <w:pPr>
        <w:ind w:left="360" w:firstLine="0"/>
        <w:rPr>
          <w:rFonts w:ascii="Arial" w:hAnsi="Arial" w:cs="Arial"/>
          <w:sz w:val="24"/>
          <w:szCs w:val="24"/>
        </w:rPr>
      </w:pPr>
    </w:p>
    <w:p w14:paraId="7B70AF06" w14:textId="77777777" w:rsidR="009A3697" w:rsidRDefault="009A3697" w:rsidP="009A3697">
      <w:pPr>
        <w:ind w:left="360" w:firstLine="0"/>
        <w:rPr>
          <w:rFonts w:ascii="Arial" w:hAnsi="Arial" w:cs="Arial"/>
          <w:sz w:val="24"/>
          <w:szCs w:val="24"/>
        </w:rPr>
      </w:pPr>
    </w:p>
    <w:p w14:paraId="2CF77BDB" w14:textId="77777777" w:rsidR="009A3697" w:rsidRPr="00251246" w:rsidRDefault="009A3697" w:rsidP="009A3697">
      <w:pPr>
        <w:ind w:left="360" w:firstLine="0"/>
        <w:rPr>
          <w:rFonts w:ascii="Arial" w:hAnsi="Arial" w:cs="Arial"/>
          <w:sz w:val="24"/>
          <w:szCs w:val="24"/>
        </w:rPr>
      </w:pPr>
    </w:p>
    <w:p w14:paraId="2D575202" w14:textId="77777777" w:rsidR="00D10785" w:rsidRDefault="009A3697">
      <w:r w:rsidRPr="004D078A">
        <w:rPr>
          <w:rFonts w:ascii="Arial" w:hAnsi="Arial" w:cs="Arial"/>
          <w:noProof/>
          <w:sz w:val="24"/>
          <w:szCs w:val="24"/>
          <w:lang w:eastAsia="zh-CN"/>
        </w:rPr>
        <w:drawing>
          <wp:inline distT="0" distB="0" distL="0" distR="0" wp14:anchorId="503098E2" wp14:editId="7365ECA4">
            <wp:extent cx="5727573" cy="9175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573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785" w:rsidSect="00FF18DC">
      <w:type w:val="continuous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470E8"/>
    <w:multiLevelType w:val="hybridMultilevel"/>
    <w:tmpl w:val="7A32603E"/>
    <w:lvl w:ilvl="0" w:tplc="C342644C">
      <w:start w:val="1"/>
      <w:numFmt w:val="decimal"/>
      <w:pStyle w:val="Heading2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4482F"/>
    <w:multiLevelType w:val="hybridMultilevel"/>
    <w:tmpl w:val="CA944E92"/>
    <w:lvl w:ilvl="0" w:tplc="A778431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DC84B4">
      <w:start w:val="1"/>
      <w:numFmt w:val="lowerLetter"/>
      <w:lvlText w:val="%2.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7C2D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A5D6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74C7F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286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00E5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E4DF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7683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97"/>
    <w:rsid w:val="000726CE"/>
    <w:rsid w:val="0019452F"/>
    <w:rsid w:val="001F00DF"/>
    <w:rsid w:val="00207F15"/>
    <w:rsid w:val="005B292A"/>
    <w:rsid w:val="006B19B8"/>
    <w:rsid w:val="008A7C96"/>
    <w:rsid w:val="008F6DA2"/>
    <w:rsid w:val="009A3697"/>
    <w:rsid w:val="009C4478"/>
    <w:rsid w:val="00A11DB1"/>
    <w:rsid w:val="00A84BAC"/>
    <w:rsid w:val="00BA36DA"/>
    <w:rsid w:val="00D10785"/>
    <w:rsid w:val="00EA6916"/>
    <w:rsid w:val="00F46A3F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B7AB0E"/>
  <w15:chartTrackingRefBased/>
  <w15:docId w15:val="{D74551C0-1C77-4DED-9143-0B039FF4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697"/>
    <w:pPr>
      <w:spacing w:after="373" w:line="265" w:lineRule="auto"/>
      <w:ind w:left="370" w:hanging="10"/>
    </w:pPr>
    <w:rPr>
      <w:rFonts w:ascii="Times New Roman" w:eastAsia="Times New Roman" w:hAnsi="Times New Roman" w:cs="Times New Roman"/>
      <w:color w:val="000000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AC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BAC"/>
    <w:pPr>
      <w:keepNext/>
      <w:keepLines/>
      <w:numPr>
        <w:numId w:val="1"/>
      </w:numPr>
      <w:spacing w:before="240"/>
      <w:outlineLvl w:val="1"/>
    </w:pPr>
    <w:rPr>
      <w:rFonts w:eastAsiaTheme="majorEastAsia" w:cstheme="majorBidi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4BAC"/>
    <w:rPr>
      <w:rFonts w:ascii="Times New Roman" w:eastAsiaTheme="majorEastAsia" w:hAnsi="Times New Roman" w:cstheme="majorBidi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4BAC"/>
    <w:rPr>
      <w:rFonts w:ascii="Times New Roman" w:eastAsiaTheme="majorEastAsia" w:hAnsi="Times New Roman" w:cstheme="majorBidi"/>
      <w:b/>
      <w:sz w:val="26"/>
      <w:szCs w:val="32"/>
    </w:rPr>
  </w:style>
  <w:style w:type="paragraph" w:styleId="NoSpacing">
    <w:name w:val="No Spacing"/>
    <w:uiPriority w:val="1"/>
    <w:qFormat/>
    <w:rsid w:val="008F6DA2"/>
    <w:pPr>
      <w:spacing w:after="0" w:line="240" w:lineRule="auto"/>
      <w:ind w:left="370" w:hanging="10"/>
    </w:pPr>
    <w:rPr>
      <w:rFonts w:ascii="Times New Roman" w:eastAsia="Times New Roman" w:hAnsi="Times New Roman" w:cs="Times New Roman"/>
      <w:color w:val="00000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691719-56A9-4D5F-AF8D-F6979D79A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2A52B-DB9E-4ABE-A35E-F719E62CD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4BADB-ED96-4529-A8A4-64904B9BC5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Studenteraad &lt;sr@sun.ac.za&gt;</dc:creator>
  <cp:keywords/>
  <dc:description/>
  <cp:lastModifiedBy>Williams, F, Miss [fadeelah@sun.ac.za]</cp:lastModifiedBy>
  <cp:revision>4</cp:revision>
  <dcterms:created xsi:type="dcterms:W3CDTF">2020-06-13T14:45:00Z</dcterms:created>
  <dcterms:modified xsi:type="dcterms:W3CDTF">2020-06-13T15:00:00Z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