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A6319" w14:textId="77777777" w:rsidR="0053146F" w:rsidRPr="0094540F" w:rsidRDefault="0053146F" w:rsidP="0053146F">
      <w:pPr>
        <w:spacing w:line="276" w:lineRule="auto"/>
        <w:jc w:val="center"/>
        <w:rPr>
          <w:rFonts w:ascii="Arial" w:hAnsi="Arial" w:cs="Arial"/>
          <w:b/>
        </w:rPr>
      </w:pPr>
      <w:r w:rsidRPr="0094540F">
        <w:rPr>
          <w:rFonts w:ascii="Arial" w:hAnsi="Arial" w:cs="Arial"/>
          <w:b/>
        </w:rPr>
        <w:t>Agenda</w:t>
      </w:r>
    </w:p>
    <w:p w14:paraId="4B788116" w14:textId="0155BD8C" w:rsidR="0053146F" w:rsidRPr="0094540F" w:rsidRDefault="0053146F" w:rsidP="0053146F">
      <w:pPr>
        <w:spacing w:line="276" w:lineRule="auto"/>
        <w:jc w:val="center"/>
        <w:rPr>
          <w:rFonts w:ascii="Arial" w:hAnsi="Arial" w:cs="Arial"/>
          <w:b/>
        </w:rPr>
      </w:pPr>
      <w:r w:rsidRPr="0094540F">
        <w:rPr>
          <w:rFonts w:ascii="Arial" w:hAnsi="Arial" w:cs="Arial"/>
          <w:b/>
        </w:rPr>
        <w:t>S</w:t>
      </w:r>
      <w:r>
        <w:rPr>
          <w:rFonts w:ascii="Arial" w:hAnsi="Arial" w:cs="Arial"/>
          <w:b/>
        </w:rPr>
        <w:t>pecial SRC Meeting</w:t>
      </w:r>
    </w:p>
    <w:p w14:paraId="68FCFC03" w14:textId="43C5DDC4" w:rsidR="0053146F" w:rsidRPr="0094540F" w:rsidRDefault="0053146F" w:rsidP="0053146F">
      <w:pPr>
        <w:spacing w:line="276" w:lineRule="auto"/>
        <w:jc w:val="center"/>
        <w:rPr>
          <w:rFonts w:ascii="Arial" w:hAnsi="Arial" w:cs="Arial"/>
          <w:b/>
        </w:rPr>
      </w:pPr>
      <w:r>
        <w:rPr>
          <w:rFonts w:ascii="Arial" w:hAnsi="Arial" w:cs="Arial"/>
          <w:b/>
        </w:rPr>
        <w:t>2</w:t>
      </w:r>
      <w:r>
        <w:rPr>
          <w:rFonts w:ascii="Arial" w:hAnsi="Arial" w:cs="Arial"/>
          <w:b/>
        </w:rPr>
        <w:t>3</w:t>
      </w:r>
      <w:r>
        <w:rPr>
          <w:rFonts w:ascii="Arial" w:hAnsi="Arial" w:cs="Arial"/>
          <w:b/>
        </w:rPr>
        <w:t xml:space="preserve"> July</w:t>
      </w:r>
      <w:r w:rsidRPr="0094540F">
        <w:rPr>
          <w:rFonts w:ascii="Arial" w:hAnsi="Arial" w:cs="Arial"/>
          <w:b/>
        </w:rPr>
        <w:t xml:space="preserve"> 2020 </w:t>
      </w:r>
    </w:p>
    <w:p w14:paraId="4C5CE2D2" w14:textId="77777777" w:rsidR="0053146F" w:rsidRPr="0094540F" w:rsidRDefault="0053146F" w:rsidP="0053146F">
      <w:pPr>
        <w:spacing w:line="276" w:lineRule="auto"/>
        <w:jc w:val="center"/>
        <w:rPr>
          <w:rFonts w:ascii="Arial" w:hAnsi="Arial" w:cs="Arial"/>
          <w:b/>
        </w:rPr>
      </w:pPr>
      <w:r w:rsidRPr="0094540F">
        <w:rPr>
          <w:rFonts w:ascii="Arial" w:hAnsi="Arial" w:cs="Arial"/>
          <w:b/>
        </w:rPr>
        <w:t xml:space="preserve">Venue: </w:t>
      </w:r>
      <w:r>
        <w:rPr>
          <w:rFonts w:ascii="Arial" w:hAnsi="Arial" w:cs="Arial"/>
          <w:b/>
        </w:rPr>
        <w:t>MS Teams</w:t>
      </w:r>
    </w:p>
    <w:p w14:paraId="22766310" w14:textId="4D424ADF" w:rsidR="0053146F" w:rsidRPr="0094540F" w:rsidRDefault="0053146F" w:rsidP="0053146F">
      <w:pPr>
        <w:pStyle w:val="Heading1"/>
        <w:numPr>
          <w:ilvl w:val="0"/>
          <w:numId w:val="1"/>
        </w:numPr>
        <w:spacing w:line="276" w:lineRule="auto"/>
        <w:ind w:hanging="436"/>
        <w:jc w:val="both"/>
        <w:rPr>
          <w:rFonts w:ascii="Arial" w:hAnsi="Arial" w:cs="Arial"/>
          <w:sz w:val="22"/>
          <w:szCs w:val="22"/>
        </w:rPr>
      </w:pPr>
      <w:r w:rsidRPr="0094540F">
        <w:rPr>
          <w:rFonts w:ascii="Arial" w:hAnsi="Arial" w:cs="Arial"/>
          <w:sz w:val="22"/>
          <w:szCs w:val="22"/>
        </w:rPr>
        <w:t>Welcoming</w:t>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t xml:space="preserve">        </w:t>
      </w:r>
      <w:r>
        <w:rPr>
          <w:rFonts w:ascii="Arial" w:hAnsi="Arial" w:cs="Arial"/>
          <w:sz w:val="22"/>
          <w:szCs w:val="22"/>
        </w:rPr>
        <w:t>Lewis</w:t>
      </w:r>
    </w:p>
    <w:p w14:paraId="32C32F4F" w14:textId="77777777" w:rsidR="0053146F" w:rsidRPr="0094540F" w:rsidRDefault="0053146F" w:rsidP="0053146F">
      <w:pPr>
        <w:pStyle w:val="Heading1"/>
        <w:numPr>
          <w:ilvl w:val="0"/>
          <w:numId w:val="1"/>
        </w:numPr>
        <w:spacing w:line="276" w:lineRule="auto"/>
        <w:ind w:hanging="436"/>
        <w:jc w:val="both"/>
        <w:rPr>
          <w:rFonts w:ascii="Arial" w:hAnsi="Arial" w:cs="Arial"/>
          <w:sz w:val="22"/>
          <w:szCs w:val="22"/>
        </w:rPr>
      </w:pPr>
      <w:r w:rsidRPr="0094540F">
        <w:rPr>
          <w:rFonts w:ascii="Arial" w:hAnsi="Arial" w:cs="Arial"/>
          <w:sz w:val="22"/>
          <w:szCs w:val="22"/>
        </w:rPr>
        <w:t xml:space="preserve">Attendance </w:t>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t xml:space="preserve">        Fadeelah</w:t>
      </w:r>
      <w:r>
        <w:rPr>
          <w:rFonts w:ascii="Arial" w:hAnsi="Arial" w:cs="Arial"/>
          <w:sz w:val="22"/>
          <w:szCs w:val="22"/>
        </w:rPr>
        <w:t xml:space="preserve"> Williams</w:t>
      </w:r>
    </w:p>
    <w:p w14:paraId="04FAC305" w14:textId="77777777" w:rsidR="0053146F" w:rsidRPr="0094540F" w:rsidRDefault="0053146F" w:rsidP="0053146F">
      <w:pPr>
        <w:pStyle w:val="Heading1"/>
        <w:numPr>
          <w:ilvl w:val="0"/>
          <w:numId w:val="1"/>
        </w:numPr>
        <w:spacing w:line="276" w:lineRule="auto"/>
        <w:ind w:hanging="436"/>
        <w:jc w:val="both"/>
        <w:rPr>
          <w:rFonts w:ascii="Arial" w:hAnsi="Arial" w:cs="Arial"/>
          <w:sz w:val="22"/>
          <w:szCs w:val="22"/>
        </w:rPr>
      </w:pPr>
      <w:r w:rsidRPr="0094540F">
        <w:rPr>
          <w:rFonts w:ascii="Arial" w:hAnsi="Arial" w:cs="Arial"/>
          <w:sz w:val="22"/>
          <w:szCs w:val="22"/>
        </w:rPr>
        <w:t xml:space="preserve">Apologies </w:t>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t xml:space="preserve">        Fadeelah</w:t>
      </w:r>
      <w:r>
        <w:rPr>
          <w:rFonts w:ascii="Arial" w:hAnsi="Arial" w:cs="Arial"/>
          <w:sz w:val="22"/>
          <w:szCs w:val="22"/>
        </w:rPr>
        <w:t xml:space="preserve"> Williams</w:t>
      </w:r>
    </w:p>
    <w:p w14:paraId="231837B6" w14:textId="77777777" w:rsidR="0053146F" w:rsidRPr="0094540F" w:rsidRDefault="0053146F" w:rsidP="0053146F">
      <w:pPr>
        <w:pStyle w:val="Heading1"/>
        <w:numPr>
          <w:ilvl w:val="0"/>
          <w:numId w:val="1"/>
        </w:numPr>
        <w:spacing w:line="276" w:lineRule="auto"/>
        <w:ind w:hanging="436"/>
        <w:jc w:val="both"/>
        <w:rPr>
          <w:rFonts w:ascii="Arial" w:hAnsi="Arial" w:cs="Arial"/>
          <w:sz w:val="22"/>
          <w:szCs w:val="22"/>
        </w:rPr>
      </w:pPr>
      <w:r w:rsidRPr="0094540F">
        <w:rPr>
          <w:rFonts w:ascii="Arial" w:hAnsi="Arial" w:cs="Arial"/>
          <w:sz w:val="22"/>
          <w:szCs w:val="22"/>
        </w:rPr>
        <w:t>Approval of previous minutes</w:t>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t xml:space="preserve">        Fadeelah</w:t>
      </w:r>
      <w:r>
        <w:rPr>
          <w:rFonts w:ascii="Arial" w:hAnsi="Arial" w:cs="Arial"/>
          <w:sz w:val="22"/>
          <w:szCs w:val="22"/>
        </w:rPr>
        <w:t xml:space="preserve"> Williams</w:t>
      </w:r>
    </w:p>
    <w:p w14:paraId="731E10FD" w14:textId="77777777" w:rsidR="0053146F" w:rsidRPr="00314D30" w:rsidRDefault="0053146F" w:rsidP="0053146F">
      <w:pPr>
        <w:pStyle w:val="Heading1"/>
        <w:numPr>
          <w:ilvl w:val="0"/>
          <w:numId w:val="1"/>
        </w:numPr>
        <w:spacing w:line="276" w:lineRule="auto"/>
        <w:ind w:hanging="436"/>
        <w:jc w:val="both"/>
        <w:rPr>
          <w:rFonts w:ascii="Arial" w:hAnsi="Arial" w:cs="Arial"/>
          <w:sz w:val="22"/>
          <w:szCs w:val="22"/>
        </w:rPr>
      </w:pPr>
      <w:r w:rsidRPr="00B23B0D">
        <w:rPr>
          <w:rFonts w:ascii="Arial" w:hAnsi="Arial" w:cs="Arial"/>
          <w:sz w:val="22"/>
          <w:szCs w:val="22"/>
        </w:rPr>
        <w:t xml:space="preserve">Setting </w:t>
      </w:r>
      <w:r w:rsidRPr="00314D30">
        <w:rPr>
          <w:rFonts w:ascii="Arial" w:hAnsi="Arial" w:cs="Arial"/>
          <w:sz w:val="22"/>
          <w:szCs w:val="22"/>
        </w:rPr>
        <w:t>of the agenda</w:t>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t xml:space="preserve">        </w:t>
      </w:r>
      <w:r w:rsidRPr="00314D30">
        <w:rPr>
          <w:rFonts w:ascii="Arial" w:hAnsi="Arial" w:cs="Arial"/>
          <w:sz w:val="22"/>
          <w:szCs w:val="22"/>
        </w:rPr>
        <w:tab/>
        <w:t xml:space="preserve">        Fadeelah Williams </w:t>
      </w:r>
    </w:p>
    <w:p w14:paraId="6C7772F1" w14:textId="200C01A6" w:rsidR="0053146F" w:rsidRDefault="0053146F" w:rsidP="0053146F">
      <w:pPr>
        <w:pStyle w:val="Heading1"/>
        <w:numPr>
          <w:ilvl w:val="0"/>
          <w:numId w:val="1"/>
        </w:numPr>
        <w:spacing w:line="360" w:lineRule="auto"/>
        <w:ind w:hanging="436"/>
        <w:jc w:val="both"/>
        <w:rPr>
          <w:rFonts w:ascii="Arial" w:hAnsi="Arial" w:cs="Arial"/>
          <w:sz w:val="22"/>
          <w:szCs w:val="22"/>
        </w:rPr>
      </w:pPr>
      <w:r>
        <w:rPr>
          <w:rFonts w:ascii="Arial" w:hAnsi="Arial" w:cs="Arial"/>
          <w:sz w:val="22"/>
          <w:szCs w:val="22"/>
        </w:rPr>
        <w:t>Voting Items</w:t>
      </w:r>
    </w:p>
    <w:p w14:paraId="07A80910" w14:textId="3FAC2F14" w:rsidR="0053146F" w:rsidRPr="0053146F" w:rsidRDefault="0053146F" w:rsidP="0053146F">
      <w:pPr>
        <w:pStyle w:val="ListParagraph"/>
        <w:numPr>
          <w:ilvl w:val="0"/>
          <w:numId w:val="2"/>
        </w:numPr>
        <w:rPr>
          <w:rFonts w:ascii="Arial" w:hAnsi="Arial" w:cs="Arial"/>
        </w:rPr>
      </w:pPr>
      <w:r w:rsidRPr="0053146F">
        <w:rPr>
          <w:rFonts w:ascii="Arial" w:hAnsi="Arial" w:cs="Arial"/>
        </w:rPr>
        <w:t>Constitutional Amendments</w:t>
      </w:r>
    </w:p>
    <w:p w14:paraId="4B96EF07" w14:textId="01CC740C" w:rsidR="0053146F" w:rsidRDefault="0053146F" w:rsidP="0053146F">
      <w:pPr>
        <w:pStyle w:val="ListParagraph"/>
        <w:ind w:left="1003"/>
        <w:rPr>
          <w:rFonts w:ascii="Arial" w:hAnsi="Arial" w:cs="Arial"/>
        </w:rPr>
      </w:pPr>
      <w:r w:rsidRPr="0053146F">
        <w:rPr>
          <w:rFonts w:ascii="Arial" w:hAnsi="Arial" w:cs="Arial"/>
        </w:rPr>
        <w:t>The SRC Election Committee proposed amendments to the student constitution to better accommodate for an election under Covid-19 conditions.</w:t>
      </w:r>
    </w:p>
    <w:p w14:paraId="2D9A7F2B" w14:textId="6D5A7FCF" w:rsidR="0053146F" w:rsidRPr="0053146F" w:rsidRDefault="0053146F" w:rsidP="005314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entury Gothic" w:eastAsia="Times New Roman" w:hAnsi="Century Gothic"/>
          <w:color w:val="000000"/>
          <w:sz w:val="20"/>
          <w:szCs w:val="20"/>
          <w:bdr w:val="none" w:sz="0" w:space="0" w:color="auto"/>
          <w:lang w:val="en-ZA" w:eastAsia="zh-CN"/>
        </w:rPr>
      </w:pPr>
      <w:proofErr w:type="gramStart"/>
      <w:r>
        <w:rPr>
          <w:rFonts w:ascii="Century Gothic" w:eastAsia="Times New Roman" w:hAnsi="Century Gothic"/>
          <w:color w:val="000000"/>
          <w:sz w:val="20"/>
          <w:szCs w:val="20"/>
          <w:bdr w:val="none" w:sz="0" w:space="0" w:color="auto"/>
          <w:lang w:val="en-ZA" w:eastAsia="zh-CN"/>
        </w:rPr>
        <w:t xml:space="preserve">“ </w:t>
      </w:r>
      <w:r w:rsidRPr="0053146F">
        <w:rPr>
          <w:rFonts w:ascii="Century Gothic" w:eastAsia="Times New Roman" w:hAnsi="Century Gothic"/>
          <w:color w:val="000000"/>
          <w:sz w:val="20"/>
          <w:szCs w:val="20"/>
          <w:bdr w:val="none" w:sz="0" w:space="0" w:color="auto"/>
          <w:lang w:val="en-ZA" w:eastAsia="zh-CN"/>
        </w:rPr>
        <w:t>as</w:t>
      </w:r>
      <w:proofErr w:type="gramEnd"/>
      <w:r w:rsidRPr="0053146F">
        <w:rPr>
          <w:rFonts w:ascii="Century Gothic" w:eastAsia="Times New Roman" w:hAnsi="Century Gothic"/>
          <w:color w:val="000000"/>
          <w:sz w:val="20"/>
          <w:szCs w:val="20"/>
          <w:bdr w:val="none" w:sz="0" w:space="0" w:color="auto"/>
          <w:lang w:val="en-ZA" w:eastAsia="zh-CN"/>
        </w:rPr>
        <w:t xml:space="preserve"> the election committee we request the following wording in the constitution: </w:t>
      </w:r>
    </w:p>
    <w:p w14:paraId="1B0D6D6A" w14:textId="77777777" w:rsidR="0053146F" w:rsidRPr="0053146F" w:rsidRDefault="0053146F" w:rsidP="0053146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entury Gothic" w:eastAsia="Times New Roman" w:hAnsi="Century Gothic"/>
          <w:color w:val="000000"/>
          <w:sz w:val="20"/>
          <w:szCs w:val="20"/>
          <w:bdr w:val="none" w:sz="0" w:space="0" w:color="auto"/>
          <w:lang w:val="en-ZA" w:eastAsia="zh-CN"/>
        </w:rPr>
      </w:pPr>
    </w:p>
    <w:p w14:paraId="6D2B3859" w14:textId="77777777" w:rsidR="0053146F" w:rsidRPr="0053146F" w:rsidRDefault="0053146F" w:rsidP="0053146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Century Gothic" w:eastAsia="Times New Roman" w:hAnsi="Century Gothic"/>
          <w:color w:val="000000"/>
          <w:sz w:val="20"/>
          <w:szCs w:val="20"/>
          <w:bdr w:val="none" w:sz="0" w:space="0" w:color="auto"/>
          <w:lang w:val="en-ZA" w:eastAsia="zh-CN"/>
        </w:rPr>
      </w:pPr>
      <w:r w:rsidRPr="0053146F">
        <w:rPr>
          <w:rFonts w:ascii="Century Gothic" w:eastAsia="Times New Roman" w:hAnsi="Century Gothic"/>
          <w:color w:val="000000"/>
          <w:sz w:val="20"/>
          <w:szCs w:val="20"/>
          <w:bdr w:val="none" w:sz="0" w:space="0" w:color="auto"/>
          <w:lang w:val="en-ZA" w:eastAsia="zh-CN"/>
        </w:rPr>
        <w:t>Amend part S2 number 12(4) which states that "the signatures of at least two hundred (200) students who second the nomination"</w:t>
      </w:r>
    </w:p>
    <w:p w14:paraId="2E1D9B0E" w14:textId="3996D41D" w:rsidR="0053146F" w:rsidRPr="0053146F" w:rsidRDefault="0053146F" w:rsidP="0053146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textAlignment w:val="baseline"/>
        <w:rPr>
          <w:rFonts w:ascii="Century Gothic" w:eastAsia="Times New Roman" w:hAnsi="Century Gothic"/>
          <w:color w:val="000000"/>
          <w:sz w:val="20"/>
          <w:szCs w:val="20"/>
          <w:bdr w:val="none" w:sz="0" w:space="0" w:color="auto"/>
          <w:lang w:val="en-ZA" w:eastAsia="zh-CN"/>
        </w:rPr>
      </w:pPr>
      <w:r w:rsidRPr="0053146F">
        <w:rPr>
          <w:rFonts w:ascii="Century Gothic" w:eastAsia="Times New Roman" w:hAnsi="Century Gothic"/>
          <w:color w:val="000000"/>
          <w:sz w:val="20"/>
          <w:szCs w:val="20"/>
          <w:bdr w:val="none" w:sz="0" w:space="0" w:color="auto"/>
          <w:lang w:val="en-ZA" w:eastAsia="zh-CN"/>
        </w:rPr>
        <w:t xml:space="preserve">and then put a new clause in Chapter 13 number 104 Commencement and repeal which states that part S2 12(4) will be invalid during the third term of 2020 and will come to effect on the first day of the fourth term of </w:t>
      </w:r>
      <w:proofErr w:type="gramStart"/>
      <w:r w:rsidRPr="0053146F">
        <w:rPr>
          <w:rFonts w:ascii="Century Gothic" w:eastAsia="Times New Roman" w:hAnsi="Century Gothic"/>
          <w:color w:val="000000"/>
          <w:sz w:val="20"/>
          <w:szCs w:val="20"/>
          <w:bdr w:val="none" w:sz="0" w:space="0" w:color="auto"/>
          <w:lang w:val="en-ZA" w:eastAsia="zh-CN"/>
        </w:rPr>
        <w:t>2020</w:t>
      </w:r>
      <w:r>
        <w:rPr>
          <w:rFonts w:ascii="Century Gothic" w:eastAsia="Times New Roman" w:hAnsi="Century Gothic"/>
          <w:color w:val="000000"/>
          <w:sz w:val="20"/>
          <w:szCs w:val="20"/>
          <w:bdr w:val="none" w:sz="0" w:space="0" w:color="auto"/>
          <w:lang w:val="en-ZA" w:eastAsia="zh-CN"/>
        </w:rPr>
        <w:t xml:space="preserve"> ”</w:t>
      </w:r>
      <w:proofErr w:type="gramEnd"/>
    </w:p>
    <w:p w14:paraId="1B8CAD5B" w14:textId="77777777" w:rsidR="0053146F" w:rsidRPr="0053146F" w:rsidRDefault="0053146F" w:rsidP="0053146F">
      <w:pPr>
        <w:pStyle w:val="ListParagraph"/>
        <w:ind w:left="1003"/>
        <w:rPr>
          <w:rFonts w:ascii="Arial" w:hAnsi="Arial" w:cs="Arial"/>
          <w:lang w:val="en-ZA"/>
        </w:rPr>
      </w:pPr>
    </w:p>
    <w:p w14:paraId="403AC0CE" w14:textId="131A212D" w:rsidR="0053146F" w:rsidRPr="00314D30" w:rsidRDefault="0053146F" w:rsidP="0053146F">
      <w:pPr>
        <w:pStyle w:val="Heading1"/>
        <w:numPr>
          <w:ilvl w:val="0"/>
          <w:numId w:val="1"/>
        </w:numPr>
        <w:spacing w:line="360" w:lineRule="auto"/>
        <w:ind w:hanging="436"/>
        <w:jc w:val="both"/>
        <w:rPr>
          <w:rFonts w:ascii="Arial" w:hAnsi="Arial" w:cs="Arial"/>
          <w:sz w:val="22"/>
          <w:szCs w:val="22"/>
        </w:rPr>
      </w:pPr>
      <w:r w:rsidRPr="00314D30">
        <w:rPr>
          <w:rFonts w:ascii="Arial" w:hAnsi="Arial" w:cs="Arial"/>
          <w:sz w:val="22"/>
          <w:szCs w:val="22"/>
        </w:rPr>
        <w:t>Closure</w:t>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t>Wim de Villiers</w:t>
      </w:r>
    </w:p>
    <w:p w14:paraId="29036ABD" w14:textId="77777777" w:rsidR="0053146F" w:rsidRPr="0094540F" w:rsidRDefault="0053146F" w:rsidP="0053146F">
      <w:pPr>
        <w:pStyle w:val="Heading1"/>
        <w:spacing w:line="360" w:lineRule="auto"/>
        <w:ind w:left="720"/>
        <w:jc w:val="both"/>
        <w:rPr>
          <w:rFonts w:ascii="Arial" w:hAnsi="Arial" w:cs="Arial"/>
          <w:sz w:val="22"/>
          <w:szCs w:val="22"/>
        </w:rPr>
      </w:pP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314D30">
        <w:rPr>
          <w:rFonts w:ascii="Arial" w:hAnsi="Arial" w:cs="Arial"/>
          <w:sz w:val="22"/>
          <w:szCs w:val="22"/>
        </w:rPr>
        <w:tab/>
      </w:r>
      <w:r w:rsidRPr="0094540F">
        <w:rPr>
          <w:rFonts w:ascii="Arial" w:hAnsi="Arial" w:cs="Arial"/>
          <w:sz w:val="22"/>
          <w:szCs w:val="22"/>
        </w:rPr>
        <w:tab/>
      </w:r>
      <w:r w:rsidRPr="0094540F">
        <w:rPr>
          <w:rFonts w:ascii="Arial" w:hAnsi="Arial" w:cs="Arial"/>
          <w:sz w:val="22"/>
          <w:szCs w:val="22"/>
        </w:rPr>
        <w:tab/>
      </w:r>
    </w:p>
    <w:p w14:paraId="2AFB11F1" w14:textId="77777777" w:rsidR="0053146F" w:rsidRDefault="0053146F"/>
    <w:sectPr w:rsidR="0053146F" w:rsidSect="0053146F">
      <w:headerReference w:type="default" r:id="rId5"/>
      <w:footerReference w:type="default" r:id="rId6"/>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auto"/>
    <w:pitch w:val="variable"/>
    <w:sig w:usb0="00000000"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A7945" w14:textId="77777777" w:rsidR="00BD16F1" w:rsidRPr="00BD16F1" w:rsidRDefault="0053146F" w:rsidP="00BD16F1">
    <w:pPr>
      <w:pStyle w:val="Footer"/>
    </w:pPr>
    <w:r>
      <w:rPr>
        <w:noProof/>
        <w:lang w:val="en-ZA" w:eastAsia="zh-CN"/>
      </w:rPr>
      <w:drawing>
        <wp:inline distT="0" distB="0" distL="0" distR="0" wp14:anchorId="40170126" wp14:editId="4D93F11C">
          <wp:extent cx="5727700" cy="9176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1"/>
                  <a:stretch>
                    <a:fillRect/>
                  </a:stretch>
                </pic:blipFill>
                <pic:spPr>
                  <a:xfrm>
                    <a:off x="0" y="0"/>
                    <a:ext cx="5727700" cy="917600"/>
                  </a:xfrm>
                  <a:prstGeom prst="rect">
                    <a:avLst/>
                  </a:prstGeom>
                  <a:ln w="12700" cap="flat">
                    <a:noFill/>
                    <a:miter lim="400000"/>
                  </a:ln>
                  <a:effectLst/>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2AE94" w14:textId="77777777" w:rsidR="00BD16F1" w:rsidRPr="00BD16F1" w:rsidRDefault="0053146F" w:rsidP="00BD16F1">
    <w:pPr>
      <w:pStyle w:val="Header"/>
    </w:pPr>
    <w:r>
      <w:rPr>
        <w:noProof/>
        <w:lang w:val="en-ZA" w:eastAsia="zh-CN"/>
      </w:rPr>
      <w:drawing>
        <wp:inline distT="0" distB="0" distL="0" distR="0" wp14:anchorId="3DED94DD" wp14:editId="5E74C0D8">
          <wp:extent cx="5726431" cy="1727200"/>
          <wp:effectExtent l="0" t="0" r="7620" b="63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rotWithShape="1">
                  <a:blip r:embed="rId1"/>
                  <a:srcRect b="19598"/>
                  <a:stretch/>
                </pic:blipFill>
                <pic:spPr bwMode="auto">
                  <a:xfrm>
                    <a:off x="0" y="0"/>
                    <a:ext cx="5727700" cy="1727583"/>
                  </a:xfrm>
                  <a:prstGeom prst="rect">
                    <a:avLst/>
                  </a:prstGeom>
                  <a:ln>
                    <a:noFill/>
                  </a:ln>
                  <a:effectLst/>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7397E"/>
    <w:multiLevelType w:val="hybridMultilevel"/>
    <w:tmpl w:val="3A1EFA60"/>
    <w:lvl w:ilvl="0" w:tplc="E53EFBD2">
      <w:start w:val="1"/>
      <w:numFmt w:val="decimal"/>
      <w:lvlText w:val="%1."/>
      <w:lvlJc w:val="left"/>
      <w:pPr>
        <w:ind w:left="643" w:hanging="360"/>
      </w:pPr>
      <w:rPr>
        <w:rFonts w:ascii="Arial" w:hAnsi="Arial" w:cs="Arial" w:hint="default"/>
        <w:b/>
        <w:sz w:val="24"/>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BA44D6B"/>
    <w:multiLevelType w:val="multilevel"/>
    <w:tmpl w:val="976A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041D07"/>
    <w:multiLevelType w:val="hybridMultilevel"/>
    <w:tmpl w:val="6C1CE856"/>
    <w:lvl w:ilvl="0" w:tplc="F5B6EB9C">
      <w:start w:val="1"/>
      <w:numFmt w:val="lowerLetter"/>
      <w:lvlText w:val="%1)"/>
      <w:lvlJc w:val="left"/>
      <w:pPr>
        <w:ind w:left="1003" w:hanging="360"/>
      </w:pPr>
      <w:rPr>
        <w:rFonts w:hint="default"/>
      </w:rPr>
    </w:lvl>
    <w:lvl w:ilvl="1" w:tplc="1C090019" w:tentative="1">
      <w:start w:val="1"/>
      <w:numFmt w:val="lowerLetter"/>
      <w:lvlText w:val="%2."/>
      <w:lvlJc w:val="left"/>
      <w:pPr>
        <w:ind w:left="1723" w:hanging="360"/>
      </w:pPr>
    </w:lvl>
    <w:lvl w:ilvl="2" w:tplc="1C09001B" w:tentative="1">
      <w:start w:val="1"/>
      <w:numFmt w:val="lowerRoman"/>
      <w:lvlText w:val="%3."/>
      <w:lvlJc w:val="right"/>
      <w:pPr>
        <w:ind w:left="2443" w:hanging="180"/>
      </w:pPr>
    </w:lvl>
    <w:lvl w:ilvl="3" w:tplc="1C09000F" w:tentative="1">
      <w:start w:val="1"/>
      <w:numFmt w:val="decimal"/>
      <w:lvlText w:val="%4."/>
      <w:lvlJc w:val="left"/>
      <w:pPr>
        <w:ind w:left="3163" w:hanging="360"/>
      </w:pPr>
    </w:lvl>
    <w:lvl w:ilvl="4" w:tplc="1C090019" w:tentative="1">
      <w:start w:val="1"/>
      <w:numFmt w:val="lowerLetter"/>
      <w:lvlText w:val="%5."/>
      <w:lvlJc w:val="left"/>
      <w:pPr>
        <w:ind w:left="3883" w:hanging="360"/>
      </w:pPr>
    </w:lvl>
    <w:lvl w:ilvl="5" w:tplc="1C09001B" w:tentative="1">
      <w:start w:val="1"/>
      <w:numFmt w:val="lowerRoman"/>
      <w:lvlText w:val="%6."/>
      <w:lvlJc w:val="right"/>
      <w:pPr>
        <w:ind w:left="4603" w:hanging="180"/>
      </w:pPr>
    </w:lvl>
    <w:lvl w:ilvl="6" w:tplc="1C09000F" w:tentative="1">
      <w:start w:val="1"/>
      <w:numFmt w:val="decimal"/>
      <w:lvlText w:val="%7."/>
      <w:lvlJc w:val="left"/>
      <w:pPr>
        <w:ind w:left="5323" w:hanging="360"/>
      </w:pPr>
    </w:lvl>
    <w:lvl w:ilvl="7" w:tplc="1C090019" w:tentative="1">
      <w:start w:val="1"/>
      <w:numFmt w:val="lowerLetter"/>
      <w:lvlText w:val="%8."/>
      <w:lvlJc w:val="left"/>
      <w:pPr>
        <w:ind w:left="6043" w:hanging="360"/>
      </w:pPr>
    </w:lvl>
    <w:lvl w:ilvl="8" w:tplc="1C09001B" w:tentative="1">
      <w:start w:val="1"/>
      <w:numFmt w:val="lowerRoman"/>
      <w:lvlText w:val="%9."/>
      <w:lvlJc w:val="right"/>
      <w:pPr>
        <w:ind w:left="676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6F"/>
    <w:rsid w:val="0053146F"/>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4EC0"/>
  <w15:chartTrackingRefBased/>
  <w15:docId w15:val="{3388A0DE-C89F-4E7A-A46A-2CECC8EA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146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paragraph" w:styleId="Heading1">
    <w:name w:val="heading 1"/>
    <w:basedOn w:val="Normal"/>
    <w:next w:val="Normal"/>
    <w:link w:val="Heading1Char"/>
    <w:uiPriority w:val="9"/>
    <w:qFormat/>
    <w:rsid w:val="0053146F"/>
    <w:pPr>
      <w:keepNext/>
      <w:keepLines/>
      <w:spacing w:before="24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46F"/>
    <w:rPr>
      <w:rFonts w:ascii="Times New Roman" w:eastAsiaTheme="majorEastAsia" w:hAnsi="Times New Roman" w:cstheme="majorBidi"/>
      <w:b/>
      <w:sz w:val="26"/>
      <w:szCs w:val="32"/>
      <w:bdr w:val="nil"/>
      <w:lang w:val="en-US" w:eastAsia="en-US"/>
    </w:rPr>
  </w:style>
  <w:style w:type="paragraph" w:styleId="ListParagraph">
    <w:name w:val="List Paragraph"/>
    <w:uiPriority w:val="34"/>
    <w:qFormat/>
    <w:rsid w:val="0053146F"/>
    <w:pPr>
      <w:pBdr>
        <w:top w:val="nil"/>
        <w:left w:val="nil"/>
        <w:bottom w:val="nil"/>
        <w:right w:val="nil"/>
        <w:between w:val="nil"/>
        <w:bar w:val="nil"/>
      </w:pBdr>
      <w:spacing w:after="120" w:line="360" w:lineRule="auto"/>
      <w:ind w:left="720"/>
      <w:jc w:val="both"/>
    </w:pPr>
    <w:rPr>
      <w:rFonts w:ascii="Times New Roman" w:eastAsia="Arial Unicode MS" w:hAnsi="Times New Roman" w:cs="Arial Unicode MS"/>
      <w:color w:val="000000"/>
      <w:u w:color="000000"/>
      <w:bdr w:val="nil"/>
      <w:lang w:val="en-US" w:eastAsia="en-ZA"/>
    </w:rPr>
  </w:style>
  <w:style w:type="paragraph" w:styleId="Header">
    <w:name w:val="header"/>
    <w:basedOn w:val="Normal"/>
    <w:link w:val="HeaderChar"/>
    <w:uiPriority w:val="99"/>
    <w:unhideWhenUsed/>
    <w:rsid w:val="0053146F"/>
    <w:pPr>
      <w:tabs>
        <w:tab w:val="center" w:pos="4513"/>
        <w:tab w:val="right" w:pos="9026"/>
      </w:tabs>
    </w:pPr>
  </w:style>
  <w:style w:type="character" w:customStyle="1" w:styleId="HeaderChar">
    <w:name w:val="Header Char"/>
    <w:basedOn w:val="DefaultParagraphFont"/>
    <w:link w:val="Header"/>
    <w:uiPriority w:val="99"/>
    <w:rsid w:val="0053146F"/>
    <w:rPr>
      <w:rFonts w:ascii="Times New Roman" w:eastAsia="Arial Unicode MS" w:hAnsi="Times New Roman" w:cs="Times New Roman"/>
      <w:sz w:val="24"/>
      <w:szCs w:val="24"/>
      <w:bdr w:val="nil"/>
      <w:lang w:val="en-US" w:eastAsia="en-US"/>
    </w:rPr>
  </w:style>
  <w:style w:type="paragraph" w:styleId="Footer">
    <w:name w:val="footer"/>
    <w:basedOn w:val="Normal"/>
    <w:link w:val="FooterChar"/>
    <w:uiPriority w:val="99"/>
    <w:unhideWhenUsed/>
    <w:rsid w:val="0053146F"/>
    <w:pPr>
      <w:tabs>
        <w:tab w:val="center" w:pos="4513"/>
        <w:tab w:val="right" w:pos="9026"/>
      </w:tabs>
    </w:pPr>
  </w:style>
  <w:style w:type="character" w:customStyle="1" w:styleId="FooterChar">
    <w:name w:val="Footer Char"/>
    <w:basedOn w:val="DefaultParagraphFont"/>
    <w:link w:val="Footer"/>
    <w:uiPriority w:val="99"/>
    <w:rsid w:val="0053146F"/>
    <w:rPr>
      <w:rFonts w:ascii="Times New Roman" w:eastAsia="Arial Unicode MS" w:hAnsi="Times New Roman" w:cs="Times New Roman"/>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522543">
      <w:bodyDiv w:val="1"/>
      <w:marLeft w:val="0"/>
      <w:marRight w:val="0"/>
      <w:marTop w:val="0"/>
      <w:marBottom w:val="0"/>
      <w:divBdr>
        <w:top w:val="none" w:sz="0" w:space="0" w:color="auto"/>
        <w:left w:val="none" w:sz="0" w:space="0" w:color="auto"/>
        <w:bottom w:val="none" w:sz="0" w:space="0" w:color="auto"/>
        <w:right w:val="none" w:sz="0" w:space="0" w:color="auto"/>
      </w:divBdr>
      <w:divsChild>
        <w:div w:id="2006594064">
          <w:marLeft w:val="0"/>
          <w:marRight w:val="0"/>
          <w:marTop w:val="0"/>
          <w:marBottom w:val="0"/>
          <w:divBdr>
            <w:top w:val="none" w:sz="0" w:space="0" w:color="auto"/>
            <w:left w:val="none" w:sz="0" w:space="0" w:color="auto"/>
            <w:bottom w:val="none" w:sz="0" w:space="0" w:color="auto"/>
            <w:right w:val="none" w:sz="0" w:space="0" w:color="auto"/>
          </w:divBdr>
        </w:div>
        <w:div w:id="635255710">
          <w:marLeft w:val="0"/>
          <w:marRight w:val="0"/>
          <w:marTop w:val="0"/>
          <w:marBottom w:val="0"/>
          <w:divBdr>
            <w:top w:val="none" w:sz="0" w:space="0" w:color="auto"/>
            <w:left w:val="none" w:sz="0" w:space="0" w:color="auto"/>
            <w:bottom w:val="none" w:sz="0" w:space="0" w:color="auto"/>
            <w:right w:val="none" w:sz="0" w:space="0" w:color="auto"/>
          </w:divBdr>
        </w:div>
        <w:div w:id="1082676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CBF93B-9827-491D-A4CA-832A130D52BB}"/>
</file>

<file path=customXml/itemProps2.xml><?xml version="1.0" encoding="utf-8"?>
<ds:datastoreItem xmlns:ds="http://schemas.openxmlformats.org/officeDocument/2006/customXml" ds:itemID="{1D05F71B-07C8-4FB4-AE9B-15909D024443}"/>
</file>

<file path=customXml/itemProps3.xml><?xml version="1.0" encoding="utf-8"?>
<ds:datastoreItem xmlns:ds="http://schemas.openxmlformats.org/officeDocument/2006/customXml" ds:itemID="{B8FC7DB8-1132-44E8-B597-D64BEFD5EBF7}"/>
</file>

<file path=docProps/app.xml><?xml version="1.0" encoding="utf-8"?>
<Properties xmlns="http://schemas.openxmlformats.org/officeDocument/2006/extended-properties" xmlns:vt="http://schemas.openxmlformats.org/officeDocument/2006/docPropsVTypes">
  <Template>Normal</Template>
  <TotalTime>12</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F, Miss [fadeelah@sun.ac.za]</dc:creator>
  <cp:keywords/>
  <dc:description/>
  <cp:lastModifiedBy>Williams, F, Miss [fadeelah@sun.ac.za]</cp:lastModifiedBy>
  <cp:revision>1</cp:revision>
  <dcterms:created xsi:type="dcterms:W3CDTF">2020-07-22T11:50:00Z</dcterms:created>
  <dcterms:modified xsi:type="dcterms:W3CDTF">2020-07-22T12:03:00Z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