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F3" w:rsidRDefault="00012FF3" w:rsidP="00012FF3">
      <w:pPr>
        <w:spacing w:after="0" w:line="256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>
            <wp:extent cx="5727700" cy="17208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2"/>
                    <a:stretch/>
                  </pic:blipFill>
                  <pic:spPr bwMode="auto">
                    <a:xfrm>
                      <a:off x="0" y="0"/>
                      <a:ext cx="57277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12FF3" w:rsidRDefault="00012FF3" w:rsidP="00012FF3">
      <w:pPr>
        <w:spacing w:after="0" w:line="25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12FF3" w:rsidRDefault="00012FF3" w:rsidP="00012FF3">
      <w:pPr>
        <w:spacing w:after="0" w:line="256" w:lineRule="auto"/>
        <w:ind w:left="10" w:right="5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:rsidR="00012FF3" w:rsidRDefault="00012FF3" w:rsidP="00012FF3">
      <w:pPr>
        <w:spacing w:after="0" w:line="256" w:lineRule="auto"/>
        <w:ind w:left="10" w:right="55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Students’ Representative Council Meeting </w:t>
      </w:r>
    </w:p>
    <w:p w:rsidR="00012FF3" w:rsidRDefault="006E7B59" w:rsidP="00012FF3">
      <w:pPr>
        <w:spacing w:after="0" w:line="256" w:lineRule="auto"/>
        <w:ind w:left="10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Date: 15</w:t>
      </w:r>
      <w:r w:rsidR="00012FF3">
        <w:rPr>
          <w:rFonts w:ascii="Arial" w:eastAsia="Calibri" w:hAnsi="Arial" w:cs="Arial"/>
          <w:b/>
          <w:sz w:val="24"/>
          <w:szCs w:val="24"/>
        </w:rPr>
        <w:t xml:space="preserve"> April 2020  </w:t>
      </w:r>
    </w:p>
    <w:p w:rsidR="00012FF3" w:rsidRDefault="00012FF3" w:rsidP="00012FF3">
      <w:pPr>
        <w:spacing w:after="0" w:line="256" w:lineRule="auto"/>
        <w:ind w:left="10" w:right="5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Time: 14:00-16:00 </w:t>
      </w:r>
    </w:p>
    <w:p w:rsidR="00012FF3" w:rsidRDefault="00012FF3" w:rsidP="00012FF3">
      <w:pPr>
        <w:spacing w:after="0" w:line="256" w:lineRule="auto"/>
        <w:ind w:left="10" w:right="52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Venue: </w:t>
      </w:r>
      <w:r w:rsidR="00B6690C">
        <w:rPr>
          <w:rFonts w:ascii="Arial" w:eastAsia="Calibri" w:hAnsi="Arial" w:cs="Arial"/>
          <w:b/>
          <w:sz w:val="24"/>
          <w:szCs w:val="24"/>
        </w:rPr>
        <w:t>Online</w:t>
      </w:r>
      <w:bookmarkStart w:id="0" w:name="_GoBack"/>
      <w:bookmarkEnd w:id="0"/>
    </w:p>
    <w:p w:rsidR="00012FF3" w:rsidRDefault="00012FF3" w:rsidP="00012FF3">
      <w:pPr>
        <w:spacing w:after="253" w:line="25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12FF3" w:rsidRDefault="00012FF3" w:rsidP="00012FF3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:rsidR="00012FF3" w:rsidRDefault="00012FF3" w:rsidP="00012FF3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:rsidR="00012FF3" w:rsidRDefault="00012FF3" w:rsidP="00012FF3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previous minutes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:rsidR="00012FF3" w:rsidRDefault="00012FF3" w:rsidP="00012FF3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of the Agenda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:rsidR="00DD29BC" w:rsidRDefault="00012FF3" w:rsidP="00012FF3">
      <w:pPr>
        <w:numPr>
          <w:ilvl w:val="0"/>
          <w:numId w:val="2"/>
        </w:numPr>
        <w:spacing w:after="50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</w:t>
      </w:r>
    </w:p>
    <w:p w:rsidR="000457B2" w:rsidRDefault="000457B2" w:rsidP="000457B2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Officer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Wama</w:t>
      </w:r>
    </w:p>
    <w:p w:rsidR="000457B2" w:rsidRPr="000457B2" w:rsidRDefault="000457B2" w:rsidP="000457B2">
      <w:pPr>
        <w:spacing w:after="378" w:line="256" w:lineRule="auto"/>
        <w:ind w:left="1425" w:right="13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SRC elected Policy Officer, Jonty Stokes, resigned at the beginning of March. An SRC member, Sifiso Zungu, has availed himself for the position. A vote of confidence in this SRC Member will take place.</w:t>
      </w:r>
      <w:r w:rsidRPr="000457B2">
        <w:rPr>
          <w:rFonts w:ascii="Arial" w:hAnsi="Arial" w:cs="Arial"/>
          <w:sz w:val="24"/>
          <w:szCs w:val="24"/>
        </w:rPr>
        <w:t xml:space="preserve"> </w:t>
      </w:r>
    </w:p>
    <w:p w:rsidR="000457B2" w:rsidRPr="000457B2" w:rsidRDefault="000457B2" w:rsidP="000457B2">
      <w:pPr>
        <w:pStyle w:val="ListParagraph"/>
        <w:numPr>
          <w:ilvl w:val="1"/>
          <w:numId w:val="2"/>
        </w:numPr>
        <w:spacing w:after="378" w:line="256" w:lineRule="auto"/>
        <w:ind w:left="1134" w:right="139"/>
        <w:rPr>
          <w:rFonts w:ascii="Arial" w:hAnsi="Arial" w:cs="Arial"/>
          <w:sz w:val="24"/>
          <w:szCs w:val="24"/>
        </w:rPr>
      </w:pPr>
      <w:r w:rsidRPr="000457B2">
        <w:rPr>
          <w:rFonts w:ascii="Arial" w:hAnsi="Arial" w:cs="Arial"/>
          <w:sz w:val="24"/>
          <w:szCs w:val="24"/>
        </w:rPr>
        <w:t xml:space="preserve">SAUS </w:t>
      </w:r>
      <w:r w:rsidRPr="000457B2">
        <w:rPr>
          <w:rFonts w:ascii="Arial" w:hAnsi="Arial" w:cs="Arial"/>
          <w:sz w:val="24"/>
          <w:szCs w:val="24"/>
        </w:rPr>
        <w:tab/>
      </w:r>
      <w:r w:rsidRPr="000457B2">
        <w:rPr>
          <w:rFonts w:ascii="Arial" w:hAnsi="Arial" w:cs="Arial"/>
          <w:sz w:val="24"/>
          <w:szCs w:val="24"/>
        </w:rPr>
        <w:tab/>
      </w:r>
      <w:r w:rsidRPr="000457B2">
        <w:rPr>
          <w:rFonts w:ascii="Arial" w:hAnsi="Arial" w:cs="Arial"/>
          <w:sz w:val="24"/>
          <w:szCs w:val="24"/>
        </w:rPr>
        <w:tab/>
      </w:r>
      <w:r w:rsidRPr="000457B2">
        <w:rPr>
          <w:rFonts w:ascii="Arial" w:hAnsi="Arial" w:cs="Arial"/>
          <w:sz w:val="24"/>
          <w:szCs w:val="24"/>
        </w:rPr>
        <w:tab/>
      </w:r>
      <w:r w:rsidRPr="000457B2">
        <w:rPr>
          <w:rFonts w:ascii="Arial" w:hAnsi="Arial" w:cs="Arial"/>
          <w:sz w:val="24"/>
          <w:szCs w:val="24"/>
        </w:rPr>
        <w:tab/>
      </w:r>
      <w:r w:rsidRPr="000457B2">
        <w:rPr>
          <w:rFonts w:ascii="Arial" w:hAnsi="Arial" w:cs="Arial"/>
          <w:sz w:val="24"/>
          <w:szCs w:val="24"/>
        </w:rPr>
        <w:tab/>
      </w:r>
      <w:r w:rsidRPr="000457B2">
        <w:rPr>
          <w:rFonts w:ascii="Arial" w:hAnsi="Arial" w:cs="Arial"/>
          <w:sz w:val="24"/>
          <w:szCs w:val="24"/>
        </w:rPr>
        <w:tab/>
        <w:t>Fadeelah</w:t>
      </w:r>
    </w:p>
    <w:p w:rsidR="004D6165" w:rsidRPr="004D6165" w:rsidRDefault="000457B2" w:rsidP="000457B2">
      <w:pPr>
        <w:pStyle w:val="ListParagraph"/>
        <w:spacing w:after="378" w:line="256" w:lineRule="auto"/>
        <w:ind w:left="1418" w:firstLine="0"/>
        <w:rPr>
          <w:rFonts w:ascii="Arial" w:hAnsi="Arial" w:cs="Arial"/>
          <w:sz w:val="24"/>
          <w:szCs w:val="24"/>
        </w:rPr>
      </w:pPr>
      <w:r w:rsidRPr="000457B2">
        <w:rPr>
          <w:rFonts w:ascii="Arial" w:hAnsi="Arial" w:cs="Arial"/>
          <w:sz w:val="24"/>
          <w:szCs w:val="24"/>
        </w:rPr>
        <w:t xml:space="preserve">The SRC must decide </w:t>
      </w:r>
      <w:proofErr w:type="gramStart"/>
      <w:r w:rsidRPr="000457B2">
        <w:rPr>
          <w:rFonts w:ascii="Arial" w:hAnsi="Arial" w:cs="Arial"/>
          <w:sz w:val="24"/>
          <w:szCs w:val="24"/>
        </w:rPr>
        <w:t>whether or not</w:t>
      </w:r>
      <w:proofErr w:type="gramEnd"/>
      <w:r w:rsidRPr="000457B2">
        <w:rPr>
          <w:rFonts w:ascii="Arial" w:hAnsi="Arial" w:cs="Arial"/>
          <w:sz w:val="24"/>
          <w:szCs w:val="24"/>
        </w:rPr>
        <w:t xml:space="preserve"> they will become official members of the South African Union of SRC’s (SAUS).</w:t>
      </w:r>
    </w:p>
    <w:p w:rsidR="00DD29BC" w:rsidRDefault="00DD29BC" w:rsidP="00DD29BC">
      <w:pPr>
        <w:numPr>
          <w:ilvl w:val="0"/>
          <w:numId w:val="2"/>
        </w:numPr>
        <w:spacing w:after="378" w:line="256" w:lineRule="auto"/>
        <w:ind w:hanging="36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Discussion </w:t>
      </w:r>
    </w:p>
    <w:p w:rsidR="00DD29BC" w:rsidRDefault="00DD29BC" w:rsidP="00DD29BC">
      <w:pPr>
        <w:numPr>
          <w:ilvl w:val="1"/>
          <w:numId w:val="2"/>
        </w:numPr>
        <w:spacing w:after="378" w:line="256" w:lineRule="auto"/>
        <w:rPr>
          <w:rFonts w:ascii="Arial" w:hAnsi="Arial" w:cs="Arial"/>
          <w:sz w:val="24"/>
          <w:szCs w:val="24"/>
        </w:rPr>
      </w:pPr>
      <w:r w:rsidRPr="00012FF3">
        <w:rPr>
          <w:rFonts w:ascii="Arial" w:hAnsi="Arial" w:cs="Arial"/>
          <w:sz w:val="24"/>
          <w:szCs w:val="24"/>
        </w:rPr>
        <w:t>G2</w:t>
      </w:r>
      <w:r>
        <w:rPr>
          <w:rFonts w:ascii="Arial" w:hAnsi="Arial" w:cs="Arial"/>
          <w:sz w:val="24"/>
          <w:szCs w:val="24"/>
        </w:rPr>
        <w:t xml:space="preserve">G Task Team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2FF3">
        <w:rPr>
          <w:rFonts w:ascii="Arial" w:hAnsi="Arial" w:cs="Arial"/>
          <w:sz w:val="24"/>
          <w:szCs w:val="24"/>
        </w:rPr>
        <w:tab/>
        <w:t>Brandon</w:t>
      </w:r>
    </w:p>
    <w:p w:rsidR="00DD29BC" w:rsidRDefault="004D6165" w:rsidP="000457B2">
      <w:pPr>
        <w:spacing w:after="378" w:line="256" w:lineRule="auto"/>
        <w:ind w:left="1425" w:right="139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Brandon Murray, Treasurer, will present a proposal for a Task Team he wishes to begin.</w:t>
      </w:r>
      <w:r w:rsidR="000457B2">
        <w:rPr>
          <w:rFonts w:ascii="Arial" w:hAnsi="Arial" w:cs="Arial"/>
          <w:sz w:val="24"/>
          <w:szCs w:val="24"/>
        </w:rPr>
        <w:t xml:space="preserve"> </w:t>
      </w:r>
      <w:r w:rsidR="00DD29BC">
        <w:rPr>
          <w:rFonts w:ascii="Arial" w:hAnsi="Arial" w:cs="Arial"/>
          <w:sz w:val="24"/>
          <w:szCs w:val="24"/>
        </w:rPr>
        <w:t xml:space="preserve">General Points </w:t>
      </w:r>
      <w:r w:rsidR="00DD29BC">
        <w:rPr>
          <w:rFonts w:ascii="Arial" w:eastAsia="Calibri" w:hAnsi="Arial" w:cs="Arial"/>
          <w:sz w:val="24"/>
          <w:szCs w:val="24"/>
        </w:rPr>
        <w:t xml:space="preserve"> </w:t>
      </w:r>
    </w:p>
    <w:p w:rsidR="000457B2" w:rsidRDefault="000457B2" w:rsidP="000457B2">
      <w:pPr>
        <w:pStyle w:val="ListParagraph"/>
        <w:numPr>
          <w:ilvl w:val="1"/>
          <w:numId w:val="2"/>
        </w:numPr>
        <w:spacing w:after="378" w:line="256" w:lineRule="auto"/>
        <w:ind w:right="1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SAUS Letter to the Minister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Fadeelah</w:t>
      </w:r>
    </w:p>
    <w:p w:rsidR="000457B2" w:rsidRPr="000457B2" w:rsidRDefault="000457B2" w:rsidP="000457B2">
      <w:pPr>
        <w:pStyle w:val="ListParagraph"/>
        <w:spacing w:after="378" w:line="256" w:lineRule="auto"/>
        <w:ind w:left="1425" w:right="13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 to the letter and potential implications for Stellenbosch.</w:t>
      </w:r>
    </w:p>
    <w:p w:rsidR="00DD29BC" w:rsidRDefault="00DD29BC" w:rsidP="00DD29B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Next Meeting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:rsidR="00DD29BC" w:rsidRDefault="00DD29BC" w:rsidP="00DD29B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:rsidR="00D10785" w:rsidRPr="00DD29BC" w:rsidRDefault="00DD29BC" w:rsidP="00DD29BC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0BABF80A" wp14:editId="5F575440">
            <wp:extent cx="5679565" cy="91200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34" cy="9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FF3">
        <w:rPr>
          <w:rFonts w:ascii="Arial" w:eastAsia="Calibri" w:hAnsi="Arial" w:cs="Arial"/>
          <w:sz w:val="24"/>
          <w:szCs w:val="24"/>
        </w:rPr>
        <w:t xml:space="preserve"> </w:t>
      </w:r>
    </w:p>
    <w:sectPr w:rsidR="00D10785" w:rsidRPr="00DD29BC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7C2D0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CA5D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2863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00E5D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76833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1732AF0"/>
    <w:multiLevelType w:val="hybridMultilevel"/>
    <w:tmpl w:val="033208EA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F3"/>
    <w:rsid w:val="00012FF3"/>
    <w:rsid w:val="000457B2"/>
    <w:rsid w:val="000726CE"/>
    <w:rsid w:val="0019452F"/>
    <w:rsid w:val="001F00DF"/>
    <w:rsid w:val="004D6165"/>
    <w:rsid w:val="006E7B59"/>
    <w:rsid w:val="00A84BAC"/>
    <w:rsid w:val="00B6690C"/>
    <w:rsid w:val="00D10785"/>
    <w:rsid w:val="00DD29BC"/>
    <w:rsid w:val="00E93C0E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9C0A4"/>
  <w15:chartTrackingRefBased/>
  <w15:docId w15:val="{2EE6287D-AE08-439A-BA6F-0FAD62CF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F3"/>
    <w:pPr>
      <w:spacing w:after="373" w:line="264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01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4D710D-ABCB-4D62-A1FF-78952DF25E5C}"/>
</file>

<file path=customXml/itemProps2.xml><?xml version="1.0" encoding="utf-8"?>
<ds:datastoreItem xmlns:ds="http://schemas.openxmlformats.org/officeDocument/2006/customXml" ds:itemID="{DBBE199E-A246-4873-B39A-C1D707789898}"/>
</file>

<file path=customXml/itemProps3.xml><?xml version="1.0" encoding="utf-8"?>
<ds:datastoreItem xmlns:ds="http://schemas.openxmlformats.org/officeDocument/2006/customXml" ds:itemID="{A6DAA8C0-776F-4D5B-A152-0618ACD6D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Studenteraad &lt;sr@sun.ac.za&gt;</cp:lastModifiedBy>
  <cp:revision>6</cp:revision>
  <dcterms:created xsi:type="dcterms:W3CDTF">2020-04-11T18:13:00Z</dcterms:created>
  <dcterms:modified xsi:type="dcterms:W3CDTF">2020-04-13T10:31:00Z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