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44C2" w14:textId="7271E3D9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33DF7413" w14:textId="12EB58D4" w:rsidR="00654F94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F91226">
        <w:rPr>
          <w:rFonts w:asciiTheme="majorHAnsi" w:hAnsiTheme="majorHAnsi"/>
        </w:rPr>
        <w:t>8-18</w:t>
      </w:r>
      <w:r w:rsidRPr="00382206">
        <w:rPr>
          <w:rFonts w:asciiTheme="majorHAnsi" w:hAnsiTheme="majorHAnsi"/>
        </w:rPr>
        <w:br/>
        <w:t xml:space="preserve">Time: </w:t>
      </w:r>
      <w:r w:rsidR="00D14987">
        <w:rPr>
          <w:rFonts w:asciiTheme="majorHAnsi" w:hAnsiTheme="majorHAnsi"/>
        </w:rPr>
        <w:t>1</w:t>
      </w:r>
      <w:r w:rsidR="00C67B06">
        <w:rPr>
          <w:rFonts w:asciiTheme="majorHAnsi" w:hAnsiTheme="majorHAnsi"/>
        </w:rPr>
        <w:t>8:00</w:t>
      </w:r>
      <w:r w:rsidRPr="00382206">
        <w:rPr>
          <w:rFonts w:asciiTheme="majorHAnsi" w:hAnsiTheme="majorHAnsi"/>
        </w:rPr>
        <w:br/>
        <w:t>Venue</w:t>
      </w:r>
      <w:r w:rsidR="00DD55B1">
        <w:rPr>
          <w:rFonts w:asciiTheme="majorHAnsi" w:hAnsiTheme="majorHAnsi"/>
        </w:rPr>
        <w:t xml:space="preserve">: </w:t>
      </w:r>
      <w:r w:rsidR="00592012">
        <w:rPr>
          <w:rFonts w:asciiTheme="majorHAnsi" w:hAnsiTheme="majorHAnsi"/>
        </w:rPr>
        <w:t>Microsoft Teams</w:t>
      </w:r>
    </w:p>
    <w:p w14:paraId="52804363" w14:textId="311DE455" w:rsidR="00C26D57" w:rsidRDefault="005119E0" w:rsidP="003F69E3">
      <w:pPr>
        <w:pStyle w:val="Subtitle"/>
      </w:pPr>
      <w:r>
        <w:rPr>
          <w:rFonts w:asciiTheme="majorHAnsi" w:hAnsiTheme="majorHAnsi"/>
        </w:rPr>
        <w:t xml:space="preserve">Meeting </w:t>
      </w:r>
      <w:r w:rsidR="00AD1621">
        <w:rPr>
          <w:rFonts w:asciiTheme="majorHAnsi" w:hAnsiTheme="majorHAnsi"/>
        </w:rPr>
        <w:t>l</w:t>
      </w:r>
      <w:r w:rsidR="00D444D3">
        <w:rPr>
          <w:rFonts w:asciiTheme="majorHAnsi" w:hAnsiTheme="majorHAnsi"/>
        </w:rPr>
        <w:t>ink</w:t>
      </w:r>
      <w:r>
        <w:rPr>
          <w:rFonts w:asciiTheme="majorHAnsi" w:hAnsiTheme="majorHAnsi"/>
        </w:rPr>
        <w:t xml:space="preserve"> for attendees</w:t>
      </w:r>
      <w:r w:rsidR="00D444D3">
        <w:rPr>
          <w:rFonts w:asciiTheme="majorHAnsi" w:hAnsiTheme="majorHAnsi"/>
        </w:rPr>
        <w:t xml:space="preserve">: </w:t>
      </w:r>
      <w:r w:rsidR="00D14987">
        <w:rPr>
          <w:rFonts w:asciiTheme="majorHAnsi" w:hAnsiTheme="majorHAnsi"/>
        </w:rPr>
        <w:t>bit.ly/src-</w:t>
      </w:r>
      <w:r w:rsidR="00E271DD">
        <w:rPr>
          <w:rFonts w:asciiTheme="majorHAnsi" w:hAnsiTheme="majorHAnsi"/>
        </w:rPr>
        <w:t>meeting</w:t>
      </w:r>
      <w:r w:rsidR="00654F94">
        <w:rPr>
          <w:rFonts w:asciiTheme="majorHAnsi" w:hAnsiTheme="majorHAnsi"/>
        </w:rPr>
        <w:t>-202</w:t>
      </w:r>
      <w:r w:rsidR="007F5885">
        <w:rPr>
          <w:rFonts w:asciiTheme="majorHAnsi" w:hAnsiTheme="majorHAnsi"/>
        </w:rPr>
        <w:t>1</w:t>
      </w:r>
      <w:r w:rsidR="00654F94">
        <w:rPr>
          <w:rFonts w:asciiTheme="majorHAnsi" w:hAnsiTheme="majorHAnsi"/>
        </w:rPr>
        <w:t>-0</w:t>
      </w:r>
      <w:r w:rsidR="00832FB7">
        <w:rPr>
          <w:rFonts w:asciiTheme="majorHAnsi" w:hAnsiTheme="majorHAnsi"/>
        </w:rPr>
        <w:t>8-18</w:t>
      </w:r>
    </w:p>
    <w:p w14:paraId="4FF207B5" w14:textId="77777777" w:rsidR="00C41313" w:rsidRPr="00C26D57" w:rsidRDefault="00C41313" w:rsidP="00C26D57"/>
    <w:p w14:paraId="14174E10" w14:textId="3BD387DC" w:rsidR="006B45D7" w:rsidRPr="00FA4E84" w:rsidRDefault="006B45D7" w:rsidP="001E67D3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 w:rsidRPr="00FA4E84">
        <w:rPr>
          <w:rFonts w:asciiTheme="majorHAnsi" w:hAnsiTheme="majorHAnsi"/>
        </w:rPr>
        <w:t>Welcoming</w:t>
      </w:r>
      <w:r w:rsidR="00B87705" w:rsidRPr="00FA4E84">
        <w:rPr>
          <w:rFonts w:asciiTheme="majorHAnsi" w:hAnsiTheme="majorHAnsi"/>
        </w:rPr>
        <w:tab/>
      </w:r>
      <w:r w:rsidR="00AF6E88" w:rsidRPr="00FA4E84">
        <w:rPr>
          <w:rFonts w:asciiTheme="majorHAnsi" w:hAnsiTheme="majorHAnsi"/>
        </w:rPr>
        <w:t>Xola</w:t>
      </w:r>
    </w:p>
    <w:p w14:paraId="7047E6D0" w14:textId="6CE987F6" w:rsidR="00C67B06" w:rsidRDefault="00280E4A" w:rsidP="001E67D3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Formalities</w:t>
      </w:r>
      <w:r>
        <w:rPr>
          <w:rFonts w:asciiTheme="majorHAnsi" w:hAnsiTheme="majorHAnsi"/>
        </w:rPr>
        <w:tab/>
        <w:t>Eduard</w:t>
      </w:r>
    </w:p>
    <w:p w14:paraId="17D19ECA" w14:textId="1A376B1E" w:rsidR="00280E4A" w:rsidRDefault="00280E4A" w:rsidP="001E67D3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Attendance &amp; Apologies</w:t>
      </w:r>
    </w:p>
    <w:p w14:paraId="5A849827" w14:textId="5611D6BC" w:rsidR="00280E4A" w:rsidRDefault="00280E4A" w:rsidP="001E67D3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Setting of the Agenda</w:t>
      </w:r>
    </w:p>
    <w:p w14:paraId="0567D992" w14:textId="641DDF8B" w:rsidR="00280E4A" w:rsidRPr="00BE1F4C" w:rsidRDefault="00280E4A" w:rsidP="001E67D3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Approval of previous minutes</w:t>
      </w:r>
    </w:p>
    <w:p w14:paraId="5A60DAB5" w14:textId="5803401A" w:rsidR="00F91226" w:rsidRDefault="00D67645" w:rsidP="001E67D3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Uyinene Mr</w:t>
      </w:r>
      <w:r w:rsidR="00103EBE">
        <w:rPr>
          <w:rFonts w:asciiTheme="majorHAnsi" w:hAnsiTheme="majorHAnsi"/>
        </w:rPr>
        <w:t>wetyana Foundation</w:t>
      </w:r>
      <w:r w:rsidR="00103EBE">
        <w:rPr>
          <w:rFonts w:asciiTheme="majorHAnsi" w:hAnsiTheme="majorHAnsi"/>
        </w:rPr>
        <w:tab/>
        <w:t>Ayesha</w:t>
      </w:r>
    </w:p>
    <w:p w14:paraId="0FBF07FB" w14:textId="683B64F9" w:rsidR="00103EBE" w:rsidRDefault="00103EBE" w:rsidP="001E67D3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Anti-GBV SU Invitation to Student Leaders</w:t>
      </w:r>
      <w:r>
        <w:rPr>
          <w:rFonts w:asciiTheme="majorHAnsi" w:hAnsiTheme="majorHAnsi"/>
        </w:rPr>
        <w:tab/>
        <w:t>Ayesha</w:t>
      </w:r>
    </w:p>
    <w:p w14:paraId="499DA569" w14:textId="73017636" w:rsidR="00103EBE" w:rsidRDefault="00C702F3" w:rsidP="001E67D3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Feedback Forum</w:t>
      </w:r>
      <w:r w:rsidR="00746A6F">
        <w:rPr>
          <w:rFonts w:asciiTheme="majorHAnsi" w:hAnsiTheme="majorHAnsi"/>
        </w:rPr>
        <w:tab/>
        <w:t>Maki</w:t>
      </w:r>
    </w:p>
    <w:p w14:paraId="1A20E557" w14:textId="6E2916DD" w:rsidR="00746A6F" w:rsidRDefault="00746A6F" w:rsidP="001E67D3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Women’s Month with Transformation</w:t>
      </w:r>
      <w:r>
        <w:rPr>
          <w:rFonts w:asciiTheme="majorHAnsi" w:hAnsiTheme="majorHAnsi"/>
        </w:rPr>
        <w:tab/>
        <w:t>Maki</w:t>
      </w:r>
    </w:p>
    <w:p w14:paraId="395F1BD0" w14:textId="4850ECF1" w:rsidR="00746A6F" w:rsidRDefault="00746A6F" w:rsidP="001E67D3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SRC Wellness</w:t>
      </w:r>
      <w:r w:rsidR="001D1E13">
        <w:rPr>
          <w:rFonts w:asciiTheme="majorHAnsi" w:hAnsiTheme="majorHAnsi"/>
        </w:rPr>
        <w:tab/>
        <w:t>Maki</w:t>
      </w:r>
    </w:p>
    <w:p w14:paraId="639EA7D9" w14:textId="10E0A136" w:rsidR="001D1E13" w:rsidRDefault="001D1E13" w:rsidP="001E67D3">
      <w:pPr>
        <w:pStyle w:val="ListParagraph"/>
        <w:numPr>
          <w:ilvl w:val="0"/>
          <w:numId w:val="5"/>
        </w:numPr>
        <w:spacing w:after="120" w:line="36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Priority Concerns for Handover</w:t>
      </w:r>
      <w:r>
        <w:rPr>
          <w:rFonts w:asciiTheme="majorHAnsi" w:hAnsiTheme="majorHAnsi"/>
        </w:rPr>
        <w:tab/>
        <w:t>Philip</w:t>
      </w:r>
    </w:p>
    <w:p w14:paraId="14955163" w14:textId="393FB05A" w:rsidR="00B50F6F" w:rsidRPr="00B50F6F" w:rsidRDefault="00B50F6F" w:rsidP="001E67D3">
      <w:pPr>
        <w:numPr>
          <w:ilvl w:val="1"/>
          <w:numId w:val="5"/>
        </w:numPr>
        <w:tabs>
          <w:tab w:val="clear" w:pos="720"/>
          <w:tab w:val="clear" w:pos="9072"/>
        </w:tabs>
        <w:spacing w:before="100" w:beforeAutospacing="1" w:after="100" w:afterAutospacing="1" w:line="360" w:lineRule="auto"/>
        <w:contextualSpacing w:val="0"/>
        <w:rPr>
          <w:rFonts w:eastAsia="Times New Roman"/>
          <w:color w:val="000000"/>
          <w:szCs w:val="24"/>
        </w:rPr>
      </w:pPr>
      <w:r>
        <w:rPr>
          <w:rFonts w:eastAsia="Times New Roman"/>
          <w:color w:val="000000"/>
          <w:szCs w:val="24"/>
        </w:rPr>
        <w:t>The Student Assembly is responsible for drafting a mandate with priorities for the next SRC. This is a duty often neglected. As such I think we should consider drafting a policy agenda to submit to the Assembly with issues we think should be prioritised. This would allow for the assembly to at least have a draft to start working on when proposing the mandate to the SRC</w:t>
      </w:r>
      <w:r w:rsidR="004A468C">
        <w:rPr>
          <w:rFonts w:eastAsia="Times New Roman"/>
          <w:color w:val="000000"/>
          <w:szCs w:val="24"/>
        </w:rPr>
        <w:t>.</w:t>
      </w:r>
    </w:p>
    <w:p w14:paraId="515C895A" w14:textId="4F18FF83" w:rsidR="006A2B3E" w:rsidRPr="0066679F" w:rsidRDefault="00742AA8" w:rsidP="001E67D3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Closing</w:t>
      </w:r>
      <w:r>
        <w:rPr>
          <w:rFonts w:asciiTheme="majorHAnsi" w:hAnsiTheme="majorHAnsi"/>
        </w:rPr>
        <w:tab/>
      </w:r>
      <w:r w:rsidR="006A2B3E" w:rsidRPr="0066679F">
        <w:rPr>
          <w:rFonts w:asciiTheme="majorHAnsi" w:hAnsiTheme="majorHAnsi"/>
        </w:rPr>
        <w:t>Xola</w:t>
      </w:r>
    </w:p>
    <w:sectPr w:rsidR="006A2B3E" w:rsidRPr="0066679F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BA407" w14:textId="77777777" w:rsidR="002651D9" w:rsidRDefault="002651D9" w:rsidP="0086226E">
      <w:r>
        <w:separator/>
      </w:r>
    </w:p>
  </w:endnote>
  <w:endnote w:type="continuationSeparator" w:id="0">
    <w:p w14:paraId="45F04B84" w14:textId="77777777" w:rsidR="002651D9" w:rsidRDefault="002651D9" w:rsidP="0086226E">
      <w:r>
        <w:continuationSeparator/>
      </w:r>
    </w:p>
  </w:endnote>
  <w:endnote w:type="continuationNotice" w:id="1">
    <w:p w14:paraId="1154FBAF" w14:textId="77777777" w:rsidR="008452C5" w:rsidRDefault="008452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658240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9B9E" w14:textId="62209A93" w:rsidR="00664431" w:rsidRPr="00C14D96" w:rsidRDefault="005767AE" w:rsidP="00C14D96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14:paraId="634ABB09" w14:textId="77777777" w:rsidR="00664431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4F642C7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366CA575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6982A261" w:rsidR="00EA066D" w:rsidRPr="00664431" w:rsidRDefault="00664431" w:rsidP="0066443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1A4C" w14:textId="77777777" w:rsidR="002651D9" w:rsidRDefault="002651D9" w:rsidP="0086226E">
      <w:r>
        <w:separator/>
      </w:r>
    </w:p>
  </w:footnote>
  <w:footnote w:type="continuationSeparator" w:id="0">
    <w:p w14:paraId="0D6B71F8" w14:textId="77777777" w:rsidR="002651D9" w:rsidRDefault="002651D9" w:rsidP="0086226E">
      <w:r>
        <w:continuationSeparator/>
      </w:r>
    </w:p>
  </w:footnote>
  <w:footnote w:type="continuationNotice" w:id="1">
    <w:p w14:paraId="10B3B3BC" w14:textId="77777777" w:rsidR="008452C5" w:rsidRDefault="008452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2EAF2996">
            <v:group id="Group 6" style="position:absolute;margin-left:-48.1pt;margin-top:-18.05pt;width:547.1pt;height:85.05pt;z-index:251658241;mso-position-horizontal-relative:margin" coordsize="69480,10800" o:spid="_x0000_s1026" w14:anchorId="7169FE4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style="position:absolute;width:69480;height:10800;visibility:visible;mso-wrap-style:square;v-text-anchor:middle" o:spid="_x0000_s1027" fillcolor="#33cbcc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2514;top:1295;width:64440;height:82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o:title="" r:id="rId3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E7160"/>
    <w:multiLevelType w:val="multilevel"/>
    <w:tmpl w:val="90E0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05511"/>
    <w:rsid w:val="00005F02"/>
    <w:rsid w:val="000201C4"/>
    <w:rsid w:val="00021BE2"/>
    <w:rsid w:val="000367FE"/>
    <w:rsid w:val="0005094C"/>
    <w:rsid w:val="00051A23"/>
    <w:rsid w:val="000557ED"/>
    <w:rsid w:val="000613C3"/>
    <w:rsid w:val="000716A3"/>
    <w:rsid w:val="00080A8F"/>
    <w:rsid w:val="000911CA"/>
    <w:rsid w:val="00094436"/>
    <w:rsid w:val="000C0659"/>
    <w:rsid w:val="000D0D86"/>
    <w:rsid w:val="000F2393"/>
    <w:rsid w:val="001013EE"/>
    <w:rsid w:val="00103EBE"/>
    <w:rsid w:val="00105A6C"/>
    <w:rsid w:val="00110061"/>
    <w:rsid w:val="001100D0"/>
    <w:rsid w:val="00115A3E"/>
    <w:rsid w:val="00116905"/>
    <w:rsid w:val="001232C1"/>
    <w:rsid w:val="00134480"/>
    <w:rsid w:val="001559BC"/>
    <w:rsid w:val="0016121C"/>
    <w:rsid w:val="0016752E"/>
    <w:rsid w:val="001731E1"/>
    <w:rsid w:val="00174539"/>
    <w:rsid w:val="00187718"/>
    <w:rsid w:val="00190087"/>
    <w:rsid w:val="001A35BD"/>
    <w:rsid w:val="001A467B"/>
    <w:rsid w:val="001D1E13"/>
    <w:rsid w:val="001E37D4"/>
    <w:rsid w:val="001E39ED"/>
    <w:rsid w:val="001E67D3"/>
    <w:rsid w:val="001F4FA2"/>
    <w:rsid w:val="001F676A"/>
    <w:rsid w:val="00224F94"/>
    <w:rsid w:val="00227A77"/>
    <w:rsid w:val="00253771"/>
    <w:rsid w:val="00260DA6"/>
    <w:rsid w:val="002651D9"/>
    <w:rsid w:val="00265884"/>
    <w:rsid w:val="002662A4"/>
    <w:rsid w:val="002745D1"/>
    <w:rsid w:val="00275CDC"/>
    <w:rsid w:val="002808AE"/>
    <w:rsid w:val="00280E4A"/>
    <w:rsid w:val="00293136"/>
    <w:rsid w:val="002952E6"/>
    <w:rsid w:val="00296EE7"/>
    <w:rsid w:val="002C160D"/>
    <w:rsid w:val="002C67C2"/>
    <w:rsid w:val="002D1A03"/>
    <w:rsid w:val="002E15DF"/>
    <w:rsid w:val="002E3EC1"/>
    <w:rsid w:val="002E5563"/>
    <w:rsid w:val="002F59F7"/>
    <w:rsid w:val="0030332C"/>
    <w:rsid w:val="00306246"/>
    <w:rsid w:val="0030655A"/>
    <w:rsid w:val="00315C3F"/>
    <w:rsid w:val="00353454"/>
    <w:rsid w:val="00361966"/>
    <w:rsid w:val="0037742A"/>
    <w:rsid w:val="00382206"/>
    <w:rsid w:val="0039358A"/>
    <w:rsid w:val="003943AB"/>
    <w:rsid w:val="003A2F92"/>
    <w:rsid w:val="003A3706"/>
    <w:rsid w:val="003B697F"/>
    <w:rsid w:val="003C5B83"/>
    <w:rsid w:val="003D0CEC"/>
    <w:rsid w:val="003E1B78"/>
    <w:rsid w:val="003E3519"/>
    <w:rsid w:val="003F1273"/>
    <w:rsid w:val="003F2524"/>
    <w:rsid w:val="003F69E3"/>
    <w:rsid w:val="003F7089"/>
    <w:rsid w:val="00400E43"/>
    <w:rsid w:val="004014B9"/>
    <w:rsid w:val="0040631B"/>
    <w:rsid w:val="0041544E"/>
    <w:rsid w:val="00417477"/>
    <w:rsid w:val="00425BD2"/>
    <w:rsid w:val="00426A5E"/>
    <w:rsid w:val="00433639"/>
    <w:rsid w:val="00443AB9"/>
    <w:rsid w:val="004647D9"/>
    <w:rsid w:val="00472A8E"/>
    <w:rsid w:val="00485C4F"/>
    <w:rsid w:val="00491D43"/>
    <w:rsid w:val="004A0AD2"/>
    <w:rsid w:val="004A468C"/>
    <w:rsid w:val="004A5156"/>
    <w:rsid w:val="004A7AF5"/>
    <w:rsid w:val="004B57A6"/>
    <w:rsid w:val="004C2D01"/>
    <w:rsid w:val="004C59DE"/>
    <w:rsid w:val="004C7EBC"/>
    <w:rsid w:val="004F524E"/>
    <w:rsid w:val="005119E0"/>
    <w:rsid w:val="00526ABC"/>
    <w:rsid w:val="0054651D"/>
    <w:rsid w:val="00547A53"/>
    <w:rsid w:val="00564427"/>
    <w:rsid w:val="005767AE"/>
    <w:rsid w:val="0058682F"/>
    <w:rsid w:val="00590365"/>
    <w:rsid w:val="00591C9C"/>
    <w:rsid w:val="00592012"/>
    <w:rsid w:val="005A37AB"/>
    <w:rsid w:val="005D1453"/>
    <w:rsid w:val="005E151E"/>
    <w:rsid w:val="005E482C"/>
    <w:rsid w:val="005E7B32"/>
    <w:rsid w:val="005F20E8"/>
    <w:rsid w:val="006047BF"/>
    <w:rsid w:val="00615974"/>
    <w:rsid w:val="006246EB"/>
    <w:rsid w:val="00624F06"/>
    <w:rsid w:val="0063253D"/>
    <w:rsid w:val="0064611E"/>
    <w:rsid w:val="00654F94"/>
    <w:rsid w:val="00664431"/>
    <w:rsid w:val="0066679F"/>
    <w:rsid w:val="00672232"/>
    <w:rsid w:val="0068088D"/>
    <w:rsid w:val="00683E32"/>
    <w:rsid w:val="00685501"/>
    <w:rsid w:val="006863D5"/>
    <w:rsid w:val="006A2B3E"/>
    <w:rsid w:val="006A6FD4"/>
    <w:rsid w:val="006B45D7"/>
    <w:rsid w:val="006B5D22"/>
    <w:rsid w:val="006B5D42"/>
    <w:rsid w:val="006D356B"/>
    <w:rsid w:val="006D49F1"/>
    <w:rsid w:val="006E219C"/>
    <w:rsid w:val="006E5418"/>
    <w:rsid w:val="00702BFD"/>
    <w:rsid w:val="00706A14"/>
    <w:rsid w:val="00711CF0"/>
    <w:rsid w:val="00713BE1"/>
    <w:rsid w:val="00731304"/>
    <w:rsid w:val="00742AA8"/>
    <w:rsid w:val="00746A6F"/>
    <w:rsid w:val="00747B5C"/>
    <w:rsid w:val="00771C1B"/>
    <w:rsid w:val="00796B91"/>
    <w:rsid w:val="007A2DAC"/>
    <w:rsid w:val="007A4FC4"/>
    <w:rsid w:val="007B7C73"/>
    <w:rsid w:val="007C5D4F"/>
    <w:rsid w:val="007C7C27"/>
    <w:rsid w:val="007E1CFC"/>
    <w:rsid w:val="007F5885"/>
    <w:rsid w:val="00805EC1"/>
    <w:rsid w:val="0080655E"/>
    <w:rsid w:val="008128AE"/>
    <w:rsid w:val="00814C74"/>
    <w:rsid w:val="00832FB7"/>
    <w:rsid w:val="008346FB"/>
    <w:rsid w:val="008404B4"/>
    <w:rsid w:val="008452C5"/>
    <w:rsid w:val="0086226E"/>
    <w:rsid w:val="00870A6B"/>
    <w:rsid w:val="0088194D"/>
    <w:rsid w:val="00886C0E"/>
    <w:rsid w:val="0088759C"/>
    <w:rsid w:val="00890C89"/>
    <w:rsid w:val="008B33D6"/>
    <w:rsid w:val="008B76D4"/>
    <w:rsid w:val="008C78FA"/>
    <w:rsid w:val="008D174B"/>
    <w:rsid w:val="008D7274"/>
    <w:rsid w:val="008E3EB4"/>
    <w:rsid w:val="008E5937"/>
    <w:rsid w:val="008F22D2"/>
    <w:rsid w:val="008F797F"/>
    <w:rsid w:val="008F7ED4"/>
    <w:rsid w:val="00943A88"/>
    <w:rsid w:val="00946CDC"/>
    <w:rsid w:val="00962870"/>
    <w:rsid w:val="00965FE0"/>
    <w:rsid w:val="0097147E"/>
    <w:rsid w:val="00994BB1"/>
    <w:rsid w:val="00997863"/>
    <w:rsid w:val="009A581B"/>
    <w:rsid w:val="009A7956"/>
    <w:rsid w:val="009C0F86"/>
    <w:rsid w:val="009C25BD"/>
    <w:rsid w:val="009C52A0"/>
    <w:rsid w:val="009D185E"/>
    <w:rsid w:val="009F0C74"/>
    <w:rsid w:val="009F1937"/>
    <w:rsid w:val="009F285F"/>
    <w:rsid w:val="009F2D91"/>
    <w:rsid w:val="009F64D1"/>
    <w:rsid w:val="009F77E6"/>
    <w:rsid w:val="00A036A9"/>
    <w:rsid w:val="00A167ED"/>
    <w:rsid w:val="00A32970"/>
    <w:rsid w:val="00A34184"/>
    <w:rsid w:val="00A4448B"/>
    <w:rsid w:val="00A544C7"/>
    <w:rsid w:val="00A5703E"/>
    <w:rsid w:val="00A8004F"/>
    <w:rsid w:val="00A83183"/>
    <w:rsid w:val="00A86E16"/>
    <w:rsid w:val="00A9021C"/>
    <w:rsid w:val="00A932AD"/>
    <w:rsid w:val="00AA5F78"/>
    <w:rsid w:val="00AA79F1"/>
    <w:rsid w:val="00AB3100"/>
    <w:rsid w:val="00AB75BC"/>
    <w:rsid w:val="00AD1621"/>
    <w:rsid w:val="00AE36D9"/>
    <w:rsid w:val="00AF6E88"/>
    <w:rsid w:val="00AF7928"/>
    <w:rsid w:val="00B05022"/>
    <w:rsid w:val="00B15F5A"/>
    <w:rsid w:val="00B21AAA"/>
    <w:rsid w:val="00B445F8"/>
    <w:rsid w:val="00B50F6F"/>
    <w:rsid w:val="00B539B6"/>
    <w:rsid w:val="00B55948"/>
    <w:rsid w:val="00B764CB"/>
    <w:rsid w:val="00B77FC0"/>
    <w:rsid w:val="00B87705"/>
    <w:rsid w:val="00B8790E"/>
    <w:rsid w:val="00B943C8"/>
    <w:rsid w:val="00BA471E"/>
    <w:rsid w:val="00BB1AC7"/>
    <w:rsid w:val="00BC2F22"/>
    <w:rsid w:val="00BD46F4"/>
    <w:rsid w:val="00BE1F4C"/>
    <w:rsid w:val="00BF2905"/>
    <w:rsid w:val="00BF6971"/>
    <w:rsid w:val="00C01724"/>
    <w:rsid w:val="00C14D96"/>
    <w:rsid w:val="00C26D57"/>
    <w:rsid w:val="00C32BAD"/>
    <w:rsid w:val="00C41313"/>
    <w:rsid w:val="00C57634"/>
    <w:rsid w:val="00C67B06"/>
    <w:rsid w:val="00C702F3"/>
    <w:rsid w:val="00C72BA9"/>
    <w:rsid w:val="00C72FF3"/>
    <w:rsid w:val="00C80772"/>
    <w:rsid w:val="00C871A8"/>
    <w:rsid w:val="00C87389"/>
    <w:rsid w:val="00CA6339"/>
    <w:rsid w:val="00CA757A"/>
    <w:rsid w:val="00CB4826"/>
    <w:rsid w:val="00CC6EFB"/>
    <w:rsid w:val="00CE5BBF"/>
    <w:rsid w:val="00CE69FD"/>
    <w:rsid w:val="00CF2834"/>
    <w:rsid w:val="00CF4D18"/>
    <w:rsid w:val="00CF624D"/>
    <w:rsid w:val="00D06016"/>
    <w:rsid w:val="00D11574"/>
    <w:rsid w:val="00D124DF"/>
    <w:rsid w:val="00D14987"/>
    <w:rsid w:val="00D16AFE"/>
    <w:rsid w:val="00D16B79"/>
    <w:rsid w:val="00D27305"/>
    <w:rsid w:val="00D307D9"/>
    <w:rsid w:val="00D37776"/>
    <w:rsid w:val="00D444D3"/>
    <w:rsid w:val="00D51309"/>
    <w:rsid w:val="00D57733"/>
    <w:rsid w:val="00D61ECA"/>
    <w:rsid w:val="00D63419"/>
    <w:rsid w:val="00D67645"/>
    <w:rsid w:val="00D67981"/>
    <w:rsid w:val="00D926E7"/>
    <w:rsid w:val="00DB23E8"/>
    <w:rsid w:val="00DB2665"/>
    <w:rsid w:val="00DB5DA6"/>
    <w:rsid w:val="00DB686D"/>
    <w:rsid w:val="00DC04E0"/>
    <w:rsid w:val="00DC7B4B"/>
    <w:rsid w:val="00DD55B1"/>
    <w:rsid w:val="00DE2948"/>
    <w:rsid w:val="00DE5509"/>
    <w:rsid w:val="00DF48CF"/>
    <w:rsid w:val="00E00EBF"/>
    <w:rsid w:val="00E10D32"/>
    <w:rsid w:val="00E271DD"/>
    <w:rsid w:val="00E3204A"/>
    <w:rsid w:val="00E378A6"/>
    <w:rsid w:val="00E37D7F"/>
    <w:rsid w:val="00E47A05"/>
    <w:rsid w:val="00E66E62"/>
    <w:rsid w:val="00E72923"/>
    <w:rsid w:val="00E73A67"/>
    <w:rsid w:val="00E80B82"/>
    <w:rsid w:val="00E826F0"/>
    <w:rsid w:val="00E97AF9"/>
    <w:rsid w:val="00EA066D"/>
    <w:rsid w:val="00EA42FD"/>
    <w:rsid w:val="00EA4AA0"/>
    <w:rsid w:val="00EA4D0A"/>
    <w:rsid w:val="00EC1BC1"/>
    <w:rsid w:val="00EC3EB5"/>
    <w:rsid w:val="00EF03EF"/>
    <w:rsid w:val="00EF09E8"/>
    <w:rsid w:val="00EF6192"/>
    <w:rsid w:val="00F02FF1"/>
    <w:rsid w:val="00F1505D"/>
    <w:rsid w:val="00F204C2"/>
    <w:rsid w:val="00F363B9"/>
    <w:rsid w:val="00F56C83"/>
    <w:rsid w:val="00F56F93"/>
    <w:rsid w:val="00F60B23"/>
    <w:rsid w:val="00F65E2F"/>
    <w:rsid w:val="00F67814"/>
    <w:rsid w:val="00F7312C"/>
    <w:rsid w:val="00F754C9"/>
    <w:rsid w:val="00F8264B"/>
    <w:rsid w:val="00F91226"/>
    <w:rsid w:val="00F93C87"/>
    <w:rsid w:val="00FA4E84"/>
    <w:rsid w:val="00FA709A"/>
    <w:rsid w:val="00FB36DE"/>
    <w:rsid w:val="00FB3F50"/>
    <w:rsid w:val="00FB4CDE"/>
    <w:rsid w:val="00FD2831"/>
    <w:rsid w:val="00FE29DF"/>
    <w:rsid w:val="00FE2F6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37AA840"/>
  <w15:chartTrackingRefBased/>
  <w15:docId w15:val="{674DC99B-0F30-45F9-87C8-13E86262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C47EA9-658C-4FDC-BE32-7D6BC245DA4D}"/>
</file>

<file path=customXml/itemProps2.xml><?xml version="1.0" encoding="utf-8"?>
<ds:datastoreItem xmlns:ds="http://schemas.openxmlformats.org/officeDocument/2006/customXml" ds:itemID="{B48153B7-A672-42CB-AE36-C6932FC4BE89}"/>
</file>

<file path=customXml/itemProps3.xml><?xml version="1.0" encoding="utf-8"?>
<ds:datastoreItem xmlns:ds="http://schemas.openxmlformats.org/officeDocument/2006/customXml" ds:itemID="{9CEC09CD-9809-4AD1-ADF2-5FDC28B819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297</cp:revision>
  <dcterms:created xsi:type="dcterms:W3CDTF">2020-10-05T06:14:00Z</dcterms:created>
  <dcterms:modified xsi:type="dcterms:W3CDTF">2021-08-15T14:17:00Z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