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833B" w14:textId="0F852580" w:rsidR="008D4F41" w:rsidRPr="00014C86" w:rsidRDefault="005B5900" w:rsidP="00014C86">
      <w:pPr>
        <w:pStyle w:val="Title"/>
        <w:spacing w:line="360" w:lineRule="auto"/>
        <w:jc w:val="center"/>
        <w:rPr>
          <w:rFonts w:ascii="Arial" w:hAnsi="Arial" w:cs="Arial"/>
          <w:b/>
          <w:bCs/>
          <w:sz w:val="52"/>
          <w:szCs w:val="52"/>
        </w:rPr>
      </w:pPr>
      <w:bookmarkStart w:id="0" w:name="_Toc98281967"/>
      <w:r>
        <w:rPr>
          <w:rFonts w:ascii="Arial" w:hAnsi="Arial" w:cs="Arial"/>
          <w:b/>
          <w:bCs/>
          <w:sz w:val="52"/>
          <w:szCs w:val="52"/>
        </w:rPr>
        <w:t xml:space="preserve">ELECTION </w:t>
      </w:r>
      <w:r w:rsidR="00E5675D">
        <w:rPr>
          <w:rFonts w:ascii="Arial" w:hAnsi="Arial" w:cs="Arial"/>
          <w:b/>
          <w:bCs/>
          <w:sz w:val="52"/>
          <w:szCs w:val="52"/>
        </w:rPr>
        <w:t>COMPLAINT</w:t>
      </w:r>
      <w:r w:rsidR="00924E6C">
        <w:rPr>
          <w:rFonts w:ascii="Arial" w:hAnsi="Arial" w:cs="Arial"/>
          <w:b/>
          <w:bCs/>
          <w:sz w:val="52"/>
          <w:szCs w:val="52"/>
        </w:rPr>
        <w:t>S</w:t>
      </w:r>
      <w:r w:rsidR="00E5675D">
        <w:rPr>
          <w:rFonts w:ascii="Arial" w:hAnsi="Arial" w:cs="Arial"/>
          <w:b/>
          <w:bCs/>
          <w:sz w:val="52"/>
          <w:szCs w:val="52"/>
        </w:rPr>
        <w:t xml:space="preserve"> </w:t>
      </w:r>
      <w:r w:rsidR="00924E6C">
        <w:rPr>
          <w:rFonts w:ascii="Arial" w:hAnsi="Arial" w:cs="Arial"/>
          <w:b/>
          <w:bCs/>
          <w:sz w:val="52"/>
          <w:szCs w:val="52"/>
        </w:rPr>
        <w:t>FORM</w:t>
      </w:r>
    </w:p>
    <w:p w14:paraId="6F1F4FF5" w14:textId="77113111" w:rsidR="00924E6C" w:rsidRDefault="00924E6C" w:rsidP="00E5675D">
      <w:pPr>
        <w:pStyle w:val="ListParagraph"/>
        <w:numPr>
          <w:ilvl w:val="0"/>
          <w:numId w:val="26"/>
        </w:numPr>
        <w:spacing w:line="256" w:lineRule="auto"/>
        <w:jc w:val="left"/>
        <w:rPr>
          <w:rFonts w:eastAsia="Arial" w:cs="Arial"/>
          <w:szCs w:val="24"/>
        </w:rPr>
      </w:pPr>
      <w:r w:rsidRPr="00924E6C">
        <w:rPr>
          <w:rFonts w:eastAsia="Arial" w:cs="Arial"/>
          <w:szCs w:val="24"/>
        </w:rPr>
        <w:t>Name and surname: _________________________</w:t>
      </w:r>
    </w:p>
    <w:p w14:paraId="1C03A80D" w14:textId="44749EB5" w:rsidR="00E5675D" w:rsidRDefault="00E5675D" w:rsidP="00E5675D">
      <w:pPr>
        <w:pStyle w:val="ListParagraph"/>
        <w:numPr>
          <w:ilvl w:val="0"/>
          <w:numId w:val="26"/>
        </w:numPr>
        <w:spacing w:line="256" w:lineRule="auto"/>
        <w:jc w:val="left"/>
        <w:rPr>
          <w:rFonts w:eastAsia="Arial" w:cs="Arial"/>
          <w:szCs w:val="24"/>
        </w:rPr>
      </w:pPr>
      <w:r>
        <w:rPr>
          <w:rFonts w:eastAsia="Arial" w:cs="Arial"/>
          <w:szCs w:val="24"/>
        </w:rPr>
        <w:t>Student number:</w:t>
      </w:r>
      <w:r w:rsidR="00924E6C">
        <w:rPr>
          <w:rFonts w:eastAsia="Arial" w:cs="Arial"/>
          <w:szCs w:val="24"/>
        </w:rPr>
        <w:tab/>
      </w:r>
      <w:r>
        <w:rPr>
          <w:rFonts w:eastAsia="Arial" w:cs="Arial"/>
          <w:szCs w:val="24"/>
        </w:rPr>
        <w:t xml:space="preserve"> _________________________</w:t>
      </w:r>
    </w:p>
    <w:p w14:paraId="5352ADC9" w14:textId="13DEF75A" w:rsidR="00E5675D" w:rsidRDefault="00E5675D" w:rsidP="00E5675D">
      <w:pPr>
        <w:pStyle w:val="ListParagraph"/>
        <w:numPr>
          <w:ilvl w:val="0"/>
          <w:numId w:val="26"/>
        </w:numPr>
        <w:spacing w:line="256" w:lineRule="auto"/>
        <w:jc w:val="left"/>
        <w:rPr>
          <w:rFonts w:eastAsia="Arial" w:cs="Arial"/>
          <w:szCs w:val="24"/>
        </w:rPr>
      </w:pPr>
      <w:r>
        <w:rPr>
          <w:rFonts w:eastAsia="Arial" w:cs="Arial"/>
          <w:szCs w:val="24"/>
        </w:rPr>
        <w:t>Cell number:</w:t>
      </w:r>
      <w:r w:rsidR="00924E6C">
        <w:rPr>
          <w:rFonts w:eastAsia="Arial" w:cs="Arial"/>
          <w:szCs w:val="24"/>
        </w:rPr>
        <w:tab/>
      </w:r>
      <w:r w:rsidR="00924E6C">
        <w:rPr>
          <w:rFonts w:eastAsia="Arial" w:cs="Arial"/>
          <w:szCs w:val="24"/>
        </w:rPr>
        <w:tab/>
      </w:r>
      <w:r>
        <w:rPr>
          <w:rFonts w:eastAsia="Arial" w:cs="Arial"/>
          <w:szCs w:val="24"/>
        </w:rPr>
        <w:t xml:space="preserve"> _________________________</w:t>
      </w:r>
    </w:p>
    <w:p w14:paraId="64E4B38E" w14:textId="662E3F06" w:rsidR="00E5675D" w:rsidRPr="00924E6C" w:rsidRDefault="00E5675D" w:rsidP="00E5675D">
      <w:pPr>
        <w:pStyle w:val="ListParagraph"/>
        <w:numPr>
          <w:ilvl w:val="0"/>
          <w:numId w:val="26"/>
        </w:numPr>
        <w:spacing w:line="256" w:lineRule="auto"/>
        <w:jc w:val="left"/>
        <w:rPr>
          <w:rFonts w:eastAsia="Arial" w:cs="Arial"/>
          <w:szCs w:val="24"/>
        </w:rPr>
      </w:pPr>
      <w:r>
        <w:rPr>
          <w:rFonts w:eastAsia="Arial" w:cs="Arial"/>
          <w:szCs w:val="24"/>
        </w:rPr>
        <w:t>Email address:</w:t>
      </w:r>
      <w:r w:rsidR="00924E6C">
        <w:rPr>
          <w:rFonts w:eastAsia="Arial" w:cs="Arial"/>
          <w:szCs w:val="24"/>
        </w:rPr>
        <w:tab/>
      </w:r>
      <w:r>
        <w:rPr>
          <w:rFonts w:eastAsia="Arial" w:cs="Arial"/>
          <w:szCs w:val="24"/>
        </w:rPr>
        <w:t xml:space="preserve"> _________________________</w:t>
      </w:r>
      <w:r w:rsidR="00924E6C">
        <w:rPr>
          <w:rFonts w:eastAsia="Arial" w:cs="Arial"/>
          <w:szCs w:val="24"/>
        </w:rPr>
        <w:br/>
      </w:r>
    </w:p>
    <w:p w14:paraId="34C9316B" w14:textId="77777777" w:rsidR="00E5675D" w:rsidRDefault="00E5675D" w:rsidP="00E5675D">
      <w:pPr>
        <w:pStyle w:val="ListParagraph"/>
        <w:numPr>
          <w:ilvl w:val="0"/>
          <w:numId w:val="26"/>
        </w:numPr>
        <w:spacing w:line="256" w:lineRule="auto"/>
        <w:jc w:val="left"/>
        <w:rPr>
          <w:rFonts w:eastAsia="Arial" w:cs="Arial"/>
          <w:szCs w:val="24"/>
        </w:rPr>
      </w:pPr>
      <w:r>
        <w:rPr>
          <w:rFonts w:eastAsia="Arial" w:cs="Arial"/>
          <w:szCs w:val="24"/>
        </w:rPr>
        <w:t>Would you like to remain anonymous? Yes/No</w:t>
      </w:r>
    </w:p>
    <w:p w14:paraId="25799FC1" w14:textId="77777777" w:rsidR="00E5675D" w:rsidRDefault="00E5675D" w:rsidP="00924E6C">
      <w:pPr>
        <w:spacing w:line="240" w:lineRule="auto"/>
        <w:rPr>
          <w:rFonts w:eastAsia="Arial" w:cs="Arial"/>
          <w:b/>
          <w:bCs/>
          <w:i/>
          <w:iCs/>
          <w:sz w:val="22"/>
        </w:rPr>
      </w:pPr>
      <w:r>
        <w:rPr>
          <w:rFonts w:eastAsia="Arial" w:cs="Arial"/>
          <w:b/>
          <w:bCs/>
          <w:i/>
          <w:iCs/>
        </w:rPr>
        <w:t>Disclaimer: while the Electoral Commission will attempt to maintain your anonymity, the Electoral Commission retains the right to distribute your details to the relevant stakeholders, if in the opinion of the Commission, it is necessary or in the interest of procedural fairness for your identity to be known to the other parties.</w:t>
      </w:r>
    </w:p>
    <w:p w14:paraId="45F26656" w14:textId="77777777" w:rsidR="00E5675D" w:rsidRDefault="00E5675D" w:rsidP="00E5675D">
      <w:pPr>
        <w:pStyle w:val="ListParagraph"/>
        <w:numPr>
          <w:ilvl w:val="0"/>
          <w:numId w:val="26"/>
        </w:numPr>
        <w:spacing w:line="256" w:lineRule="auto"/>
        <w:jc w:val="left"/>
        <w:rPr>
          <w:rFonts w:eastAsia="Arial" w:cs="Arial"/>
          <w:szCs w:val="24"/>
        </w:rPr>
      </w:pPr>
      <w:r>
        <w:rPr>
          <w:rFonts w:eastAsia="Arial" w:cs="Arial"/>
          <w:szCs w:val="24"/>
        </w:rPr>
        <w:t>Provide the nature of your complaint.</w:t>
      </w:r>
    </w:p>
    <w:tbl>
      <w:tblPr>
        <w:tblStyle w:val="TableGrid"/>
        <w:tblW w:w="0" w:type="auto"/>
        <w:tblInd w:w="0" w:type="dxa"/>
        <w:tblLayout w:type="fixed"/>
        <w:tblLook w:val="06A0" w:firstRow="1" w:lastRow="0" w:firstColumn="1" w:lastColumn="0" w:noHBand="1" w:noVBand="1"/>
      </w:tblPr>
      <w:tblGrid>
        <w:gridCol w:w="9060"/>
      </w:tblGrid>
      <w:tr w:rsidR="00E5675D" w14:paraId="3F571EF7" w14:textId="77777777" w:rsidTr="007922C1">
        <w:tc>
          <w:tcPr>
            <w:tcW w:w="9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CC60F" w14:textId="77777777" w:rsidR="00E5675D" w:rsidRDefault="00E5675D" w:rsidP="007922C1">
            <w:pPr>
              <w:rPr>
                <w:rFonts w:eastAsia="Arial" w:cs="Arial"/>
                <w:szCs w:val="24"/>
              </w:rPr>
            </w:pPr>
          </w:p>
        </w:tc>
      </w:tr>
    </w:tbl>
    <w:p w14:paraId="0C4BCAC4" w14:textId="77777777" w:rsidR="00E5675D" w:rsidRDefault="00E5675D" w:rsidP="00E5675D">
      <w:pPr>
        <w:rPr>
          <w:rFonts w:eastAsia="Arial" w:cs="Arial"/>
          <w:szCs w:val="24"/>
        </w:rPr>
      </w:pPr>
    </w:p>
    <w:p w14:paraId="52AE7D4B" w14:textId="069BB525" w:rsidR="00E5675D" w:rsidRDefault="00E5675D" w:rsidP="00E5675D">
      <w:pPr>
        <w:pStyle w:val="ListParagraph"/>
        <w:numPr>
          <w:ilvl w:val="0"/>
          <w:numId w:val="26"/>
        </w:numPr>
        <w:spacing w:line="256" w:lineRule="auto"/>
        <w:jc w:val="left"/>
        <w:rPr>
          <w:rFonts w:asciiTheme="minorHAnsi" w:eastAsiaTheme="minorEastAsia" w:hAnsiTheme="minorHAnsi"/>
          <w:szCs w:val="24"/>
        </w:rPr>
      </w:pPr>
      <w:r>
        <w:rPr>
          <w:rFonts w:eastAsia="Arial" w:cs="Arial"/>
          <w:szCs w:val="24"/>
        </w:rPr>
        <w:t>Provide the background to your complaint including t</w:t>
      </w:r>
      <w:r>
        <w:rPr>
          <w:rFonts w:cs="Arial"/>
          <w:szCs w:val="24"/>
        </w:rPr>
        <w:t xml:space="preserve">he steps you have taken </w:t>
      </w:r>
      <w:r w:rsidR="00DF3352">
        <w:rPr>
          <w:rFonts w:cs="Arial"/>
          <w:szCs w:val="24"/>
        </w:rPr>
        <w:t xml:space="preserve">to have </w:t>
      </w:r>
      <w:r>
        <w:rPr>
          <w:rFonts w:cs="Arial"/>
          <w:szCs w:val="24"/>
        </w:rPr>
        <w:t>the matter resolved by the relevant authority.</w:t>
      </w:r>
    </w:p>
    <w:tbl>
      <w:tblPr>
        <w:tblStyle w:val="TableGrid"/>
        <w:tblW w:w="0" w:type="auto"/>
        <w:tblInd w:w="0" w:type="dxa"/>
        <w:tblLayout w:type="fixed"/>
        <w:tblLook w:val="06A0" w:firstRow="1" w:lastRow="0" w:firstColumn="1" w:lastColumn="0" w:noHBand="1" w:noVBand="1"/>
      </w:tblPr>
      <w:tblGrid>
        <w:gridCol w:w="9060"/>
      </w:tblGrid>
      <w:tr w:rsidR="00E5675D" w14:paraId="0A6630EC" w14:textId="77777777" w:rsidTr="007922C1">
        <w:tc>
          <w:tcPr>
            <w:tcW w:w="9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99A04" w14:textId="77777777" w:rsidR="00E5675D" w:rsidRDefault="00E5675D" w:rsidP="007922C1">
            <w:pPr>
              <w:rPr>
                <w:rFonts w:eastAsia="Arial" w:cs="Arial"/>
                <w:szCs w:val="24"/>
              </w:rPr>
            </w:pPr>
          </w:p>
        </w:tc>
      </w:tr>
    </w:tbl>
    <w:p w14:paraId="0D6F7A52" w14:textId="77777777" w:rsidR="00E5675D" w:rsidRDefault="00E5675D" w:rsidP="00E5675D">
      <w:pPr>
        <w:rPr>
          <w:rFonts w:eastAsia="Arial" w:cs="Arial"/>
          <w:szCs w:val="24"/>
        </w:rPr>
      </w:pPr>
    </w:p>
    <w:p w14:paraId="08B45231" w14:textId="77777777" w:rsidR="00E5675D" w:rsidRDefault="00E5675D" w:rsidP="00E5675D">
      <w:pPr>
        <w:pStyle w:val="ListParagraph"/>
        <w:numPr>
          <w:ilvl w:val="0"/>
          <w:numId w:val="26"/>
        </w:numPr>
        <w:spacing w:line="256" w:lineRule="auto"/>
        <w:jc w:val="left"/>
        <w:rPr>
          <w:rFonts w:eastAsia="Arial" w:cs="Arial"/>
          <w:szCs w:val="24"/>
        </w:rPr>
      </w:pPr>
      <w:r>
        <w:rPr>
          <w:rFonts w:eastAsia="Arial" w:cs="Arial"/>
          <w:szCs w:val="24"/>
        </w:rPr>
        <w:t>Provide the reason/s why your complaint should be investigated by the Director of Compliance and Oversight.</w:t>
      </w:r>
    </w:p>
    <w:tbl>
      <w:tblPr>
        <w:tblStyle w:val="TableGrid"/>
        <w:tblW w:w="0" w:type="auto"/>
        <w:tblInd w:w="0" w:type="dxa"/>
        <w:tblLayout w:type="fixed"/>
        <w:tblLook w:val="06A0" w:firstRow="1" w:lastRow="0" w:firstColumn="1" w:lastColumn="0" w:noHBand="1" w:noVBand="1"/>
      </w:tblPr>
      <w:tblGrid>
        <w:gridCol w:w="9060"/>
      </w:tblGrid>
      <w:tr w:rsidR="00E5675D" w14:paraId="0E621F01" w14:textId="77777777" w:rsidTr="007922C1">
        <w:tc>
          <w:tcPr>
            <w:tcW w:w="9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1D056" w14:textId="77777777" w:rsidR="00E5675D" w:rsidRDefault="00E5675D" w:rsidP="007922C1">
            <w:pPr>
              <w:rPr>
                <w:rFonts w:eastAsia="Arial" w:cs="Arial"/>
                <w:szCs w:val="24"/>
              </w:rPr>
            </w:pPr>
          </w:p>
        </w:tc>
      </w:tr>
    </w:tbl>
    <w:p w14:paraId="654C1FD6" w14:textId="77777777" w:rsidR="00E5675D" w:rsidRDefault="00E5675D" w:rsidP="00E5675D">
      <w:pPr>
        <w:rPr>
          <w:rFonts w:eastAsia="Arial" w:cs="Arial"/>
          <w:szCs w:val="24"/>
        </w:rPr>
      </w:pPr>
    </w:p>
    <w:p w14:paraId="346E309B" w14:textId="77777777" w:rsidR="00E5675D" w:rsidRDefault="00E5675D" w:rsidP="00E5675D">
      <w:pPr>
        <w:pStyle w:val="ListParagraph"/>
        <w:numPr>
          <w:ilvl w:val="0"/>
          <w:numId w:val="26"/>
        </w:numPr>
        <w:spacing w:line="256" w:lineRule="auto"/>
        <w:jc w:val="left"/>
        <w:rPr>
          <w:rFonts w:eastAsia="Arial" w:cs="Arial"/>
          <w:szCs w:val="24"/>
        </w:rPr>
      </w:pPr>
      <w:r>
        <w:rPr>
          <w:rFonts w:eastAsia="Arial" w:cs="Arial"/>
          <w:szCs w:val="24"/>
        </w:rPr>
        <w:t>Any further evidence to support your complaint may be added below (or attached in the email submission).</w:t>
      </w:r>
    </w:p>
    <w:tbl>
      <w:tblPr>
        <w:tblStyle w:val="TableGrid"/>
        <w:tblW w:w="0" w:type="auto"/>
        <w:tblInd w:w="0" w:type="dxa"/>
        <w:tblLayout w:type="fixed"/>
        <w:tblLook w:val="06A0" w:firstRow="1" w:lastRow="0" w:firstColumn="1" w:lastColumn="0" w:noHBand="1" w:noVBand="1"/>
      </w:tblPr>
      <w:tblGrid>
        <w:gridCol w:w="9060"/>
      </w:tblGrid>
      <w:tr w:rsidR="00E5675D" w14:paraId="24534BE9" w14:textId="77777777" w:rsidTr="007922C1">
        <w:tc>
          <w:tcPr>
            <w:tcW w:w="9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B7850" w14:textId="77777777" w:rsidR="00E5675D" w:rsidRDefault="00E5675D" w:rsidP="007922C1">
            <w:pPr>
              <w:rPr>
                <w:rFonts w:eastAsia="Arial" w:cs="Arial"/>
                <w:szCs w:val="24"/>
              </w:rPr>
            </w:pPr>
          </w:p>
        </w:tc>
      </w:tr>
    </w:tbl>
    <w:p w14:paraId="0B1D1750" w14:textId="77777777" w:rsidR="00E5675D" w:rsidRDefault="00E5675D" w:rsidP="00E5675D">
      <w:pPr>
        <w:rPr>
          <w:rFonts w:eastAsia="Arial" w:cs="Arial"/>
          <w:b/>
          <w:szCs w:val="24"/>
        </w:rPr>
      </w:pPr>
      <w:r>
        <w:rPr>
          <w:rFonts w:eastAsia="Arial" w:cs="Arial"/>
          <w:b/>
          <w:szCs w:val="24"/>
        </w:rPr>
        <w:t>Declaration:</w:t>
      </w:r>
    </w:p>
    <w:p w14:paraId="761407B7" w14:textId="77777777" w:rsidR="00E5675D" w:rsidRDefault="00E5675D" w:rsidP="00E5675D">
      <w:pPr>
        <w:rPr>
          <w:rFonts w:eastAsia="Arial" w:cs="Arial"/>
          <w:szCs w:val="24"/>
        </w:rPr>
      </w:pPr>
      <w:r>
        <w:rPr>
          <w:rFonts w:eastAsia="Arial" w:cs="Arial"/>
          <w:szCs w:val="24"/>
        </w:rPr>
        <w:t>I declare that the information provided by me on the above form is true and correct to the best of my knowledge and belief.</w:t>
      </w:r>
    </w:p>
    <w:p w14:paraId="7978E566" w14:textId="77777777" w:rsidR="00E5675D" w:rsidRDefault="00E5675D" w:rsidP="00E5675D">
      <w:pPr>
        <w:rPr>
          <w:rFonts w:eastAsia="Arial" w:cs="Arial"/>
          <w:szCs w:val="24"/>
        </w:rPr>
      </w:pPr>
    </w:p>
    <w:p w14:paraId="2E0565E1" w14:textId="77777777" w:rsidR="00E5675D" w:rsidRPr="00E87B2B" w:rsidRDefault="00E5675D" w:rsidP="00E5675D">
      <w:pPr>
        <w:spacing w:line="360" w:lineRule="auto"/>
        <w:rPr>
          <w:rFonts w:cs="Arial"/>
        </w:rPr>
      </w:pPr>
      <w:r>
        <w:rPr>
          <w:rFonts w:eastAsia="Arial" w:cs="Arial"/>
          <w:szCs w:val="24"/>
        </w:rPr>
        <w:t xml:space="preserve">Signature: ................................ </w:t>
      </w:r>
      <w:r>
        <w:tab/>
      </w:r>
      <w:r>
        <w:tab/>
      </w:r>
      <w:r>
        <w:tab/>
      </w:r>
      <w:r>
        <w:rPr>
          <w:rFonts w:eastAsia="Arial" w:cs="Arial"/>
          <w:szCs w:val="24"/>
        </w:rPr>
        <w:t>Date: ..............................</w:t>
      </w:r>
    </w:p>
    <w:p w14:paraId="78A5286A" w14:textId="77777777" w:rsidR="00E5675D" w:rsidRPr="00014C86" w:rsidRDefault="00E5675D" w:rsidP="00E5675D">
      <w:pPr>
        <w:pStyle w:val="Title"/>
        <w:spacing w:line="360" w:lineRule="auto"/>
        <w:jc w:val="center"/>
        <w:rPr>
          <w:rFonts w:ascii="Arial" w:hAnsi="Arial" w:cs="Arial"/>
          <w:b/>
          <w:bCs/>
          <w:sz w:val="52"/>
          <w:szCs w:val="52"/>
        </w:rPr>
      </w:pPr>
      <w:r>
        <w:rPr>
          <w:rFonts w:ascii="Arial" w:hAnsi="Arial" w:cs="Arial"/>
          <w:b/>
          <w:bCs/>
          <w:sz w:val="52"/>
          <w:szCs w:val="52"/>
        </w:rPr>
        <w:lastRenderedPageBreak/>
        <w:t>ELECTION COMPLAINT GUIDELINES</w:t>
      </w:r>
    </w:p>
    <w:p w14:paraId="2EADBCCA" w14:textId="53A4E004" w:rsidR="006039F2" w:rsidRPr="00B82E69" w:rsidRDefault="00E5675D" w:rsidP="006039F2">
      <w:pPr>
        <w:spacing w:line="360" w:lineRule="auto"/>
        <w:rPr>
          <w:rFonts w:cs="Arial"/>
        </w:rPr>
      </w:pPr>
      <w:r>
        <w:rPr>
          <w:rFonts w:cs="Arial"/>
        </w:rPr>
        <w:t>The following rules must be complied with when election disputes are lodged with the Electoral Commission.</w:t>
      </w:r>
    </w:p>
    <w:bookmarkEnd w:id="0"/>
    <w:p w14:paraId="01EB55E7" w14:textId="49A58A60" w:rsidR="0039675C" w:rsidRDefault="0039675C" w:rsidP="00E5675D">
      <w:pPr>
        <w:pStyle w:val="Heading2"/>
        <w:numPr>
          <w:ilvl w:val="0"/>
          <w:numId w:val="7"/>
        </w:numPr>
        <w:spacing w:line="360" w:lineRule="auto"/>
        <w:rPr>
          <w:rFonts w:cs="Arial"/>
        </w:rPr>
      </w:pPr>
      <w:r>
        <w:rPr>
          <w:rFonts w:cs="Arial"/>
        </w:rPr>
        <w:t xml:space="preserve">Resolution of </w:t>
      </w:r>
      <w:r w:rsidR="00A93B84">
        <w:rPr>
          <w:rFonts w:cs="Arial"/>
        </w:rPr>
        <w:t xml:space="preserve">election </w:t>
      </w:r>
      <w:r>
        <w:rPr>
          <w:rFonts w:cs="Arial"/>
        </w:rPr>
        <w:t>disputes</w:t>
      </w:r>
    </w:p>
    <w:p w14:paraId="73805DE9" w14:textId="3549A28D" w:rsidR="0039675C" w:rsidRDefault="0039675C" w:rsidP="00E5675D">
      <w:pPr>
        <w:pStyle w:val="ListParagraph"/>
        <w:numPr>
          <w:ilvl w:val="1"/>
          <w:numId w:val="7"/>
        </w:numPr>
        <w:spacing w:line="360" w:lineRule="auto"/>
        <w:rPr>
          <w:rFonts w:cs="Arial"/>
        </w:rPr>
      </w:pPr>
      <w:r w:rsidRPr="0039675C">
        <w:rPr>
          <w:rFonts w:cs="Arial"/>
        </w:rPr>
        <w:t xml:space="preserve">A complaint about the campaign of a specific SRC candidate must be lodged with the Electoral Commission, </w:t>
      </w:r>
      <w:bookmarkStart w:id="1" w:name="_Hlk105155944"/>
      <w:r w:rsidRPr="0039675C">
        <w:rPr>
          <w:rFonts w:cs="Arial"/>
        </w:rPr>
        <w:t xml:space="preserve">who must investigate the complaint and must announce their decisions within twenty-four (24) hours after the complaint was lodged. </w:t>
      </w:r>
    </w:p>
    <w:bookmarkEnd w:id="1"/>
    <w:p w14:paraId="08F039A7" w14:textId="3CEE661E" w:rsidR="00A93B84" w:rsidRPr="00A93B84" w:rsidRDefault="00A93B84" w:rsidP="00E5675D">
      <w:pPr>
        <w:pStyle w:val="ListParagraph"/>
        <w:numPr>
          <w:ilvl w:val="1"/>
          <w:numId w:val="7"/>
        </w:numPr>
        <w:spacing w:line="360" w:lineRule="auto"/>
        <w:rPr>
          <w:rFonts w:cs="Arial"/>
        </w:rPr>
      </w:pPr>
      <w:r w:rsidRPr="0039675C">
        <w:rPr>
          <w:rFonts w:cs="Arial"/>
        </w:rPr>
        <w:t>Any complaint relating to any student leadership election, including any aspect that may jeopardise the freedom or fairness of the election, and any decision or failure to make a decision</w:t>
      </w:r>
      <w:r>
        <w:rPr>
          <w:rFonts w:cs="Arial"/>
        </w:rPr>
        <w:t>,</w:t>
      </w:r>
      <w:r w:rsidRPr="0039675C">
        <w:rPr>
          <w:rFonts w:cs="Arial"/>
        </w:rPr>
        <w:t xml:space="preserve"> by a</w:t>
      </w:r>
      <w:r>
        <w:rPr>
          <w:rFonts w:cs="Arial"/>
        </w:rPr>
        <w:t xml:space="preserve">n </w:t>
      </w:r>
      <w:r w:rsidRPr="0039675C">
        <w:rPr>
          <w:rFonts w:cs="Arial"/>
        </w:rPr>
        <w:t>Election Committee(s)/Convenor(s), m</w:t>
      </w:r>
      <w:r>
        <w:rPr>
          <w:rFonts w:cs="Arial"/>
        </w:rPr>
        <w:t>ay</w:t>
      </w:r>
      <w:r w:rsidRPr="0039675C">
        <w:rPr>
          <w:rFonts w:cs="Arial"/>
        </w:rPr>
        <w:t xml:space="preserve"> be lodged with the Electoral Commission</w:t>
      </w:r>
      <w:r>
        <w:rPr>
          <w:rFonts w:cs="Arial"/>
        </w:rPr>
        <w:t xml:space="preserve">. The Commission will </w:t>
      </w:r>
      <w:r w:rsidRPr="0039675C">
        <w:rPr>
          <w:rFonts w:cs="Arial"/>
        </w:rPr>
        <w:t xml:space="preserve">investigate the complaint and announce </w:t>
      </w:r>
      <w:r>
        <w:rPr>
          <w:rFonts w:cs="Arial"/>
        </w:rPr>
        <w:t>its</w:t>
      </w:r>
      <w:r w:rsidRPr="0039675C">
        <w:rPr>
          <w:rFonts w:cs="Arial"/>
        </w:rPr>
        <w:t xml:space="preserve"> decisions within twenty-four (24) hours</w:t>
      </w:r>
      <w:r>
        <w:rPr>
          <w:rFonts w:cs="Arial"/>
        </w:rPr>
        <w:t xml:space="preserve"> of the complaint being lodged. </w:t>
      </w:r>
    </w:p>
    <w:p w14:paraId="39CEBEAF" w14:textId="6210581D" w:rsidR="0039675C" w:rsidRPr="00FC7DF6" w:rsidRDefault="00A93B84" w:rsidP="00E5675D">
      <w:pPr>
        <w:pStyle w:val="ListParagraph"/>
        <w:numPr>
          <w:ilvl w:val="1"/>
          <w:numId w:val="7"/>
        </w:numPr>
        <w:spacing w:line="360" w:lineRule="auto"/>
        <w:rPr>
          <w:rFonts w:cs="Arial"/>
        </w:rPr>
      </w:pPr>
      <w:r>
        <w:rPr>
          <w:rFonts w:cs="Arial"/>
        </w:rPr>
        <w:t xml:space="preserve">Any student may lodge an </w:t>
      </w:r>
      <w:r w:rsidR="003D7BCA">
        <w:rPr>
          <w:rFonts w:cs="Arial"/>
        </w:rPr>
        <w:t xml:space="preserve">internal </w:t>
      </w:r>
      <w:r>
        <w:rPr>
          <w:rFonts w:cs="Arial"/>
        </w:rPr>
        <w:t>appeal against a decision by a</w:t>
      </w:r>
      <w:r w:rsidR="003D7BCA">
        <w:rPr>
          <w:rFonts w:cs="Arial"/>
        </w:rPr>
        <w:t xml:space="preserve">n Electoral Commission Official, such appeal must be lodged with the Electoral Commission, who will review the decision and announce its decision within forty-eight (48) hours. </w:t>
      </w:r>
    </w:p>
    <w:p w14:paraId="6B2C2EF3" w14:textId="77777777" w:rsidR="0039675C" w:rsidRDefault="0039675C" w:rsidP="00E5675D">
      <w:pPr>
        <w:pStyle w:val="Heading2"/>
        <w:numPr>
          <w:ilvl w:val="0"/>
          <w:numId w:val="7"/>
        </w:numPr>
        <w:spacing w:line="360" w:lineRule="auto"/>
        <w:rPr>
          <w:rFonts w:cs="Arial"/>
        </w:rPr>
      </w:pPr>
      <w:r w:rsidRPr="0039675C">
        <w:rPr>
          <w:rFonts w:cs="Arial"/>
        </w:rPr>
        <w:t>Complaints Procedure</w:t>
      </w:r>
    </w:p>
    <w:p w14:paraId="35ABED0D" w14:textId="2FE3A50B" w:rsidR="003D7BCA" w:rsidRDefault="003D7BCA" w:rsidP="00E5675D">
      <w:pPr>
        <w:pStyle w:val="ListParagraph"/>
        <w:numPr>
          <w:ilvl w:val="1"/>
          <w:numId w:val="7"/>
        </w:numPr>
        <w:spacing w:line="360" w:lineRule="auto"/>
        <w:rPr>
          <w:rFonts w:cs="Arial"/>
        </w:rPr>
      </w:pPr>
      <w:r w:rsidRPr="003D7BCA">
        <w:rPr>
          <w:rFonts w:cs="Arial"/>
        </w:rPr>
        <w:t>A complaint is deemed to be lodged when</w:t>
      </w:r>
      <w:r>
        <w:rPr>
          <w:rFonts w:cs="Arial"/>
        </w:rPr>
        <w:t xml:space="preserve"> –</w:t>
      </w:r>
    </w:p>
    <w:p w14:paraId="13C621C9" w14:textId="77777777" w:rsidR="003D7BCA" w:rsidRPr="003D7BCA" w:rsidRDefault="003D7BCA" w:rsidP="00E5675D">
      <w:pPr>
        <w:pStyle w:val="ListParagraph"/>
        <w:numPr>
          <w:ilvl w:val="2"/>
          <w:numId w:val="7"/>
        </w:numPr>
        <w:spacing w:line="360" w:lineRule="auto"/>
        <w:rPr>
          <w:rFonts w:cs="Arial"/>
        </w:rPr>
      </w:pPr>
      <w:r w:rsidRPr="003D7BCA">
        <w:rPr>
          <w:rFonts w:cs="Arial"/>
        </w:rPr>
        <w:t>It is received by the Electoral Commission not more than five (5) University days after the announcement of election results.</w:t>
      </w:r>
    </w:p>
    <w:p w14:paraId="56580504" w14:textId="6A927F05" w:rsidR="003D7BCA" w:rsidRPr="009206BF" w:rsidRDefault="003D7BCA" w:rsidP="00E5675D">
      <w:pPr>
        <w:pStyle w:val="ListParagraph"/>
        <w:numPr>
          <w:ilvl w:val="2"/>
          <w:numId w:val="7"/>
        </w:numPr>
        <w:spacing w:line="360" w:lineRule="auto"/>
        <w:rPr>
          <w:rFonts w:cs="Arial"/>
        </w:rPr>
      </w:pPr>
      <w:r w:rsidRPr="003D7BCA">
        <w:rPr>
          <w:rFonts w:cs="Arial"/>
        </w:rPr>
        <w:t>All requirements of the complaints form are met.</w:t>
      </w:r>
    </w:p>
    <w:p w14:paraId="0C63EA60" w14:textId="2884CB9D" w:rsidR="009206BF" w:rsidRDefault="009206BF" w:rsidP="00E5675D">
      <w:pPr>
        <w:pStyle w:val="ListParagraph"/>
        <w:numPr>
          <w:ilvl w:val="1"/>
          <w:numId w:val="7"/>
        </w:numPr>
        <w:spacing w:line="360" w:lineRule="auto"/>
        <w:rPr>
          <w:rFonts w:cs="Arial"/>
        </w:rPr>
      </w:pPr>
      <w:r w:rsidRPr="009206BF">
        <w:rPr>
          <w:rFonts w:cs="Arial"/>
        </w:rPr>
        <w:t>The following are the requirements for the submission of the complaint form</w:t>
      </w:r>
      <w:r>
        <w:rPr>
          <w:rFonts w:cs="Arial"/>
        </w:rPr>
        <w:t xml:space="preserve"> –</w:t>
      </w:r>
    </w:p>
    <w:p w14:paraId="5543CC52" w14:textId="77777777" w:rsidR="009206BF" w:rsidRPr="009206BF" w:rsidRDefault="009206BF" w:rsidP="00E5675D">
      <w:pPr>
        <w:pStyle w:val="ListParagraph"/>
        <w:numPr>
          <w:ilvl w:val="2"/>
          <w:numId w:val="7"/>
        </w:numPr>
        <w:spacing w:line="360" w:lineRule="auto"/>
        <w:rPr>
          <w:rFonts w:cs="Arial"/>
        </w:rPr>
      </w:pPr>
      <w:r w:rsidRPr="009206BF">
        <w:rPr>
          <w:rFonts w:cs="Arial"/>
        </w:rPr>
        <w:t>A complainant must submit the necessary documents with the Electoral Commission in accordance with these regulations by addressing an email to the Electoral Commission.</w:t>
      </w:r>
    </w:p>
    <w:p w14:paraId="25024493" w14:textId="77777777" w:rsidR="009206BF" w:rsidRPr="009206BF" w:rsidRDefault="009206BF" w:rsidP="00E5675D">
      <w:pPr>
        <w:pStyle w:val="ListParagraph"/>
        <w:numPr>
          <w:ilvl w:val="2"/>
          <w:numId w:val="7"/>
        </w:numPr>
        <w:spacing w:line="360" w:lineRule="auto"/>
        <w:rPr>
          <w:rFonts w:cs="Arial"/>
        </w:rPr>
      </w:pPr>
      <w:r w:rsidRPr="009206BF">
        <w:rPr>
          <w:rFonts w:cs="Arial"/>
        </w:rPr>
        <w:t>Any complaint and the documents thereto submitted after 17h00 on any calendar day will be deemed to have been submitted at 09h00 the next calendar day.</w:t>
      </w:r>
    </w:p>
    <w:p w14:paraId="630D8C9F" w14:textId="77777777" w:rsidR="009206BF" w:rsidRPr="009206BF" w:rsidRDefault="009206BF" w:rsidP="00E5675D">
      <w:pPr>
        <w:pStyle w:val="ListParagraph"/>
        <w:numPr>
          <w:ilvl w:val="2"/>
          <w:numId w:val="7"/>
        </w:numPr>
        <w:spacing w:line="360" w:lineRule="auto"/>
        <w:rPr>
          <w:rFonts w:cs="Arial"/>
        </w:rPr>
      </w:pPr>
      <w:r w:rsidRPr="009206BF">
        <w:rPr>
          <w:rFonts w:cs="Arial"/>
        </w:rPr>
        <w:lastRenderedPageBreak/>
        <w:t>All complaints and the documents thereto submitted must be signed by the complainant. By signing, the complainant confirms that they have read the document and that there are legitimate grounds to support it.</w:t>
      </w:r>
    </w:p>
    <w:p w14:paraId="20017B3C" w14:textId="17BD8F3A" w:rsidR="009206BF" w:rsidRDefault="009206BF" w:rsidP="00E5675D">
      <w:pPr>
        <w:pStyle w:val="ListParagraph"/>
        <w:numPr>
          <w:ilvl w:val="2"/>
          <w:numId w:val="7"/>
        </w:numPr>
        <w:spacing w:line="360" w:lineRule="auto"/>
        <w:rPr>
          <w:rFonts w:cs="Arial"/>
        </w:rPr>
      </w:pPr>
      <w:r w:rsidRPr="009206BF">
        <w:rPr>
          <w:rFonts w:cs="Arial"/>
        </w:rPr>
        <w:t>All documents must be filed in English</w:t>
      </w:r>
      <w:r w:rsidR="00E30771">
        <w:rPr>
          <w:rFonts w:cs="Arial"/>
        </w:rPr>
        <w:t>.</w:t>
      </w:r>
    </w:p>
    <w:p w14:paraId="0EF7643C" w14:textId="392E466C" w:rsidR="009206BF" w:rsidRDefault="009206BF" w:rsidP="00E5675D">
      <w:pPr>
        <w:pStyle w:val="ListParagraph"/>
        <w:numPr>
          <w:ilvl w:val="1"/>
          <w:numId w:val="7"/>
        </w:numPr>
        <w:spacing w:line="360" w:lineRule="auto"/>
        <w:rPr>
          <w:rFonts w:cs="Arial"/>
        </w:rPr>
      </w:pPr>
      <w:r w:rsidRPr="009206BF">
        <w:rPr>
          <w:rFonts w:cs="Arial"/>
        </w:rPr>
        <w:t xml:space="preserve">Should any registered student want to submit a complaint to the Electoral Commission </w:t>
      </w:r>
      <w:r>
        <w:rPr>
          <w:rFonts w:cs="Arial"/>
        </w:rPr>
        <w:t>–</w:t>
      </w:r>
    </w:p>
    <w:p w14:paraId="495F66C4" w14:textId="0B2E55DC" w:rsidR="009206BF" w:rsidRPr="009206BF" w:rsidRDefault="009206BF" w:rsidP="00E5675D">
      <w:pPr>
        <w:pStyle w:val="ListParagraph"/>
        <w:numPr>
          <w:ilvl w:val="2"/>
          <w:numId w:val="7"/>
        </w:numPr>
        <w:spacing w:line="360" w:lineRule="auto"/>
        <w:rPr>
          <w:rFonts w:cs="Arial"/>
        </w:rPr>
      </w:pPr>
      <w:r w:rsidRPr="009206BF">
        <w:rPr>
          <w:rFonts w:cs="Arial"/>
        </w:rPr>
        <w:t xml:space="preserve">All complaints are to be submitted to </w:t>
      </w:r>
      <w:hyperlink r:id="rId11" w:history="1">
        <w:r w:rsidR="00171514" w:rsidRPr="00554672">
          <w:rPr>
            <w:rStyle w:val="Hyperlink"/>
            <w:rFonts w:cs="Arial"/>
          </w:rPr>
          <w:t>electoralcommission@sun.ac.za</w:t>
        </w:r>
      </w:hyperlink>
      <w:r w:rsidR="00C92797">
        <w:rPr>
          <w:rFonts w:cs="Arial"/>
        </w:rPr>
        <w:t xml:space="preserve"> </w:t>
      </w:r>
    </w:p>
    <w:p w14:paraId="1CBF08CB" w14:textId="02712FE1" w:rsidR="003D7BCA" w:rsidRPr="009206BF" w:rsidRDefault="009206BF" w:rsidP="00E5675D">
      <w:pPr>
        <w:pStyle w:val="ListParagraph"/>
        <w:numPr>
          <w:ilvl w:val="2"/>
          <w:numId w:val="7"/>
        </w:numPr>
        <w:spacing w:line="360" w:lineRule="auto"/>
        <w:rPr>
          <w:rFonts w:cs="Arial"/>
        </w:rPr>
      </w:pPr>
      <w:r w:rsidRPr="009206BF">
        <w:rPr>
          <w:rFonts w:cs="Arial"/>
        </w:rPr>
        <w:t>Complaints relating to the Tygerberg campus and Military Academy will be investigated in consultation with the Tygerberg Election Convenor and Student Captain, respectively.</w:t>
      </w:r>
    </w:p>
    <w:p w14:paraId="4F9E8654" w14:textId="0F49EC52" w:rsidR="0039675C" w:rsidRDefault="009206BF" w:rsidP="00E5675D">
      <w:pPr>
        <w:pStyle w:val="Heading2"/>
        <w:numPr>
          <w:ilvl w:val="0"/>
          <w:numId w:val="7"/>
        </w:numPr>
        <w:spacing w:line="360" w:lineRule="auto"/>
        <w:rPr>
          <w:rFonts w:cs="Arial"/>
        </w:rPr>
      </w:pPr>
      <w:r>
        <w:rPr>
          <w:rFonts w:cs="Arial"/>
        </w:rPr>
        <w:t xml:space="preserve">Complaint form </w:t>
      </w:r>
    </w:p>
    <w:p w14:paraId="5BE90642" w14:textId="47F6C629" w:rsidR="009206BF" w:rsidRDefault="009206BF" w:rsidP="00E5675D">
      <w:pPr>
        <w:pStyle w:val="ListParagraph"/>
        <w:numPr>
          <w:ilvl w:val="1"/>
          <w:numId w:val="7"/>
        </w:numPr>
        <w:spacing w:line="360" w:lineRule="auto"/>
        <w:rPr>
          <w:rFonts w:cs="Arial"/>
        </w:rPr>
      </w:pPr>
      <w:r>
        <w:rPr>
          <w:rFonts w:cs="Arial"/>
        </w:rPr>
        <w:t xml:space="preserve">A </w:t>
      </w:r>
      <w:r w:rsidR="00E87B2B">
        <w:rPr>
          <w:rFonts w:cs="Arial"/>
        </w:rPr>
        <w:t xml:space="preserve">complaint </w:t>
      </w:r>
      <w:r w:rsidRPr="009206BF">
        <w:rPr>
          <w:rFonts w:cs="Arial"/>
        </w:rPr>
        <w:t>submission must be prepared in accordance with</w:t>
      </w:r>
      <w:r w:rsidR="00E5675D">
        <w:rPr>
          <w:rFonts w:cs="Arial"/>
        </w:rPr>
        <w:t xml:space="preserve"> the </w:t>
      </w:r>
      <w:r w:rsidR="00924E6C">
        <w:rPr>
          <w:rFonts w:cs="Arial"/>
        </w:rPr>
        <w:t>prescribed c</w:t>
      </w:r>
      <w:r w:rsidR="00E5675D">
        <w:rPr>
          <w:rFonts w:cs="Arial"/>
        </w:rPr>
        <w:t>omplaints form</w:t>
      </w:r>
      <w:r w:rsidR="00924E6C">
        <w:rPr>
          <w:rFonts w:cs="Arial"/>
        </w:rPr>
        <w:t xml:space="preserve"> above</w:t>
      </w:r>
      <w:r w:rsidR="00B54A67">
        <w:rPr>
          <w:rFonts w:cs="Arial"/>
        </w:rPr>
        <w:t>.</w:t>
      </w:r>
      <w:r w:rsidR="00B54A67" w:rsidRPr="009206BF">
        <w:rPr>
          <w:rFonts w:cs="Arial"/>
        </w:rPr>
        <w:t xml:space="preserve"> The</w:t>
      </w:r>
      <w:r w:rsidRPr="009206BF">
        <w:rPr>
          <w:rFonts w:cs="Arial"/>
        </w:rPr>
        <w:t xml:space="preserve"> following information should be contained in </w:t>
      </w:r>
      <w:r>
        <w:rPr>
          <w:rFonts w:cs="Arial"/>
        </w:rPr>
        <w:t>any complaint</w:t>
      </w:r>
      <w:r w:rsidRPr="009206BF">
        <w:rPr>
          <w:rFonts w:cs="Arial"/>
        </w:rPr>
        <w:t xml:space="preserve"> submission</w:t>
      </w:r>
      <w:r w:rsidR="00E87B2B">
        <w:rPr>
          <w:rFonts w:cs="Arial"/>
        </w:rPr>
        <w:t xml:space="preserve"> – </w:t>
      </w:r>
    </w:p>
    <w:p w14:paraId="414CB45E" w14:textId="630C3D16" w:rsidR="00E87B2B" w:rsidRPr="00E87B2B" w:rsidRDefault="00E87B2B" w:rsidP="00E5675D">
      <w:pPr>
        <w:pStyle w:val="ListParagraph"/>
        <w:numPr>
          <w:ilvl w:val="2"/>
          <w:numId w:val="7"/>
        </w:numPr>
        <w:spacing w:line="360" w:lineRule="auto"/>
        <w:rPr>
          <w:rFonts w:cs="Arial"/>
        </w:rPr>
      </w:pPr>
      <w:r w:rsidRPr="00E87B2B">
        <w:rPr>
          <w:rFonts w:cs="Arial"/>
        </w:rPr>
        <w:t xml:space="preserve">The nature of </w:t>
      </w:r>
      <w:r w:rsidR="008E2EE5">
        <w:rPr>
          <w:rFonts w:cs="Arial"/>
        </w:rPr>
        <w:t>the</w:t>
      </w:r>
      <w:r w:rsidRPr="00E87B2B">
        <w:rPr>
          <w:rFonts w:cs="Arial"/>
        </w:rPr>
        <w:t xml:space="preserve"> complaint. </w:t>
      </w:r>
    </w:p>
    <w:p w14:paraId="36B0569C" w14:textId="1B97B5A3" w:rsidR="00E87B2B" w:rsidRPr="00E87B2B" w:rsidRDefault="00E87B2B" w:rsidP="00E5675D">
      <w:pPr>
        <w:pStyle w:val="ListParagraph"/>
        <w:numPr>
          <w:ilvl w:val="2"/>
          <w:numId w:val="7"/>
        </w:numPr>
        <w:spacing w:line="360" w:lineRule="auto"/>
        <w:rPr>
          <w:rFonts w:cs="Arial"/>
        </w:rPr>
      </w:pPr>
      <w:r w:rsidRPr="00E87B2B">
        <w:rPr>
          <w:rFonts w:cs="Arial"/>
        </w:rPr>
        <w:t xml:space="preserve">The background to </w:t>
      </w:r>
      <w:r w:rsidR="008E2EE5">
        <w:rPr>
          <w:rFonts w:cs="Arial"/>
        </w:rPr>
        <w:t>the</w:t>
      </w:r>
      <w:r w:rsidRPr="00E87B2B">
        <w:rPr>
          <w:rFonts w:cs="Arial"/>
        </w:rPr>
        <w:t xml:space="preserve"> complaint. </w:t>
      </w:r>
    </w:p>
    <w:p w14:paraId="25F77E0F" w14:textId="124D90E8" w:rsidR="00E87B2B" w:rsidRPr="00E87B2B" w:rsidRDefault="00E87B2B" w:rsidP="00E5675D">
      <w:pPr>
        <w:pStyle w:val="ListParagraph"/>
        <w:numPr>
          <w:ilvl w:val="2"/>
          <w:numId w:val="7"/>
        </w:numPr>
        <w:spacing w:line="360" w:lineRule="auto"/>
        <w:rPr>
          <w:rFonts w:cs="Arial"/>
        </w:rPr>
      </w:pPr>
      <w:r w:rsidRPr="00E87B2B">
        <w:rPr>
          <w:rFonts w:cs="Arial"/>
        </w:rPr>
        <w:t xml:space="preserve">Reasons why </w:t>
      </w:r>
      <w:r w:rsidR="008E2EE5">
        <w:rPr>
          <w:rFonts w:cs="Arial"/>
        </w:rPr>
        <w:t>the</w:t>
      </w:r>
      <w:r w:rsidRPr="00E87B2B">
        <w:rPr>
          <w:rFonts w:cs="Arial"/>
        </w:rPr>
        <w:t xml:space="preserve"> complaint should be investigated by the Director of Compliance and Oversight. </w:t>
      </w:r>
    </w:p>
    <w:p w14:paraId="22ABC1B2" w14:textId="269BEA92" w:rsidR="00E87B2B" w:rsidRPr="00E87B2B" w:rsidRDefault="00E87B2B" w:rsidP="00E5675D">
      <w:pPr>
        <w:pStyle w:val="ListParagraph"/>
        <w:numPr>
          <w:ilvl w:val="2"/>
          <w:numId w:val="7"/>
        </w:numPr>
        <w:spacing w:line="360" w:lineRule="auto"/>
        <w:rPr>
          <w:rFonts w:cs="Arial"/>
        </w:rPr>
      </w:pPr>
      <w:r w:rsidRPr="00E87B2B">
        <w:rPr>
          <w:rFonts w:cs="Arial"/>
        </w:rPr>
        <w:t xml:space="preserve">The steps </w:t>
      </w:r>
      <w:r w:rsidR="008E2EE5">
        <w:rPr>
          <w:rFonts w:cs="Arial"/>
        </w:rPr>
        <w:t xml:space="preserve">the complainant </w:t>
      </w:r>
      <w:r w:rsidRPr="00E87B2B">
        <w:rPr>
          <w:rFonts w:cs="Arial"/>
        </w:rPr>
        <w:t>ha</w:t>
      </w:r>
      <w:r w:rsidR="008E2EE5">
        <w:rPr>
          <w:rFonts w:cs="Arial"/>
        </w:rPr>
        <w:t>s</w:t>
      </w:r>
      <w:r w:rsidRPr="00E87B2B">
        <w:rPr>
          <w:rFonts w:cs="Arial"/>
        </w:rPr>
        <w:t xml:space="preserve"> taken for the matter to be resolved by the relevant authority; mentioning the names of the </w:t>
      </w:r>
      <w:r w:rsidR="0067006B">
        <w:rPr>
          <w:rFonts w:cs="Arial"/>
        </w:rPr>
        <w:t xml:space="preserve">Election Convenor(s), staff members or student leaders that </w:t>
      </w:r>
      <w:r w:rsidR="008E2EE5">
        <w:rPr>
          <w:rFonts w:cs="Arial"/>
        </w:rPr>
        <w:t>they</w:t>
      </w:r>
      <w:r w:rsidRPr="00E87B2B">
        <w:rPr>
          <w:rFonts w:cs="Arial"/>
        </w:rPr>
        <w:t xml:space="preserve"> have been dealing with, </w:t>
      </w:r>
      <w:r w:rsidR="00C22A02">
        <w:rPr>
          <w:rFonts w:cs="Arial"/>
        </w:rPr>
        <w:t xml:space="preserve">including the </w:t>
      </w:r>
      <w:r w:rsidRPr="00E87B2B">
        <w:rPr>
          <w:rFonts w:cs="Arial"/>
        </w:rPr>
        <w:t>dates</w:t>
      </w:r>
      <w:r w:rsidR="00C22A02">
        <w:rPr>
          <w:rFonts w:cs="Arial"/>
        </w:rPr>
        <w:t xml:space="preserve"> of such correspondences</w:t>
      </w:r>
      <w:r w:rsidRPr="00E87B2B">
        <w:rPr>
          <w:rFonts w:cs="Arial"/>
        </w:rPr>
        <w:t xml:space="preserve">, and </w:t>
      </w:r>
      <w:r w:rsidR="008B7B2F">
        <w:rPr>
          <w:rFonts w:cs="Arial"/>
        </w:rPr>
        <w:t>the response received</w:t>
      </w:r>
      <w:r w:rsidRPr="00E87B2B">
        <w:rPr>
          <w:rFonts w:cs="Arial"/>
        </w:rPr>
        <w:t xml:space="preserve">. Copies of any correspondence between </w:t>
      </w:r>
      <w:r w:rsidR="008E2EE5">
        <w:rPr>
          <w:rFonts w:cs="Arial"/>
        </w:rPr>
        <w:t>the complainant</w:t>
      </w:r>
      <w:r w:rsidRPr="00E87B2B">
        <w:rPr>
          <w:rFonts w:cs="Arial"/>
        </w:rPr>
        <w:t xml:space="preserve"> and the </w:t>
      </w:r>
      <w:r w:rsidR="00431B66">
        <w:rPr>
          <w:rFonts w:cs="Arial"/>
        </w:rPr>
        <w:t>O</w:t>
      </w:r>
      <w:r w:rsidRPr="00E87B2B">
        <w:rPr>
          <w:rFonts w:cs="Arial"/>
        </w:rPr>
        <w:t>fficials</w:t>
      </w:r>
      <w:r w:rsidR="00431B66">
        <w:rPr>
          <w:rFonts w:cs="Arial"/>
        </w:rPr>
        <w:t>,</w:t>
      </w:r>
      <w:r w:rsidRPr="00E87B2B">
        <w:rPr>
          <w:rFonts w:cs="Arial"/>
        </w:rPr>
        <w:t xml:space="preserve"> </w:t>
      </w:r>
      <w:r w:rsidR="00431B66">
        <w:rPr>
          <w:rFonts w:cs="Arial"/>
        </w:rPr>
        <w:t xml:space="preserve">Election Convenor(s), staff members or student leaders </w:t>
      </w:r>
      <w:r w:rsidRPr="00E87B2B">
        <w:rPr>
          <w:rFonts w:cs="Arial"/>
        </w:rPr>
        <w:t xml:space="preserve">should be attached to </w:t>
      </w:r>
      <w:r w:rsidR="003F0C61">
        <w:rPr>
          <w:rFonts w:cs="Arial"/>
        </w:rPr>
        <w:t>the</w:t>
      </w:r>
      <w:r w:rsidRPr="00E87B2B">
        <w:rPr>
          <w:rFonts w:cs="Arial"/>
        </w:rPr>
        <w:t xml:space="preserve"> submission. </w:t>
      </w:r>
    </w:p>
    <w:p w14:paraId="784DACC3" w14:textId="4682AF17" w:rsidR="009206BF" w:rsidRDefault="00E87B2B" w:rsidP="00E5675D">
      <w:pPr>
        <w:pStyle w:val="ListParagraph"/>
        <w:numPr>
          <w:ilvl w:val="2"/>
          <w:numId w:val="7"/>
        </w:numPr>
        <w:spacing w:line="360" w:lineRule="auto"/>
        <w:rPr>
          <w:rFonts w:cs="Arial"/>
        </w:rPr>
      </w:pPr>
      <w:r w:rsidRPr="00E87B2B">
        <w:rPr>
          <w:rFonts w:cs="Arial"/>
        </w:rPr>
        <w:t>Contact details</w:t>
      </w:r>
      <w:r w:rsidR="003F0C61">
        <w:rPr>
          <w:rFonts w:cs="Arial"/>
        </w:rPr>
        <w:t>.</w:t>
      </w:r>
    </w:p>
    <w:p w14:paraId="36B7F115" w14:textId="558A2F10" w:rsidR="00E87B2B" w:rsidRPr="00E87B2B" w:rsidRDefault="00E87B2B" w:rsidP="00E5675D">
      <w:pPr>
        <w:pStyle w:val="ListParagraph"/>
        <w:numPr>
          <w:ilvl w:val="1"/>
          <w:numId w:val="7"/>
        </w:numPr>
        <w:spacing w:line="360" w:lineRule="auto"/>
        <w:rPr>
          <w:rFonts w:cs="Arial"/>
        </w:rPr>
      </w:pPr>
      <w:r w:rsidRPr="00E87B2B">
        <w:rPr>
          <w:rFonts w:cs="Arial"/>
        </w:rPr>
        <w:t>The Director of Compliance and Oversight should furnish a complainant with their decision within twenty-four (24) hours after the complaint was lodged. The Director of Compliance and Oversight sh</w:t>
      </w:r>
      <w:r w:rsidR="003F0C61">
        <w:rPr>
          <w:rFonts w:cs="Arial"/>
        </w:rPr>
        <w:t>all</w:t>
      </w:r>
      <w:r w:rsidRPr="00E87B2B">
        <w:rPr>
          <w:rFonts w:cs="Arial"/>
        </w:rPr>
        <w:t xml:space="preserve"> then issue a full report within forty-eight (48) hours after the decision was announced.</w:t>
      </w:r>
    </w:p>
    <w:p w14:paraId="49A870AB" w14:textId="7BD6F42C" w:rsidR="00E87B2B" w:rsidRPr="00E87B2B" w:rsidRDefault="00E87B2B" w:rsidP="00E5675D">
      <w:pPr>
        <w:pStyle w:val="ListParagraph"/>
        <w:numPr>
          <w:ilvl w:val="1"/>
          <w:numId w:val="7"/>
        </w:numPr>
        <w:spacing w:line="360" w:lineRule="auto"/>
        <w:rPr>
          <w:rFonts w:cs="Arial"/>
        </w:rPr>
      </w:pPr>
      <w:r w:rsidRPr="00E87B2B">
        <w:rPr>
          <w:rFonts w:cs="Arial"/>
        </w:rPr>
        <w:t>An internal appeal of any decision</w:t>
      </w:r>
      <w:r w:rsidR="003F0C61">
        <w:rPr>
          <w:rFonts w:cs="Arial"/>
        </w:rPr>
        <w:t>,</w:t>
      </w:r>
      <w:r w:rsidRPr="00E87B2B">
        <w:rPr>
          <w:rFonts w:cs="Arial"/>
        </w:rPr>
        <w:t xml:space="preserve"> made under </w:t>
      </w:r>
      <w:r w:rsidR="003F0C61">
        <w:rPr>
          <w:rFonts w:cs="Arial"/>
        </w:rPr>
        <w:t xml:space="preserve">subsection (2) above, </w:t>
      </w:r>
      <w:r w:rsidRPr="00E87B2B">
        <w:rPr>
          <w:rFonts w:cs="Arial"/>
        </w:rPr>
        <w:t xml:space="preserve">must be submitted to the Chief Electoral Officer within two (2) University days after the report has been published by the Director of Compliance and Oversight. The </w:t>
      </w:r>
      <w:r w:rsidRPr="00E87B2B">
        <w:rPr>
          <w:rFonts w:cs="Arial"/>
        </w:rPr>
        <w:lastRenderedPageBreak/>
        <w:t xml:space="preserve">Electoral Commission, upon deliberating </w:t>
      </w:r>
      <w:r w:rsidR="003F0C61">
        <w:rPr>
          <w:rFonts w:cs="Arial"/>
        </w:rPr>
        <w:t xml:space="preserve">on </w:t>
      </w:r>
      <w:r w:rsidRPr="00E87B2B">
        <w:rPr>
          <w:rFonts w:cs="Arial"/>
        </w:rPr>
        <w:t xml:space="preserve">the internal appeal </w:t>
      </w:r>
      <w:r w:rsidR="003F0C61">
        <w:rPr>
          <w:rFonts w:cs="Arial"/>
        </w:rPr>
        <w:t>shall</w:t>
      </w:r>
      <w:r w:rsidRPr="00E87B2B">
        <w:rPr>
          <w:rFonts w:cs="Arial"/>
        </w:rPr>
        <w:t xml:space="preserve"> announce their decision within forty-eight (48) hours after receiving the appeal.</w:t>
      </w:r>
    </w:p>
    <w:p w14:paraId="3CEB4023" w14:textId="1734C5F0" w:rsidR="00E87B2B" w:rsidRPr="009520E4" w:rsidRDefault="00E87B2B" w:rsidP="00E5675D">
      <w:pPr>
        <w:pStyle w:val="ListParagraph"/>
        <w:numPr>
          <w:ilvl w:val="1"/>
          <w:numId w:val="7"/>
        </w:numPr>
        <w:spacing w:line="360" w:lineRule="auto"/>
        <w:rPr>
          <w:rFonts w:eastAsia="Arial" w:cs="Arial"/>
          <w:b/>
          <w:bCs/>
          <w:szCs w:val="24"/>
        </w:rPr>
      </w:pPr>
      <w:r w:rsidRPr="009520E4">
        <w:rPr>
          <w:rFonts w:cs="Arial"/>
        </w:rPr>
        <w:t>Any complaint, that is not resolved to the satisfaction of the complainant, about the running of any student leadership election and any decision or failure to make a decision by the Electoral Commission or respective Election Committee(s)/Convenor(s), must be lodged with the Student Court within a reasonable time and in accordance with the rules of the Student Court.</w:t>
      </w:r>
    </w:p>
    <w:sectPr w:rsidR="00E87B2B" w:rsidRPr="009520E4" w:rsidSect="00D7770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55A8" w14:textId="77777777" w:rsidR="00627A85" w:rsidRDefault="00627A85">
      <w:pPr>
        <w:spacing w:after="0" w:line="240" w:lineRule="auto"/>
      </w:pPr>
      <w:r>
        <w:separator/>
      </w:r>
    </w:p>
  </w:endnote>
  <w:endnote w:type="continuationSeparator" w:id="0">
    <w:p w14:paraId="4CA98E69" w14:textId="77777777" w:rsidR="00627A85" w:rsidRDefault="0062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8E48" w14:textId="77777777" w:rsidR="00A16E60" w:rsidRDefault="00A16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796280"/>
      <w:docPartObj>
        <w:docPartGallery w:val="Page Numbers (Bottom of Page)"/>
        <w:docPartUnique/>
      </w:docPartObj>
    </w:sdtPr>
    <w:sdtEndPr>
      <w:rPr>
        <w:noProof/>
      </w:rPr>
    </w:sdtEndPr>
    <w:sdtContent>
      <w:p w14:paraId="2DF446AE" w14:textId="72F1D8A3" w:rsidR="00857D04" w:rsidRDefault="00857D04" w:rsidP="00857D04">
        <w:pPr>
          <w:pStyle w:val="Footer"/>
          <w:jc w:val="center"/>
          <w:rPr>
            <w:noProof/>
          </w:rPr>
        </w:pPr>
        <w:r>
          <w:rPr>
            <w:noProof/>
          </w:rPr>
          <w:drawing>
            <wp:anchor distT="0" distB="0" distL="114300" distR="114300" simplePos="0" relativeHeight="251659264" behindDoc="0" locked="0" layoutInCell="1" allowOverlap="1" wp14:anchorId="1978F9C5" wp14:editId="338B73AC">
              <wp:simplePos x="0" y="0"/>
              <wp:positionH relativeFrom="margin">
                <wp:align>center</wp:align>
              </wp:positionH>
              <wp:positionV relativeFrom="paragraph">
                <wp:posOffset>10795</wp:posOffset>
              </wp:positionV>
              <wp:extent cx="410972" cy="834186"/>
              <wp:effectExtent l="0" t="0" r="8255" b="0"/>
              <wp:wrapNone/>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rotWithShape="1">
                      <a:blip r:embed="rId1">
                        <a:extLst>
                          <a:ext uri="{28A0092B-C50C-407E-A947-70E740481C1C}">
                            <a14:useLocalDpi xmlns:a14="http://schemas.microsoft.com/office/drawing/2010/main" val="0"/>
                          </a:ext>
                        </a:extLst>
                      </a:blip>
                      <a:srcRect l="6647" r="75779"/>
                      <a:stretch/>
                    </pic:blipFill>
                    <pic:spPr bwMode="auto">
                      <a:xfrm>
                        <a:off x="0" y="0"/>
                        <a:ext cx="410972" cy="8341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p w14:paraId="098CE52B" w14:textId="50D6BAE2" w:rsidR="009F2C43" w:rsidRDefault="00000000" w:rsidP="00857D04">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3887" w14:textId="22C8908A" w:rsidR="00BB2CF8" w:rsidRPr="006A323D" w:rsidRDefault="00014C86" w:rsidP="006A323D">
    <w:pPr>
      <w:pStyle w:val="Header"/>
      <w:jc w:val="center"/>
      <w:rPr>
        <w:rFonts w:ascii="Agency FB" w:hAnsi="Agency FB"/>
        <w:sz w:val="24"/>
        <w:szCs w:val="24"/>
      </w:rPr>
    </w:pPr>
    <w:r>
      <w:rPr>
        <w:rFonts w:ascii="Agency FB" w:hAnsi="Agency FB"/>
        <w:sz w:val="24"/>
        <w:szCs w:val="24"/>
      </w:rPr>
      <w:t>Resolution No.</w:t>
    </w:r>
    <w:r w:rsidR="00872CC3">
      <w:rPr>
        <w:rFonts w:ascii="Agency FB" w:hAnsi="Agency FB"/>
        <w:sz w:val="24"/>
        <w:szCs w:val="24"/>
      </w:rPr>
      <w:t xml:space="preserve"> </w:t>
    </w:r>
    <w:r w:rsidR="00A16E60">
      <w:rPr>
        <w:rFonts w:ascii="Agency FB" w:hAnsi="Agency FB"/>
        <w:sz w:val="24"/>
        <w:szCs w:val="24"/>
      </w:rPr>
      <w:t>33</w:t>
    </w:r>
  </w:p>
  <w:p w14:paraId="35D4321F" w14:textId="77777777" w:rsidR="00BB2CF8" w:rsidRDefault="00BB2CF8" w:rsidP="00BB2C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D1D1" w14:textId="77777777" w:rsidR="00627A85" w:rsidRDefault="00627A85">
      <w:pPr>
        <w:spacing w:after="0" w:line="240" w:lineRule="auto"/>
      </w:pPr>
      <w:r>
        <w:separator/>
      </w:r>
    </w:p>
  </w:footnote>
  <w:footnote w:type="continuationSeparator" w:id="0">
    <w:p w14:paraId="57293BA4" w14:textId="77777777" w:rsidR="00627A85" w:rsidRDefault="00627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E845" w14:textId="77777777" w:rsidR="00A16E60" w:rsidRDefault="00A16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937E" w14:textId="74D87FD6" w:rsidR="00D67CB8" w:rsidRDefault="00D77707">
    <w:pPr>
      <w:pStyle w:val="Header"/>
    </w:pPr>
    <w:r>
      <w:rPr>
        <w:noProof/>
      </w:rPr>
      <w:drawing>
        <wp:anchor distT="0" distB="0" distL="114300" distR="114300" simplePos="0" relativeHeight="251671552" behindDoc="1" locked="0" layoutInCell="1" allowOverlap="1" wp14:anchorId="38C43BF0" wp14:editId="1166C924">
          <wp:simplePos x="0" y="0"/>
          <wp:positionH relativeFrom="column">
            <wp:posOffset>-1412240</wp:posOffset>
          </wp:positionH>
          <wp:positionV relativeFrom="paragraph">
            <wp:posOffset>-198120</wp:posOffset>
          </wp:positionV>
          <wp:extent cx="8225206" cy="10872000"/>
          <wp:effectExtent l="0" t="0" r="4445" b="5715"/>
          <wp:wrapNone/>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25206" cy="1087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E758E67" wp14:editId="0005EDE0">
          <wp:simplePos x="0" y="0"/>
          <wp:positionH relativeFrom="page">
            <wp:align>left</wp:align>
          </wp:positionH>
          <wp:positionV relativeFrom="paragraph">
            <wp:posOffset>-635</wp:posOffset>
          </wp:positionV>
          <wp:extent cx="2459355" cy="835025"/>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59355" cy="835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12882949" wp14:editId="3A3E417B">
          <wp:simplePos x="0" y="0"/>
          <wp:positionH relativeFrom="column">
            <wp:posOffset>5581650</wp:posOffset>
          </wp:positionH>
          <wp:positionV relativeFrom="paragraph">
            <wp:posOffset>26035</wp:posOffset>
          </wp:positionV>
          <wp:extent cx="952500" cy="952500"/>
          <wp:effectExtent l="0" t="0" r="0" b="0"/>
          <wp:wrapTight wrapText="bothSides">
            <wp:wrapPolygon edited="0">
              <wp:start x="6912" y="0"/>
              <wp:lineTo x="4320" y="2160"/>
              <wp:lineTo x="0" y="6480"/>
              <wp:lineTo x="0" y="10368"/>
              <wp:lineTo x="432" y="15552"/>
              <wp:lineTo x="6480" y="20736"/>
              <wp:lineTo x="7776" y="21168"/>
              <wp:lineTo x="12960" y="21168"/>
              <wp:lineTo x="14688" y="20736"/>
              <wp:lineTo x="20304" y="15984"/>
              <wp:lineTo x="20736" y="14688"/>
              <wp:lineTo x="20736" y="6480"/>
              <wp:lineTo x="16416" y="2160"/>
              <wp:lineTo x="13824" y="0"/>
              <wp:lineTo x="6912" y="0"/>
            </wp:wrapPolygon>
          </wp:wrapTight>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rotWithShape="1">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l="13869" t="13139" r="13139" b="13869"/>
                  <a:stretch/>
                </pic:blipFill>
                <pic:spPr bwMode="auto">
                  <a:xfrm>
                    <a:off x="0" y="0"/>
                    <a:ext cx="952500"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52AA" w14:textId="3D40007E" w:rsidR="008F6382" w:rsidRDefault="00A16E60" w:rsidP="00BB2CF8">
    <w:pPr>
      <w:pStyle w:val="Header"/>
    </w:pPr>
    <w:r>
      <w:rPr>
        <w:noProof/>
      </w:rPr>
      <w:drawing>
        <wp:anchor distT="0" distB="0" distL="114300" distR="114300" simplePos="0" relativeHeight="251672576" behindDoc="1" locked="0" layoutInCell="1" allowOverlap="1" wp14:anchorId="7521EC65" wp14:editId="29EDA701">
          <wp:simplePos x="0" y="0"/>
          <wp:positionH relativeFrom="page">
            <wp:align>left</wp:align>
          </wp:positionH>
          <wp:positionV relativeFrom="paragraph">
            <wp:posOffset>-354965</wp:posOffset>
          </wp:positionV>
          <wp:extent cx="7606030" cy="2419350"/>
          <wp:effectExtent l="0" t="0" r="0" b="0"/>
          <wp:wrapTight wrapText="bothSides">
            <wp:wrapPolygon edited="0">
              <wp:start x="0" y="0"/>
              <wp:lineTo x="0" y="21430"/>
              <wp:lineTo x="21531" y="21430"/>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25" t="-203" r="125" b="77715"/>
                  <a:stretch/>
                </pic:blipFill>
                <pic:spPr bwMode="auto">
                  <a:xfrm>
                    <a:off x="0" y="0"/>
                    <a:ext cx="7606030" cy="241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7707">
      <w:rPr>
        <w:noProof/>
      </w:rPr>
      <w:drawing>
        <wp:anchor distT="0" distB="0" distL="114300" distR="114300" simplePos="0" relativeHeight="251674624" behindDoc="0" locked="0" layoutInCell="1" allowOverlap="1" wp14:anchorId="0D167E7D" wp14:editId="5B5FA907">
          <wp:simplePos x="0" y="0"/>
          <wp:positionH relativeFrom="page">
            <wp:align>left</wp:align>
          </wp:positionH>
          <wp:positionV relativeFrom="paragraph">
            <wp:posOffset>883285</wp:posOffset>
          </wp:positionV>
          <wp:extent cx="2459922" cy="835599"/>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59922" cy="835599"/>
                  </a:xfrm>
                  <a:prstGeom prst="rect">
                    <a:avLst/>
                  </a:prstGeom>
                </pic:spPr>
              </pic:pic>
            </a:graphicData>
          </a:graphic>
          <wp14:sizeRelH relativeFrom="page">
            <wp14:pctWidth>0</wp14:pctWidth>
          </wp14:sizeRelH>
          <wp14:sizeRelV relativeFrom="page">
            <wp14:pctHeight>0</wp14:pctHeight>
          </wp14:sizeRelV>
        </wp:anchor>
      </w:drawing>
    </w:r>
    <w:r w:rsidR="00D77707">
      <w:rPr>
        <w:noProof/>
      </w:rPr>
      <w:drawing>
        <wp:anchor distT="0" distB="0" distL="114300" distR="114300" simplePos="0" relativeHeight="251679744" behindDoc="1" locked="0" layoutInCell="1" allowOverlap="1" wp14:anchorId="71FF9E0A" wp14:editId="13C1675A">
          <wp:simplePos x="0" y="0"/>
          <wp:positionH relativeFrom="column">
            <wp:posOffset>-1533451</wp:posOffset>
          </wp:positionH>
          <wp:positionV relativeFrom="paragraph">
            <wp:posOffset>683895</wp:posOffset>
          </wp:positionV>
          <wp:extent cx="8225206" cy="10872000"/>
          <wp:effectExtent l="0" t="0" r="4445" b="5715"/>
          <wp:wrapNone/>
          <wp:docPr id="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225206" cy="10872000"/>
                  </a:xfrm>
                  <a:prstGeom prst="rect">
                    <a:avLst/>
                  </a:prstGeom>
                </pic:spPr>
              </pic:pic>
            </a:graphicData>
          </a:graphic>
          <wp14:sizeRelH relativeFrom="page">
            <wp14:pctWidth>0</wp14:pctWidth>
          </wp14:sizeRelH>
          <wp14:sizeRelV relativeFrom="page">
            <wp14:pctHeight>0</wp14:pctHeight>
          </wp14:sizeRelV>
        </wp:anchor>
      </w:drawing>
    </w:r>
    <w:r w:rsidR="00F7563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BD5"/>
    <w:multiLevelType w:val="hybridMultilevel"/>
    <w:tmpl w:val="A1362F80"/>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1" w15:restartNumberingAfterBreak="0">
    <w:nsid w:val="123B04EF"/>
    <w:multiLevelType w:val="hybridMultilevel"/>
    <w:tmpl w:val="345AA984"/>
    <w:lvl w:ilvl="0" w:tplc="AC6C58FC">
      <w:start w:val="1"/>
      <w:numFmt w:val="decimal"/>
      <w:lvlText w:val="(%1)"/>
      <w:lvlJc w:val="lef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2" w15:restartNumberingAfterBreak="0">
    <w:nsid w:val="13CB00D3"/>
    <w:multiLevelType w:val="hybridMultilevel"/>
    <w:tmpl w:val="D52ED310"/>
    <w:lvl w:ilvl="0" w:tplc="4FD633AC">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3" w15:restartNumberingAfterBreak="0">
    <w:nsid w:val="14150BB8"/>
    <w:multiLevelType w:val="hybridMultilevel"/>
    <w:tmpl w:val="8F04FB16"/>
    <w:lvl w:ilvl="0" w:tplc="6E6CC5A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5D66C05"/>
    <w:multiLevelType w:val="hybridMultilevel"/>
    <w:tmpl w:val="FFFFFFFF"/>
    <w:lvl w:ilvl="0" w:tplc="80A49FAE">
      <w:start w:val="1"/>
      <w:numFmt w:val="decimal"/>
      <w:lvlText w:val="%1."/>
      <w:lvlJc w:val="left"/>
      <w:pPr>
        <w:ind w:left="720" w:hanging="360"/>
      </w:pPr>
    </w:lvl>
    <w:lvl w:ilvl="1" w:tplc="3F6C6B5E">
      <w:start w:val="1"/>
      <w:numFmt w:val="lowerLetter"/>
      <w:lvlText w:val="%2."/>
      <w:lvlJc w:val="left"/>
      <w:pPr>
        <w:ind w:left="1440" w:hanging="360"/>
      </w:pPr>
    </w:lvl>
    <w:lvl w:ilvl="2" w:tplc="63E6C920">
      <w:start w:val="1"/>
      <w:numFmt w:val="lowerRoman"/>
      <w:lvlText w:val="%3."/>
      <w:lvlJc w:val="right"/>
      <w:pPr>
        <w:ind w:left="2160" w:hanging="180"/>
      </w:pPr>
    </w:lvl>
    <w:lvl w:ilvl="3" w:tplc="8B164924">
      <w:start w:val="1"/>
      <w:numFmt w:val="decimal"/>
      <w:lvlText w:val="%4."/>
      <w:lvlJc w:val="left"/>
      <w:pPr>
        <w:ind w:left="2880" w:hanging="360"/>
      </w:pPr>
    </w:lvl>
    <w:lvl w:ilvl="4" w:tplc="7112289A">
      <w:start w:val="1"/>
      <w:numFmt w:val="upperRoman"/>
      <w:lvlText w:val="%5."/>
      <w:lvlJc w:val="right"/>
      <w:pPr>
        <w:ind w:left="3600" w:hanging="360"/>
      </w:pPr>
    </w:lvl>
    <w:lvl w:ilvl="5" w:tplc="293084EE">
      <w:start w:val="1"/>
      <w:numFmt w:val="lowerRoman"/>
      <w:lvlText w:val="%6."/>
      <w:lvlJc w:val="right"/>
      <w:pPr>
        <w:ind w:left="4320" w:hanging="180"/>
      </w:pPr>
    </w:lvl>
    <w:lvl w:ilvl="6" w:tplc="1ECA7182">
      <w:start w:val="1"/>
      <w:numFmt w:val="decimal"/>
      <w:lvlText w:val="%7."/>
      <w:lvlJc w:val="left"/>
      <w:pPr>
        <w:ind w:left="5040" w:hanging="360"/>
      </w:pPr>
    </w:lvl>
    <w:lvl w:ilvl="7" w:tplc="F3B4F4BC">
      <w:start w:val="1"/>
      <w:numFmt w:val="lowerLetter"/>
      <w:lvlText w:val="%8."/>
      <w:lvlJc w:val="left"/>
      <w:pPr>
        <w:ind w:left="5760" w:hanging="360"/>
      </w:pPr>
    </w:lvl>
    <w:lvl w:ilvl="8" w:tplc="84D0C1E8">
      <w:start w:val="1"/>
      <w:numFmt w:val="lowerRoman"/>
      <w:lvlText w:val="%9."/>
      <w:lvlJc w:val="right"/>
      <w:pPr>
        <w:ind w:left="6480" w:hanging="180"/>
      </w:pPr>
    </w:lvl>
  </w:abstractNum>
  <w:abstractNum w:abstractNumId="5" w15:restartNumberingAfterBreak="0">
    <w:nsid w:val="16D52E4E"/>
    <w:multiLevelType w:val="hybridMultilevel"/>
    <w:tmpl w:val="48CAC94C"/>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6" w15:restartNumberingAfterBreak="0">
    <w:nsid w:val="1AB669F1"/>
    <w:multiLevelType w:val="hybridMultilevel"/>
    <w:tmpl w:val="8408B152"/>
    <w:lvl w:ilvl="0" w:tplc="ABC8C988">
      <w:start w:val="1"/>
      <w:numFmt w:val="decimal"/>
      <w:lvlText w:val="%1."/>
      <w:lvlJc w:val="left"/>
      <w:pPr>
        <w:ind w:left="820" w:hanging="360"/>
      </w:pPr>
      <w:rPr>
        <w:w w:val="100"/>
        <w:lang w:val="en-US" w:eastAsia="en-US" w:bidi="ar-SA"/>
      </w:rPr>
    </w:lvl>
    <w:lvl w:ilvl="1" w:tplc="1D4E8446">
      <w:start w:val="1"/>
      <w:numFmt w:val="decimal"/>
      <w:lvlText w:val="(%2)"/>
      <w:lvlJc w:val="left"/>
      <w:pPr>
        <w:ind w:left="2080" w:hanging="360"/>
      </w:pPr>
      <w:rPr>
        <w:spacing w:val="-1"/>
        <w:w w:val="100"/>
        <w:lang w:val="en-US" w:eastAsia="en-US" w:bidi="ar-SA"/>
      </w:rPr>
    </w:lvl>
    <w:lvl w:ilvl="2" w:tplc="FFFFFFFF">
      <w:start w:val="1"/>
      <w:numFmt w:val="upperRoman"/>
      <w:lvlText w:val="%3."/>
      <w:lvlJc w:val="right"/>
      <w:pPr>
        <w:ind w:left="2441" w:hanging="360"/>
      </w:pPr>
      <w:rPr>
        <w:spacing w:val="-1"/>
        <w:w w:val="100"/>
        <w:lang w:val="en-US" w:eastAsia="en-US" w:bidi="ar-SA"/>
      </w:rPr>
    </w:lvl>
    <w:lvl w:ilvl="3" w:tplc="BA28411E">
      <w:start w:val="1"/>
      <w:numFmt w:val="upperRoman"/>
      <w:lvlText w:val="(%4)"/>
      <w:lvlJc w:val="left"/>
      <w:pPr>
        <w:ind w:left="2981" w:hanging="360"/>
      </w:pPr>
      <w:rPr>
        <w:spacing w:val="-1"/>
        <w:w w:val="100"/>
        <w:lang w:val="en-US" w:eastAsia="en-US" w:bidi="ar-SA"/>
      </w:rPr>
    </w:lvl>
    <w:lvl w:ilvl="4" w:tplc="78CE1360">
      <w:numFmt w:val="bullet"/>
      <w:lvlText w:val="•"/>
      <w:lvlJc w:val="left"/>
      <w:pPr>
        <w:ind w:left="2440" w:hanging="360"/>
      </w:pPr>
      <w:rPr>
        <w:lang w:val="en-US" w:eastAsia="en-US" w:bidi="ar-SA"/>
      </w:rPr>
    </w:lvl>
    <w:lvl w:ilvl="5" w:tplc="B2F8410E">
      <w:numFmt w:val="bullet"/>
      <w:lvlText w:val="•"/>
      <w:lvlJc w:val="left"/>
      <w:pPr>
        <w:ind w:left="2680" w:hanging="360"/>
      </w:pPr>
      <w:rPr>
        <w:lang w:val="en-US" w:eastAsia="en-US" w:bidi="ar-SA"/>
      </w:rPr>
    </w:lvl>
    <w:lvl w:ilvl="6" w:tplc="33B61B5E">
      <w:numFmt w:val="bullet"/>
      <w:lvlText w:val="•"/>
      <w:lvlJc w:val="left"/>
      <w:pPr>
        <w:ind w:left="2980" w:hanging="360"/>
      </w:pPr>
      <w:rPr>
        <w:lang w:val="en-US" w:eastAsia="en-US" w:bidi="ar-SA"/>
      </w:rPr>
    </w:lvl>
    <w:lvl w:ilvl="7" w:tplc="3E582748">
      <w:numFmt w:val="bullet"/>
      <w:lvlText w:val="•"/>
      <w:lvlJc w:val="left"/>
      <w:pPr>
        <w:ind w:left="4546" w:hanging="360"/>
      </w:pPr>
      <w:rPr>
        <w:lang w:val="en-US" w:eastAsia="en-US" w:bidi="ar-SA"/>
      </w:rPr>
    </w:lvl>
    <w:lvl w:ilvl="8" w:tplc="63A2AF7E">
      <w:numFmt w:val="bullet"/>
      <w:lvlText w:val="•"/>
      <w:lvlJc w:val="left"/>
      <w:pPr>
        <w:ind w:left="6113" w:hanging="360"/>
      </w:pPr>
      <w:rPr>
        <w:lang w:val="en-US" w:eastAsia="en-US" w:bidi="ar-SA"/>
      </w:rPr>
    </w:lvl>
  </w:abstractNum>
  <w:abstractNum w:abstractNumId="7" w15:restartNumberingAfterBreak="0">
    <w:nsid w:val="1EAF6979"/>
    <w:multiLevelType w:val="hybridMultilevel"/>
    <w:tmpl w:val="1B4C7EC4"/>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2204" w:hanging="360"/>
      </w:pPr>
      <w:rPr>
        <w:spacing w:val="-1"/>
        <w:w w:val="100"/>
        <w:lang w:val="en-US" w:eastAsia="en-US" w:bidi="ar-SA"/>
      </w:rPr>
    </w:lvl>
    <w:lvl w:ilvl="2" w:tplc="0C067F70">
      <w:start w:val="1"/>
      <w:numFmt w:val="lowerLetter"/>
      <w:lvlText w:val="(%3)"/>
      <w:lvlJc w:val="left"/>
      <w:pPr>
        <w:ind w:left="2260" w:hanging="360"/>
      </w:pPr>
      <w:rPr>
        <w:rFonts w:ascii="Calibri" w:eastAsia="Calibri" w:hAnsi="Calibri" w:cs="Calibri" w:hint="default"/>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8" w15:restartNumberingAfterBreak="0">
    <w:nsid w:val="1FDA1353"/>
    <w:multiLevelType w:val="hybridMultilevel"/>
    <w:tmpl w:val="2084B66C"/>
    <w:lvl w:ilvl="0" w:tplc="1C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B34117"/>
    <w:multiLevelType w:val="hybridMultilevel"/>
    <w:tmpl w:val="FFFFFFFF"/>
    <w:lvl w:ilvl="0" w:tplc="8F6E00B0">
      <w:start w:val="1"/>
      <w:numFmt w:val="decimal"/>
      <w:lvlText w:val="(%1)"/>
      <w:lvlJc w:val="left"/>
      <w:pPr>
        <w:ind w:left="1080" w:hanging="360"/>
      </w:pPr>
    </w:lvl>
    <w:lvl w:ilvl="1" w:tplc="C8944F36">
      <w:start w:val="1"/>
      <w:numFmt w:val="upperRoman"/>
      <w:lvlText w:val="%2."/>
      <w:lvlJc w:val="right"/>
      <w:pPr>
        <w:ind w:left="1800" w:hanging="360"/>
      </w:pPr>
    </w:lvl>
    <w:lvl w:ilvl="2" w:tplc="315E6F2C">
      <w:start w:val="1"/>
      <w:numFmt w:val="lowerRoman"/>
      <w:lvlText w:val="%3."/>
      <w:lvlJc w:val="right"/>
      <w:pPr>
        <w:ind w:left="2520" w:hanging="180"/>
      </w:pPr>
    </w:lvl>
    <w:lvl w:ilvl="3" w:tplc="5380A700">
      <w:start w:val="1"/>
      <w:numFmt w:val="decimal"/>
      <w:lvlText w:val="%4."/>
      <w:lvlJc w:val="left"/>
      <w:pPr>
        <w:ind w:left="3240" w:hanging="360"/>
      </w:pPr>
    </w:lvl>
    <w:lvl w:ilvl="4" w:tplc="5F942652">
      <w:start w:val="1"/>
      <w:numFmt w:val="lowerLetter"/>
      <w:lvlText w:val="%5."/>
      <w:lvlJc w:val="left"/>
      <w:pPr>
        <w:ind w:left="3960" w:hanging="360"/>
      </w:pPr>
    </w:lvl>
    <w:lvl w:ilvl="5" w:tplc="64B25896">
      <w:start w:val="1"/>
      <w:numFmt w:val="lowerRoman"/>
      <w:lvlText w:val="%6."/>
      <w:lvlJc w:val="right"/>
      <w:pPr>
        <w:ind w:left="4680" w:hanging="180"/>
      </w:pPr>
    </w:lvl>
    <w:lvl w:ilvl="6" w:tplc="DC1E0084">
      <w:start w:val="1"/>
      <w:numFmt w:val="decimal"/>
      <w:lvlText w:val="%7."/>
      <w:lvlJc w:val="left"/>
      <w:pPr>
        <w:ind w:left="5400" w:hanging="360"/>
      </w:pPr>
    </w:lvl>
    <w:lvl w:ilvl="7" w:tplc="13284190">
      <w:start w:val="1"/>
      <w:numFmt w:val="lowerLetter"/>
      <w:lvlText w:val="%8."/>
      <w:lvlJc w:val="left"/>
      <w:pPr>
        <w:ind w:left="6120" w:hanging="360"/>
      </w:pPr>
    </w:lvl>
    <w:lvl w:ilvl="8" w:tplc="81F8AF72">
      <w:start w:val="1"/>
      <w:numFmt w:val="lowerRoman"/>
      <w:lvlText w:val="%9."/>
      <w:lvlJc w:val="right"/>
      <w:pPr>
        <w:ind w:left="6840" w:hanging="180"/>
      </w:pPr>
    </w:lvl>
  </w:abstractNum>
  <w:abstractNum w:abstractNumId="10" w15:restartNumberingAfterBreak="0">
    <w:nsid w:val="37EA4DC9"/>
    <w:multiLevelType w:val="multilevel"/>
    <w:tmpl w:val="0B2E2BBA"/>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842CC7"/>
    <w:multiLevelType w:val="hybridMultilevel"/>
    <w:tmpl w:val="E67A5C5E"/>
    <w:lvl w:ilvl="0" w:tplc="EDB8685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EAD2DCC"/>
    <w:multiLevelType w:val="hybridMultilevel"/>
    <w:tmpl w:val="FFFFFFFF"/>
    <w:lvl w:ilvl="0" w:tplc="63567446">
      <w:start w:val="1"/>
      <w:numFmt w:val="decimal"/>
      <w:lvlText w:val="%1."/>
      <w:lvlJc w:val="left"/>
      <w:pPr>
        <w:ind w:left="720" w:hanging="360"/>
      </w:pPr>
    </w:lvl>
    <w:lvl w:ilvl="1" w:tplc="FC46AF2A">
      <w:start w:val="1"/>
      <w:numFmt w:val="lowerLetter"/>
      <w:lvlText w:val="%2."/>
      <w:lvlJc w:val="left"/>
      <w:pPr>
        <w:ind w:left="1440" w:hanging="360"/>
      </w:pPr>
    </w:lvl>
    <w:lvl w:ilvl="2" w:tplc="4D8ED31A">
      <w:start w:val="1"/>
      <w:numFmt w:val="lowerRoman"/>
      <w:lvlText w:val="%3."/>
      <w:lvlJc w:val="right"/>
      <w:pPr>
        <w:ind w:left="2160" w:hanging="180"/>
      </w:pPr>
    </w:lvl>
    <w:lvl w:ilvl="3" w:tplc="10F83DA0">
      <w:start w:val="1"/>
      <w:numFmt w:val="decimal"/>
      <w:lvlText w:val="%4."/>
      <w:lvlJc w:val="left"/>
      <w:pPr>
        <w:ind w:left="2880" w:hanging="360"/>
      </w:pPr>
    </w:lvl>
    <w:lvl w:ilvl="4" w:tplc="A7747C2C">
      <w:start w:val="1"/>
      <w:numFmt w:val="lowerLetter"/>
      <w:lvlText w:val="%5."/>
      <w:lvlJc w:val="left"/>
      <w:pPr>
        <w:ind w:left="3600" w:hanging="360"/>
      </w:pPr>
    </w:lvl>
    <w:lvl w:ilvl="5" w:tplc="22487030">
      <w:start w:val="1"/>
      <w:numFmt w:val="lowerRoman"/>
      <w:lvlText w:val="%6."/>
      <w:lvlJc w:val="right"/>
      <w:pPr>
        <w:ind w:left="4320" w:hanging="180"/>
      </w:pPr>
    </w:lvl>
    <w:lvl w:ilvl="6" w:tplc="602CD34A">
      <w:start w:val="1"/>
      <w:numFmt w:val="decimal"/>
      <w:lvlText w:val="%7."/>
      <w:lvlJc w:val="left"/>
      <w:pPr>
        <w:ind w:left="5040" w:hanging="360"/>
      </w:pPr>
    </w:lvl>
    <w:lvl w:ilvl="7" w:tplc="76340E76">
      <w:start w:val="1"/>
      <w:numFmt w:val="lowerLetter"/>
      <w:lvlText w:val="%8."/>
      <w:lvlJc w:val="left"/>
      <w:pPr>
        <w:ind w:left="5760" w:hanging="360"/>
      </w:pPr>
    </w:lvl>
    <w:lvl w:ilvl="8" w:tplc="4066FADE">
      <w:start w:val="1"/>
      <w:numFmt w:val="lowerRoman"/>
      <w:lvlText w:val="%9."/>
      <w:lvlJc w:val="right"/>
      <w:pPr>
        <w:ind w:left="6480" w:hanging="180"/>
      </w:pPr>
    </w:lvl>
  </w:abstractNum>
  <w:abstractNum w:abstractNumId="13" w15:restartNumberingAfterBreak="0">
    <w:nsid w:val="420D354E"/>
    <w:multiLevelType w:val="multilevel"/>
    <w:tmpl w:val="3FBEB8AC"/>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38281C"/>
    <w:multiLevelType w:val="multilevel"/>
    <w:tmpl w:val="BA3E957E"/>
    <w:lvl w:ilvl="0">
      <w:start w:val="1"/>
      <w:numFmt w:val="decimal"/>
      <w:isLgl/>
      <w:lvlText w:val="%1"/>
      <w:lvlJc w:val="left"/>
      <w:pPr>
        <w:ind w:left="624" w:hanging="624"/>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FD44314"/>
    <w:multiLevelType w:val="hybridMultilevel"/>
    <w:tmpl w:val="3EB2A8B2"/>
    <w:lvl w:ilvl="0" w:tplc="4496B30A">
      <w:start w:val="1"/>
      <w:numFmt w:val="decimal"/>
      <w:lvlText w:val="%1."/>
      <w:lvlJc w:val="left"/>
      <w:pPr>
        <w:ind w:left="820" w:hanging="360"/>
      </w:pPr>
      <w:rPr>
        <w:w w:val="100"/>
        <w:lang w:val="en-US" w:eastAsia="en-US" w:bidi="ar-SA"/>
      </w:rPr>
    </w:lvl>
    <w:lvl w:ilvl="1" w:tplc="060076F2">
      <w:start w:val="1"/>
      <w:numFmt w:val="decimal"/>
      <w:lvlText w:val="(%2)"/>
      <w:lvlJc w:val="left"/>
      <w:pPr>
        <w:ind w:left="1540" w:hanging="360"/>
      </w:pPr>
      <w:rPr>
        <w:spacing w:val="-1"/>
        <w:w w:val="100"/>
        <w:lang w:val="en-US" w:eastAsia="en-US" w:bidi="ar-SA"/>
      </w:rPr>
    </w:lvl>
    <w:lvl w:ilvl="2" w:tplc="C5B4FD72">
      <w:start w:val="1"/>
      <w:numFmt w:val="lowerLetter"/>
      <w:lvlText w:val="(%3)"/>
      <w:lvlJc w:val="left"/>
      <w:pPr>
        <w:ind w:left="2260" w:hanging="418"/>
      </w:pPr>
      <w:rPr>
        <w:spacing w:val="-1"/>
        <w:w w:val="100"/>
        <w:lang w:val="en-US" w:eastAsia="en-US" w:bidi="ar-SA"/>
      </w:rPr>
    </w:lvl>
    <w:lvl w:ilvl="3" w:tplc="B96629C4">
      <w:numFmt w:val="bullet"/>
      <w:lvlText w:val="•"/>
      <w:lvlJc w:val="left"/>
      <w:pPr>
        <w:ind w:left="2260" w:hanging="418"/>
      </w:pPr>
      <w:rPr>
        <w:lang w:val="en-US" w:eastAsia="en-US" w:bidi="ar-SA"/>
      </w:rPr>
    </w:lvl>
    <w:lvl w:ilvl="4" w:tplc="B4D83E92">
      <w:numFmt w:val="bullet"/>
      <w:lvlText w:val="•"/>
      <w:lvlJc w:val="left"/>
      <w:pPr>
        <w:ind w:left="3258" w:hanging="418"/>
      </w:pPr>
      <w:rPr>
        <w:lang w:val="en-US" w:eastAsia="en-US" w:bidi="ar-SA"/>
      </w:rPr>
    </w:lvl>
    <w:lvl w:ilvl="5" w:tplc="C5D054D8">
      <w:numFmt w:val="bullet"/>
      <w:lvlText w:val="•"/>
      <w:lvlJc w:val="left"/>
      <w:pPr>
        <w:ind w:left="4256" w:hanging="418"/>
      </w:pPr>
      <w:rPr>
        <w:lang w:val="en-US" w:eastAsia="en-US" w:bidi="ar-SA"/>
      </w:rPr>
    </w:lvl>
    <w:lvl w:ilvl="6" w:tplc="651AF75A">
      <w:numFmt w:val="bullet"/>
      <w:lvlText w:val="•"/>
      <w:lvlJc w:val="left"/>
      <w:pPr>
        <w:ind w:left="5254" w:hanging="418"/>
      </w:pPr>
      <w:rPr>
        <w:lang w:val="en-US" w:eastAsia="en-US" w:bidi="ar-SA"/>
      </w:rPr>
    </w:lvl>
    <w:lvl w:ilvl="7" w:tplc="EE4675D0">
      <w:numFmt w:val="bullet"/>
      <w:lvlText w:val="•"/>
      <w:lvlJc w:val="left"/>
      <w:pPr>
        <w:ind w:left="6252" w:hanging="418"/>
      </w:pPr>
      <w:rPr>
        <w:lang w:val="en-US" w:eastAsia="en-US" w:bidi="ar-SA"/>
      </w:rPr>
    </w:lvl>
    <w:lvl w:ilvl="8" w:tplc="0B482BD6">
      <w:numFmt w:val="bullet"/>
      <w:lvlText w:val="•"/>
      <w:lvlJc w:val="left"/>
      <w:pPr>
        <w:ind w:left="7250" w:hanging="418"/>
      </w:pPr>
      <w:rPr>
        <w:lang w:val="en-US" w:eastAsia="en-US" w:bidi="ar-SA"/>
      </w:rPr>
    </w:lvl>
  </w:abstractNum>
  <w:abstractNum w:abstractNumId="16" w15:restartNumberingAfterBreak="0">
    <w:nsid w:val="55DE792D"/>
    <w:multiLevelType w:val="hybridMultilevel"/>
    <w:tmpl w:val="FFFFFFFF"/>
    <w:lvl w:ilvl="0" w:tplc="215AE4C6">
      <w:start w:val="1"/>
      <w:numFmt w:val="decimal"/>
      <w:lvlText w:val="%1."/>
      <w:lvlJc w:val="left"/>
      <w:pPr>
        <w:ind w:left="720" w:hanging="360"/>
      </w:pPr>
    </w:lvl>
    <w:lvl w:ilvl="1" w:tplc="2F8ED618">
      <w:start w:val="1"/>
      <w:numFmt w:val="lowerLetter"/>
      <w:lvlText w:val="%2."/>
      <w:lvlJc w:val="left"/>
      <w:pPr>
        <w:ind w:left="1440" w:hanging="360"/>
      </w:pPr>
    </w:lvl>
    <w:lvl w:ilvl="2" w:tplc="1870C868">
      <w:start w:val="1"/>
      <w:numFmt w:val="decimal"/>
      <w:lvlText w:val="(%3)"/>
      <w:lvlJc w:val="left"/>
      <w:pPr>
        <w:ind w:left="2160" w:hanging="180"/>
      </w:pPr>
    </w:lvl>
    <w:lvl w:ilvl="3" w:tplc="C6B6E744">
      <w:start w:val="1"/>
      <w:numFmt w:val="decimal"/>
      <w:lvlText w:val="%4."/>
      <w:lvlJc w:val="left"/>
      <w:pPr>
        <w:ind w:left="2880" w:hanging="360"/>
      </w:pPr>
    </w:lvl>
    <w:lvl w:ilvl="4" w:tplc="BEEC16AA">
      <w:start w:val="1"/>
      <w:numFmt w:val="lowerLetter"/>
      <w:lvlText w:val="%5."/>
      <w:lvlJc w:val="left"/>
      <w:pPr>
        <w:ind w:left="3600" w:hanging="360"/>
      </w:pPr>
    </w:lvl>
    <w:lvl w:ilvl="5" w:tplc="BD723294">
      <w:start w:val="1"/>
      <w:numFmt w:val="lowerRoman"/>
      <w:lvlText w:val="%6."/>
      <w:lvlJc w:val="right"/>
      <w:pPr>
        <w:ind w:left="4320" w:hanging="180"/>
      </w:pPr>
    </w:lvl>
    <w:lvl w:ilvl="6" w:tplc="D92018F0">
      <w:start w:val="1"/>
      <w:numFmt w:val="decimal"/>
      <w:lvlText w:val="%7."/>
      <w:lvlJc w:val="left"/>
      <w:pPr>
        <w:ind w:left="5040" w:hanging="360"/>
      </w:pPr>
    </w:lvl>
    <w:lvl w:ilvl="7" w:tplc="0A88838A">
      <w:start w:val="1"/>
      <w:numFmt w:val="lowerLetter"/>
      <w:lvlText w:val="%8."/>
      <w:lvlJc w:val="left"/>
      <w:pPr>
        <w:ind w:left="5760" w:hanging="360"/>
      </w:pPr>
    </w:lvl>
    <w:lvl w:ilvl="8" w:tplc="AB64A792">
      <w:start w:val="1"/>
      <w:numFmt w:val="lowerRoman"/>
      <w:lvlText w:val="%9."/>
      <w:lvlJc w:val="right"/>
      <w:pPr>
        <w:ind w:left="6480" w:hanging="180"/>
      </w:pPr>
    </w:lvl>
  </w:abstractNum>
  <w:abstractNum w:abstractNumId="17" w15:restartNumberingAfterBreak="0">
    <w:nsid w:val="5FBC6BB1"/>
    <w:multiLevelType w:val="hybridMultilevel"/>
    <w:tmpl w:val="78D86B08"/>
    <w:lvl w:ilvl="0" w:tplc="CB7E1C6E">
      <w:start w:val="1"/>
      <w:numFmt w:val="bullet"/>
      <w:lvlText w:val=""/>
      <w:lvlJc w:val="left"/>
      <w:pPr>
        <w:ind w:left="3600" w:hanging="360"/>
      </w:pPr>
      <w:rPr>
        <w:rFonts w:ascii="Symbol" w:hAnsi="Symbol" w:hint="default"/>
      </w:rPr>
    </w:lvl>
    <w:lvl w:ilvl="1" w:tplc="22D00AAE" w:tentative="1">
      <w:start w:val="1"/>
      <w:numFmt w:val="bullet"/>
      <w:lvlText w:val="o"/>
      <w:lvlJc w:val="left"/>
      <w:pPr>
        <w:ind w:left="4320" w:hanging="360"/>
      </w:pPr>
      <w:rPr>
        <w:rFonts w:ascii="Courier New" w:hAnsi="Courier New" w:cs="Courier New" w:hint="default"/>
      </w:rPr>
    </w:lvl>
    <w:lvl w:ilvl="2" w:tplc="FAC4F146" w:tentative="1">
      <w:start w:val="1"/>
      <w:numFmt w:val="bullet"/>
      <w:lvlText w:val=""/>
      <w:lvlJc w:val="left"/>
      <w:pPr>
        <w:ind w:left="5040" w:hanging="360"/>
      </w:pPr>
      <w:rPr>
        <w:rFonts w:ascii="Wingdings" w:hAnsi="Wingdings" w:hint="default"/>
      </w:rPr>
    </w:lvl>
    <w:lvl w:ilvl="3" w:tplc="A9467306" w:tentative="1">
      <w:start w:val="1"/>
      <w:numFmt w:val="bullet"/>
      <w:lvlText w:val=""/>
      <w:lvlJc w:val="left"/>
      <w:pPr>
        <w:ind w:left="5760" w:hanging="360"/>
      </w:pPr>
      <w:rPr>
        <w:rFonts w:ascii="Symbol" w:hAnsi="Symbol" w:hint="default"/>
      </w:rPr>
    </w:lvl>
    <w:lvl w:ilvl="4" w:tplc="15C8E4B4" w:tentative="1">
      <w:start w:val="1"/>
      <w:numFmt w:val="bullet"/>
      <w:lvlText w:val="o"/>
      <w:lvlJc w:val="left"/>
      <w:pPr>
        <w:ind w:left="6480" w:hanging="360"/>
      </w:pPr>
      <w:rPr>
        <w:rFonts w:ascii="Courier New" w:hAnsi="Courier New" w:cs="Courier New" w:hint="default"/>
      </w:rPr>
    </w:lvl>
    <w:lvl w:ilvl="5" w:tplc="4B10F67A" w:tentative="1">
      <w:start w:val="1"/>
      <w:numFmt w:val="bullet"/>
      <w:lvlText w:val=""/>
      <w:lvlJc w:val="left"/>
      <w:pPr>
        <w:ind w:left="7200" w:hanging="360"/>
      </w:pPr>
      <w:rPr>
        <w:rFonts w:ascii="Wingdings" w:hAnsi="Wingdings" w:hint="default"/>
      </w:rPr>
    </w:lvl>
    <w:lvl w:ilvl="6" w:tplc="5162AC7A" w:tentative="1">
      <w:start w:val="1"/>
      <w:numFmt w:val="bullet"/>
      <w:lvlText w:val=""/>
      <w:lvlJc w:val="left"/>
      <w:pPr>
        <w:ind w:left="7920" w:hanging="360"/>
      </w:pPr>
      <w:rPr>
        <w:rFonts w:ascii="Symbol" w:hAnsi="Symbol" w:hint="default"/>
      </w:rPr>
    </w:lvl>
    <w:lvl w:ilvl="7" w:tplc="3B187708" w:tentative="1">
      <w:start w:val="1"/>
      <w:numFmt w:val="bullet"/>
      <w:lvlText w:val="o"/>
      <w:lvlJc w:val="left"/>
      <w:pPr>
        <w:ind w:left="8640" w:hanging="360"/>
      </w:pPr>
      <w:rPr>
        <w:rFonts w:ascii="Courier New" w:hAnsi="Courier New" w:cs="Courier New" w:hint="default"/>
      </w:rPr>
    </w:lvl>
    <w:lvl w:ilvl="8" w:tplc="FD1CE29E" w:tentative="1">
      <w:start w:val="1"/>
      <w:numFmt w:val="bullet"/>
      <w:lvlText w:val=""/>
      <w:lvlJc w:val="left"/>
      <w:pPr>
        <w:ind w:left="9360" w:hanging="360"/>
      </w:pPr>
      <w:rPr>
        <w:rFonts w:ascii="Wingdings" w:hAnsi="Wingdings" w:hint="default"/>
      </w:rPr>
    </w:lvl>
  </w:abstractNum>
  <w:abstractNum w:abstractNumId="18" w15:restartNumberingAfterBreak="0">
    <w:nsid w:val="69F2391F"/>
    <w:multiLevelType w:val="multilevel"/>
    <w:tmpl w:val="671CFC42"/>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D9476E"/>
    <w:multiLevelType w:val="hybridMultilevel"/>
    <w:tmpl w:val="FFFFFFFF"/>
    <w:lvl w:ilvl="0" w:tplc="FDB0CF80">
      <w:start w:val="1"/>
      <w:numFmt w:val="decimal"/>
      <w:lvlText w:val="%1."/>
      <w:lvlJc w:val="left"/>
      <w:pPr>
        <w:ind w:left="720" w:hanging="360"/>
      </w:pPr>
    </w:lvl>
    <w:lvl w:ilvl="1" w:tplc="1C6CC8EE">
      <w:start w:val="1"/>
      <w:numFmt w:val="lowerLetter"/>
      <w:lvlText w:val="%2."/>
      <w:lvlJc w:val="left"/>
      <w:pPr>
        <w:ind w:left="1440" w:hanging="360"/>
      </w:pPr>
    </w:lvl>
    <w:lvl w:ilvl="2" w:tplc="0C32177A">
      <w:start w:val="1"/>
      <w:numFmt w:val="decimal"/>
      <w:lvlText w:val="(%3)"/>
      <w:lvlJc w:val="left"/>
      <w:pPr>
        <w:ind w:left="2160" w:hanging="180"/>
      </w:pPr>
    </w:lvl>
    <w:lvl w:ilvl="3" w:tplc="1EE4605A">
      <w:start w:val="1"/>
      <w:numFmt w:val="decimal"/>
      <w:lvlText w:val="%4."/>
      <w:lvlJc w:val="left"/>
      <w:pPr>
        <w:ind w:left="2880" w:hanging="360"/>
      </w:pPr>
    </w:lvl>
    <w:lvl w:ilvl="4" w:tplc="DEC8528C">
      <w:start w:val="1"/>
      <w:numFmt w:val="lowerLetter"/>
      <w:lvlText w:val="%5."/>
      <w:lvlJc w:val="left"/>
      <w:pPr>
        <w:ind w:left="3600" w:hanging="360"/>
      </w:pPr>
    </w:lvl>
    <w:lvl w:ilvl="5" w:tplc="47E20616">
      <w:start w:val="1"/>
      <w:numFmt w:val="lowerRoman"/>
      <w:lvlText w:val="%6."/>
      <w:lvlJc w:val="right"/>
      <w:pPr>
        <w:ind w:left="4320" w:hanging="180"/>
      </w:pPr>
    </w:lvl>
    <w:lvl w:ilvl="6" w:tplc="DD382BDE">
      <w:start w:val="1"/>
      <w:numFmt w:val="decimal"/>
      <w:lvlText w:val="%7."/>
      <w:lvlJc w:val="left"/>
      <w:pPr>
        <w:ind w:left="5040" w:hanging="360"/>
      </w:pPr>
    </w:lvl>
    <w:lvl w:ilvl="7" w:tplc="3744835C">
      <w:start w:val="1"/>
      <w:numFmt w:val="lowerLetter"/>
      <w:lvlText w:val="%8."/>
      <w:lvlJc w:val="left"/>
      <w:pPr>
        <w:ind w:left="5760" w:hanging="360"/>
      </w:pPr>
    </w:lvl>
    <w:lvl w:ilvl="8" w:tplc="E6E45120">
      <w:start w:val="1"/>
      <w:numFmt w:val="lowerRoman"/>
      <w:lvlText w:val="%9."/>
      <w:lvlJc w:val="right"/>
      <w:pPr>
        <w:ind w:left="6480" w:hanging="180"/>
      </w:pPr>
    </w:lvl>
  </w:abstractNum>
  <w:abstractNum w:abstractNumId="20" w15:restartNumberingAfterBreak="0">
    <w:nsid w:val="7065209B"/>
    <w:multiLevelType w:val="hybridMultilevel"/>
    <w:tmpl w:val="FFFFFFFF"/>
    <w:lvl w:ilvl="0" w:tplc="38A0E268">
      <w:start w:val="1"/>
      <w:numFmt w:val="decimal"/>
      <w:lvlText w:val="%1."/>
      <w:lvlJc w:val="left"/>
      <w:pPr>
        <w:ind w:left="720" w:hanging="360"/>
      </w:pPr>
    </w:lvl>
    <w:lvl w:ilvl="1" w:tplc="2F727EAA">
      <w:start w:val="1"/>
      <w:numFmt w:val="decimal"/>
      <w:lvlText w:val="(%2)"/>
      <w:lvlJc w:val="left"/>
      <w:pPr>
        <w:ind w:left="1440" w:hanging="360"/>
      </w:pPr>
    </w:lvl>
    <w:lvl w:ilvl="2" w:tplc="A91ADF9E">
      <w:start w:val="1"/>
      <w:numFmt w:val="lowerRoman"/>
      <w:lvlText w:val="%3."/>
      <w:lvlJc w:val="right"/>
      <w:pPr>
        <w:ind w:left="2160" w:hanging="180"/>
      </w:pPr>
    </w:lvl>
    <w:lvl w:ilvl="3" w:tplc="5D16AF72">
      <w:start w:val="1"/>
      <w:numFmt w:val="decimal"/>
      <w:lvlText w:val="%4."/>
      <w:lvlJc w:val="left"/>
      <w:pPr>
        <w:ind w:left="2880" w:hanging="360"/>
      </w:pPr>
    </w:lvl>
    <w:lvl w:ilvl="4" w:tplc="32C063D8">
      <w:start w:val="1"/>
      <w:numFmt w:val="lowerLetter"/>
      <w:lvlText w:val="%5."/>
      <w:lvlJc w:val="left"/>
      <w:pPr>
        <w:ind w:left="3600" w:hanging="360"/>
      </w:pPr>
    </w:lvl>
    <w:lvl w:ilvl="5" w:tplc="BE566810">
      <w:start w:val="1"/>
      <w:numFmt w:val="lowerRoman"/>
      <w:lvlText w:val="%6."/>
      <w:lvlJc w:val="right"/>
      <w:pPr>
        <w:ind w:left="4320" w:hanging="180"/>
      </w:pPr>
    </w:lvl>
    <w:lvl w:ilvl="6" w:tplc="CA469B74">
      <w:start w:val="1"/>
      <w:numFmt w:val="decimal"/>
      <w:lvlText w:val="%7."/>
      <w:lvlJc w:val="left"/>
      <w:pPr>
        <w:ind w:left="5040" w:hanging="360"/>
      </w:pPr>
    </w:lvl>
    <w:lvl w:ilvl="7" w:tplc="45F2E8A8">
      <w:start w:val="1"/>
      <w:numFmt w:val="lowerLetter"/>
      <w:lvlText w:val="%8."/>
      <w:lvlJc w:val="left"/>
      <w:pPr>
        <w:ind w:left="5760" w:hanging="360"/>
      </w:pPr>
    </w:lvl>
    <w:lvl w:ilvl="8" w:tplc="13EE1266">
      <w:start w:val="1"/>
      <w:numFmt w:val="lowerRoman"/>
      <w:lvlText w:val="%9."/>
      <w:lvlJc w:val="right"/>
      <w:pPr>
        <w:ind w:left="6480" w:hanging="180"/>
      </w:pPr>
    </w:lvl>
  </w:abstractNum>
  <w:abstractNum w:abstractNumId="21" w15:restartNumberingAfterBreak="0">
    <w:nsid w:val="70D30F61"/>
    <w:multiLevelType w:val="multilevel"/>
    <w:tmpl w:val="31841248"/>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1C617DD"/>
    <w:multiLevelType w:val="multilevel"/>
    <w:tmpl w:val="3FBEB8AC"/>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B17D18"/>
    <w:multiLevelType w:val="hybridMultilevel"/>
    <w:tmpl w:val="14A2D646"/>
    <w:lvl w:ilvl="0" w:tplc="54048A66">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24" w15:restartNumberingAfterBreak="0">
    <w:nsid w:val="75185F4A"/>
    <w:multiLevelType w:val="hybridMultilevel"/>
    <w:tmpl w:val="FD625A62"/>
    <w:lvl w:ilvl="0" w:tplc="1C09000F">
      <w:start w:val="1"/>
      <w:numFmt w:val="decimal"/>
      <w:lvlText w:val="%1."/>
      <w:lvlJc w:val="left"/>
      <w:pPr>
        <w:ind w:left="720" w:hanging="360"/>
      </w:pPr>
      <w:rPr>
        <w:rFonts w:hint="default"/>
      </w:rPr>
    </w:lvl>
    <w:lvl w:ilvl="1" w:tplc="EBCCA6EA">
      <w:start w:val="1"/>
      <w:numFmt w:val="decimal"/>
      <w:lvlText w:val="(%2)"/>
      <w:lvlJc w:val="left"/>
      <w:pPr>
        <w:ind w:left="1440" w:hanging="360"/>
      </w:pPr>
      <w:rPr>
        <w:rFonts w:asciiTheme="minorHAnsi" w:eastAsiaTheme="minorHAnsi" w:hAnsiTheme="minorHAnsi" w:cstheme="minorBidi"/>
      </w:rPr>
    </w:lvl>
    <w:lvl w:ilvl="2" w:tplc="D2B05080">
      <w:start w:val="1"/>
      <w:numFmt w:val="lowerLetter"/>
      <w:lvlText w:val="(%3)"/>
      <w:lvlJc w:val="right"/>
      <w:pPr>
        <w:ind w:left="2160" w:hanging="180"/>
      </w:pPr>
      <w:rPr>
        <w:rFonts w:asciiTheme="minorHAnsi" w:eastAsiaTheme="minorHAnsi" w:hAnsiTheme="minorHAnsi" w:cstheme="minorBidi"/>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7B3520C"/>
    <w:multiLevelType w:val="hybridMultilevel"/>
    <w:tmpl w:val="CB10A9DE"/>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26" w15:restartNumberingAfterBreak="0">
    <w:nsid w:val="7A0977F3"/>
    <w:multiLevelType w:val="hybridMultilevel"/>
    <w:tmpl w:val="90488BB6"/>
    <w:lvl w:ilvl="0" w:tplc="EFAC34A2">
      <w:start w:val="1"/>
      <w:numFmt w:val="decimal"/>
      <w:lvlText w:val="(%1)"/>
      <w:lvlJc w:val="left"/>
      <w:pPr>
        <w:ind w:left="1800" w:hanging="360"/>
      </w:p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num w:numId="1" w16cid:durableId="34044761">
    <w:abstractNumId w:val="17"/>
  </w:num>
  <w:num w:numId="2" w16cid:durableId="1320842817">
    <w:abstractNumId w:val="8"/>
  </w:num>
  <w:num w:numId="3" w16cid:durableId="117648308">
    <w:abstractNumId w:val="11"/>
  </w:num>
  <w:num w:numId="4" w16cid:durableId="2142456535">
    <w:abstractNumId w:val="22"/>
  </w:num>
  <w:num w:numId="5" w16cid:durableId="17025838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16cid:durableId="565144270">
    <w:abstractNumId w:val="13"/>
  </w:num>
  <w:num w:numId="7" w16cid:durableId="2138453667">
    <w:abstractNumId w:val="10"/>
  </w:num>
  <w:num w:numId="8" w16cid:durableId="178081788">
    <w:abstractNumId w:val="18"/>
  </w:num>
  <w:num w:numId="9" w16cid:durableId="1843541338">
    <w:abstractNumId w:val="14"/>
  </w:num>
  <w:num w:numId="10" w16cid:durableId="1961718645">
    <w:abstractNumId w:val="21"/>
  </w:num>
  <w:num w:numId="11" w16cid:durableId="1664427672">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53623399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1804152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5011540">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160834720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16cid:durableId="14130874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984377">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16cid:durableId="20535742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00390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6306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00029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0596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3175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565671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16cid:durableId="138810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33085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2344698">
    <w:abstractNumId w:val="3"/>
  </w:num>
  <w:num w:numId="28" w16cid:durableId="15469133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yNDE3MjMzMzc2MzVW0lEKTi0uzszPAykwrQUAflnz0iwAAAA="/>
  </w:docVars>
  <w:rsids>
    <w:rsidRoot w:val="00A32431"/>
    <w:rsid w:val="00004A8E"/>
    <w:rsid w:val="0000528B"/>
    <w:rsid w:val="00006C84"/>
    <w:rsid w:val="00013499"/>
    <w:rsid w:val="00013EE1"/>
    <w:rsid w:val="00014502"/>
    <w:rsid w:val="00014C86"/>
    <w:rsid w:val="0002111E"/>
    <w:rsid w:val="0002435D"/>
    <w:rsid w:val="00030499"/>
    <w:rsid w:val="00031650"/>
    <w:rsid w:val="00033621"/>
    <w:rsid w:val="0003375C"/>
    <w:rsid w:val="00034518"/>
    <w:rsid w:val="000353CF"/>
    <w:rsid w:val="000411C9"/>
    <w:rsid w:val="00041E90"/>
    <w:rsid w:val="000426B7"/>
    <w:rsid w:val="00044297"/>
    <w:rsid w:val="00047457"/>
    <w:rsid w:val="000525B4"/>
    <w:rsid w:val="00054806"/>
    <w:rsid w:val="00054CAD"/>
    <w:rsid w:val="00060E85"/>
    <w:rsid w:val="00062958"/>
    <w:rsid w:val="00063C22"/>
    <w:rsid w:val="000678B2"/>
    <w:rsid w:val="000816D9"/>
    <w:rsid w:val="000820D4"/>
    <w:rsid w:val="0008285B"/>
    <w:rsid w:val="00087B3A"/>
    <w:rsid w:val="00092BE3"/>
    <w:rsid w:val="00092FDC"/>
    <w:rsid w:val="00094946"/>
    <w:rsid w:val="00096CE6"/>
    <w:rsid w:val="000A1DAB"/>
    <w:rsid w:val="000A519A"/>
    <w:rsid w:val="000A6265"/>
    <w:rsid w:val="000B4B23"/>
    <w:rsid w:val="000C274F"/>
    <w:rsid w:val="000C4387"/>
    <w:rsid w:val="000C5ABF"/>
    <w:rsid w:val="000C7A34"/>
    <w:rsid w:val="000D4F85"/>
    <w:rsid w:val="000D6C8F"/>
    <w:rsid w:val="000D6E6E"/>
    <w:rsid w:val="000E304F"/>
    <w:rsid w:val="000F789E"/>
    <w:rsid w:val="00102303"/>
    <w:rsid w:val="0010342C"/>
    <w:rsid w:val="00112504"/>
    <w:rsid w:val="00123024"/>
    <w:rsid w:val="001242E3"/>
    <w:rsid w:val="0014003E"/>
    <w:rsid w:val="00140AAD"/>
    <w:rsid w:val="001410D3"/>
    <w:rsid w:val="00150CE8"/>
    <w:rsid w:val="00151FFF"/>
    <w:rsid w:val="0015291C"/>
    <w:rsid w:val="001634C2"/>
    <w:rsid w:val="00171514"/>
    <w:rsid w:val="0017261E"/>
    <w:rsid w:val="00181058"/>
    <w:rsid w:val="0018649C"/>
    <w:rsid w:val="0018733A"/>
    <w:rsid w:val="00187B00"/>
    <w:rsid w:val="00197107"/>
    <w:rsid w:val="00197D7C"/>
    <w:rsid w:val="001A0321"/>
    <w:rsid w:val="001A2B40"/>
    <w:rsid w:val="001A3C7E"/>
    <w:rsid w:val="001A4252"/>
    <w:rsid w:val="001A4ECD"/>
    <w:rsid w:val="001B0C99"/>
    <w:rsid w:val="001B722D"/>
    <w:rsid w:val="001C2734"/>
    <w:rsid w:val="001D0ECC"/>
    <w:rsid w:val="001D2A2D"/>
    <w:rsid w:val="001D68A0"/>
    <w:rsid w:val="001E1105"/>
    <w:rsid w:val="001E177C"/>
    <w:rsid w:val="001F07C8"/>
    <w:rsid w:val="001F13A3"/>
    <w:rsid w:val="001F4059"/>
    <w:rsid w:val="001F7B73"/>
    <w:rsid w:val="001F7C3F"/>
    <w:rsid w:val="002052CA"/>
    <w:rsid w:val="00216A8B"/>
    <w:rsid w:val="00221724"/>
    <w:rsid w:val="0023166D"/>
    <w:rsid w:val="00232E31"/>
    <w:rsid w:val="00237423"/>
    <w:rsid w:val="002446D8"/>
    <w:rsid w:val="00255BA7"/>
    <w:rsid w:val="00256A8E"/>
    <w:rsid w:val="00264F09"/>
    <w:rsid w:val="00266D83"/>
    <w:rsid w:val="002879D6"/>
    <w:rsid w:val="00287A3A"/>
    <w:rsid w:val="00292E32"/>
    <w:rsid w:val="00295DE1"/>
    <w:rsid w:val="002A7F1E"/>
    <w:rsid w:val="002B0093"/>
    <w:rsid w:val="002B37F3"/>
    <w:rsid w:val="002B6C90"/>
    <w:rsid w:val="002C05EA"/>
    <w:rsid w:val="002C06F5"/>
    <w:rsid w:val="002C4661"/>
    <w:rsid w:val="002D181A"/>
    <w:rsid w:val="002D3752"/>
    <w:rsid w:val="002D7A33"/>
    <w:rsid w:val="002E0212"/>
    <w:rsid w:val="002E0330"/>
    <w:rsid w:val="002E7798"/>
    <w:rsid w:val="002F2FAC"/>
    <w:rsid w:val="002F3D01"/>
    <w:rsid w:val="002F42D6"/>
    <w:rsid w:val="00303633"/>
    <w:rsid w:val="00304867"/>
    <w:rsid w:val="00306927"/>
    <w:rsid w:val="00307025"/>
    <w:rsid w:val="00315971"/>
    <w:rsid w:val="00317DF6"/>
    <w:rsid w:val="00320315"/>
    <w:rsid w:val="00321ED6"/>
    <w:rsid w:val="00324C03"/>
    <w:rsid w:val="00327D5B"/>
    <w:rsid w:val="00335CE2"/>
    <w:rsid w:val="003412BD"/>
    <w:rsid w:val="00343820"/>
    <w:rsid w:val="00344B5E"/>
    <w:rsid w:val="003452E0"/>
    <w:rsid w:val="00345703"/>
    <w:rsid w:val="00345839"/>
    <w:rsid w:val="00347B3E"/>
    <w:rsid w:val="0036419F"/>
    <w:rsid w:val="00375832"/>
    <w:rsid w:val="00381E44"/>
    <w:rsid w:val="0038216D"/>
    <w:rsid w:val="00382488"/>
    <w:rsid w:val="00390C86"/>
    <w:rsid w:val="003937D3"/>
    <w:rsid w:val="00394540"/>
    <w:rsid w:val="0039675C"/>
    <w:rsid w:val="003A270E"/>
    <w:rsid w:val="003A29E1"/>
    <w:rsid w:val="003B01A1"/>
    <w:rsid w:val="003B4732"/>
    <w:rsid w:val="003B538B"/>
    <w:rsid w:val="003B783A"/>
    <w:rsid w:val="003C25F0"/>
    <w:rsid w:val="003C456A"/>
    <w:rsid w:val="003C5411"/>
    <w:rsid w:val="003C57E0"/>
    <w:rsid w:val="003C5C7A"/>
    <w:rsid w:val="003D6738"/>
    <w:rsid w:val="003D7BCA"/>
    <w:rsid w:val="003E7A4B"/>
    <w:rsid w:val="003F00F6"/>
    <w:rsid w:val="003F0C61"/>
    <w:rsid w:val="003F10FC"/>
    <w:rsid w:val="003F3DAB"/>
    <w:rsid w:val="004008FE"/>
    <w:rsid w:val="00426BD4"/>
    <w:rsid w:val="00431B66"/>
    <w:rsid w:val="004463E9"/>
    <w:rsid w:val="00453A76"/>
    <w:rsid w:val="004675DE"/>
    <w:rsid w:val="00472ECB"/>
    <w:rsid w:val="00473EC3"/>
    <w:rsid w:val="004825DC"/>
    <w:rsid w:val="004855A2"/>
    <w:rsid w:val="00487424"/>
    <w:rsid w:val="00487909"/>
    <w:rsid w:val="004B02C0"/>
    <w:rsid w:val="004B1719"/>
    <w:rsid w:val="004B7B19"/>
    <w:rsid w:val="004B7B37"/>
    <w:rsid w:val="004B7D89"/>
    <w:rsid w:val="004B7F22"/>
    <w:rsid w:val="004C0066"/>
    <w:rsid w:val="004C1DCC"/>
    <w:rsid w:val="004C3B5F"/>
    <w:rsid w:val="004C53B1"/>
    <w:rsid w:val="004C5999"/>
    <w:rsid w:val="004C5DD7"/>
    <w:rsid w:val="004D1F11"/>
    <w:rsid w:val="004D5718"/>
    <w:rsid w:val="004D623C"/>
    <w:rsid w:val="004D7EE1"/>
    <w:rsid w:val="004F4A14"/>
    <w:rsid w:val="004F4FB3"/>
    <w:rsid w:val="004F696A"/>
    <w:rsid w:val="0050064E"/>
    <w:rsid w:val="00506E84"/>
    <w:rsid w:val="00511775"/>
    <w:rsid w:val="00512D21"/>
    <w:rsid w:val="005266AB"/>
    <w:rsid w:val="005306B8"/>
    <w:rsid w:val="0053105C"/>
    <w:rsid w:val="005334CA"/>
    <w:rsid w:val="00534D82"/>
    <w:rsid w:val="005424F0"/>
    <w:rsid w:val="00547BD9"/>
    <w:rsid w:val="005546A6"/>
    <w:rsid w:val="00560369"/>
    <w:rsid w:val="0057074F"/>
    <w:rsid w:val="00573C08"/>
    <w:rsid w:val="00577CDC"/>
    <w:rsid w:val="00582451"/>
    <w:rsid w:val="00583DAC"/>
    <w:rsid w:val="00590A82"/>
    <w:rsid w:val="00593FB6"/>
    <w:rsid w:val="00594C18"/>
    <w:rsid w:val="005963C5"/>
    <w:rsid w:val="005A00B0"/>
    <w:rsid w:val="005A3303"/>
    <w:rsid w:val="005B1CC8"/>
    <w:rsid w:val="005B4655"/>
    <w:rsid w:val="005B5900"/>
    <w:rsid w:val="005B6402"/>
    <w:rsid w:val="005C13EE"/>
    <w:rsid w:val="005C1595"/>
    <w:rsid w:val="005C3732"/>
    <w:rsid w:val="005C5458"/>
    <w:rsid w:val="005D1A2A"/>
    <w:rsid w:val="005D4E12"/>
    <w:rsid w:val="005D566F"/>
    <w:rsid w:val="005D6643"/>
    <w:rsid w:val="005E0FA1"/>
    <w:rsid w:val="005E41D3"/>
    <w:rsid w:val="005E51C4"/>
    <w:rsid w:val="005E5E75"/>
    <w:rsid w:val="005F1707"/>
    <w:rsid w:val="005F26CE"/>
    <w:rsid w:val="005F3050"/>
    <w:rsid w:val="005F479B"/>
    <w:rsid w:val="005F6C69"/>
    <w:rsid w:val="005F760F"/>
    <w:rsid w:val="00601BE1"/>
    <w:rsid w:val="006039F2"/>
    <w:rsid w:val="0060417A"/>
    <w:rsid w:val="0060666B"/>
    <w:rsid w:val="00606D5D"/>
    <w:rsid w:val="0061523C"/>
    <w:rsid w:val="00620DDF"/>
    <w:rsid w:val="00627A85"/>
    <w:rsid w:val="00632F99"/>
    <w:rsid w:val="00636BD6"/>
    <w:rsid w:val="00640514"/>
    <w:rsid w:val="006409C0"/>
    <w:rsid w:val="00641539"/>
    <w:rsid w:val="006438DD"/>
    <w:rsid w:val="00647080"/>
    <w:rsid w:val="006516C0"/>
    <w:rsid w:val="00652681"/>
    <w:rsid w:val="006537F2"/>
    <w:rsid w:val="00661B08"/>
    <w:rsid w:val="006644E1"/>
    <w:rsid w:val="00664C39"/>
    <w:rsid w:val="00667704"/>
    <w:rsid w:val="0067006B"/>
    <w:rsid w:val="00675033"/>
    <w:rsid w:val="006823AE"/>
    <w:rsid w:val="00692B8C"/>
    <w:rsid w:val="0069449C"/>
    <w:rsid w:val="006962B5"/>
    <w:rsid w:val="006975D1"/>
    <w:rsid w:val="006A261F"/>
    <w:rsid w:val="006A323D"/>
    <w:rsid w:val="006A606D"/>
    <w:rsid w:val="006A76E3"/>
    <w:rsid w:val="006B1C71"/>
    <w:rsid w:val="006B2E9B"/>
    <w:rsid w:val="006B46B6"/>
    <w:rsid w:val="006B4B2E"/>
    <w:rsid w:val="006B6754"/>
    <w:rsid w:val="006B6B37"/>
    <w:rsid w:val="006C7C2C"/>
    <w:rsid w:val="006D0DE0"/>
    <w:rsid w:val="006D2337"/>
    <w:rsid w:val="006E255D"/>
    <w:rsid w:val="006E6563"/>
    <w:rsid w:val="006E670C"/>
    <w:rsid w:val="006F2223"/>
    <w:rsid w:val="006F43E9"/>
    <w:rsid w:val="006F4CD4"/>
    <w:rsid w:val="00700453"/>
    <w:rsid w:val="007056DB"/>
    <w:rsid w:val="00712124"/>
    <w:rsid w:val="0071450B"/>
    <w:rsid w:val="00716C9B"/>
    <w:rsid w:val="00717E93"/>
    <w:rsid w:val="007218B0"/>
    <w:rsid w:val="007219C4"/>
    <w:rsid w:val="00724ED2"/>
    <w:rsid w:val="00725723"/>
    <w:rsid w:val="007271A6"/>
    <w:rsid w:val="00730BFA"/>
    <w:rsid w:val="007321EA"/>
    <w:rsid w:val="00741C9E"/>
    <w:rsid w:val="007424E4"/>
    <w:rsid w:val="0074691D"/>
    <w:rsid w:val="00747159"/>
    <w:rsid w:val="00750460"/>
    <w:rsid w:val="00750B6A"/>
    <w:rsid w:val="007510A4"/>
    <w:rsid w:val="007529D3"/>
    <w:rsid w:val="00761C0E"/>
    <w:rsid w:val="0076403B"/>
    <w:rsid w:val="00765995"/>
    <w:rsid w:val="00765B6C"/>
    <w:rsid w:val="00767F3C"/>
    <w:rsid w:val="007847E6"/>
    <w:rsid w:val="00785350"/>
    <w:rsid w:val="00785D5F"/>
    <w:rsid w:val="0079127A"/>
    <w:rsid w:val="007A22A4"/>
    <w:rsid w:val="007A5C2D"/>
    <w:rsid w:val="007B280C"/>
    <w:rsid w:val="007B35D3"/>
    <w:rsid w:val="007C50BA"/>
    <w:rsid w:val="007D2225"/>
    <w:rsid w:val="007D6436"/>
    <w:rsid w:val="007D7599"/>
    <w:rsid w:val="007E0194"/>
    <w:rsid w:val="007E13A8"/>
    <w:rsid w:val="007E1C5D"/>
    <w:rsid w:val="007E3DD6"/>
    <w:rsid w:val="007E6369"/>
    <w:rsid w:val="007E6ACA"/>
    <w:rsid w:val="007F0AB5"/>
    <w:rsid w:val="007F716F"/>
    <w:rsid w:val="00802DB8"/>
    <w:rsid w:val="00806705"/>
    <w:rsid w:val="00823F0E"/>
    <w:rsid w:val="00826FBA"/>
    <w:rsid w:val="008434C9"/>
    <w:rsid w:val="0084776E"/>
    <w:rsid w:val="00850707"/>
    <w:rsid w:val="008539D5"/>
    <w:rsid w:val="00855307"/>
    <w:rsid w:val="00857D04"/>
    <w:rsid w:val="008653A6"/>
    <w:rsid w:val="008673D9"/>
    <w:rsid w:val="00872CC3"/>
    <w:rsid w:val="00881C3B"/>
    <w:rsid w:val="00883B99"/>
    <w:rsid w:val="0088728A"/>
    <w:rsid w:val="00891182"/>
    <w:rsid w:val="00894735"/>
    <w:rsid w:val="008A1E8A"/>
    <w:rsid w:val="008A5983"/>
    <w:rsid w:val="008B24AB"/>
    <w:rsid w:val="008B7B2F"/>
    <w:rsid w:val="008D2B15"/>
    <w:rsid w:val="008D4213"/>
    <w:rsid w:val="008D4F41"/>
    <w:rsid w:val="008E2EE5"/>
    <w:rsid w:val="008E3183"/>
    <w:rsid w:val="008E58ED"/>
    <w:rsid w:val="008E5B0A"/>
    <w:rsid w:val="008E6818"/>
    <w:rsid w:val="008E6A24"/>
    <w:rsid w:val="008F1073"/>
    <w:rsid w:val="008F6382"/>
    <w:rsid w:val="009026A3"/>
    <w:rsid w:val="009055E9"/>
    <w:rsid w:val="009166DB"/>
    <w:rsid w:val="009206BF"/>
    <w:rsid w:val="00921915"/>
    <w:rsid w:val="00921FCE"/>
    <w:rsid w:val="00924E6C"/>
    <w:rsid w:val="009258C7"/>
    <w:rsid w:val="00926748"/>
    <w:rsid w:val="00926E6C"/>
    <w:rsid w:val="00937547"/>
    <w:rsid w:val="00941CE6"/>
    <w:rsid w:val="00943A9A"/>
    <w:rsid w:val="00945C8D"/>
    <w:rsid w:val="00950729"/>
    <w:rsid w:val="00951F51"/>
    <w:rsid w:val="00951FD4"/>
    <w:rsid w:val="009520E4"/>
    <w:rsid w:val="00952CC2"/>
    <w:rsid w:val="00955AD0"/>
    <w:rsid w:val="00955C47"/>
    <w:rsid w:val="009619E8"/>
    <w:rsid w:val="0096237B"/>
    <w:rsid w:val="00964677"/>
    <w:rsid w:val="009778EC"/>
    <w:rsid w:val="0098082F"/>
    <w:rsid w:val="0098101F"/>
    <w:rsid w:val="009826DA"/>
    <w:rsid w:val="009848A8"/>
    <w:rsid w:val="00990C46"/>
    <w:rsid w:val="00992EFB"/>
    <w:rsid w:val="00992F41"/>
    <w:rsid w:val="009957BD"/>
    <w:rsid w:val="00995DC6"/>
    <w:rsid w:val="009966FC"/>
    <w:rsid w:val="009A2606"/>
    <w:rsid w:val="009A4570"/>
    <w:rsid w:val="009A5826"/>
    <w:rsid w:val="009C1BC6"/>
    <w:rsid w:val="009C1E67"/>
    <w:rsid w:val="009C1F66"/>
    <w:rsid w:val="009C3F98"/>
    <w:rsid w:val="009C480B"/>
    <w:rsid w:val="009C55F7"/>
    <w:rsid w:val="009D398B"/>
    <w:rsid w:val="009D6302"/>
    <w:rsid w:val="009E39BE"/>
    <w:rsid w:val="009F0148"/>
    <w:rsid w:val="009F2C43"/>
    <w:rsid w:val="009F6FB5"/>
    <w:rsid w:val="00A01A63"/>
    <w:rsid w:val="00A03DDF"/>
    <w:rsid w:val="00A065AD"/>
    <w:rsid w:val="00A10B03"/>
    <w:rsid w:val="00A13ECA"/>
    <w:rsid w:val="00A1483B"/>
    <w:rsid w:val="00A15C29"/>
    <w:rsid w:val="00A16E60"/>
    <w:rsid w:val="00A23ACD"/>
    <w:rsid w:val="00A23B15"/>
    <w:rsid w:val="00A27379"/>
    <w:rsid w:val="00A32074"/>
    <w:rsid w:val="00A32431"/>
    <w:rsid w:val="00A42071"/>
    <w:rsid w:val="00A42BF0"/>
    <w:rsid w:val="00A46489"/>
    <w:rsid w:val="00A500CE"/>
    <w:rsid w:val="00A51666"/>
    <w:rsid w:val="00A86819"/>
    <w:rsid w:val="00A86E49"/>
    <w:rsid w:val="00A90966"/>
    <w:rsid w:val="00A93B84"/>
    <w:rsid w:val="00A94F96"/>
    <w:rsid w:val="00AA0122"/>
    <w:rsid w:val="00AA6A0F"/>
    <w:rsid w:val="00AB0868"/>
    <w:rsid w:val="00AB0AD4"/>
    <w:rsid w:val="00AB2513"/>
    <w:rsid w:val="00AB2618"/>
    <w:rsid w:val="00AB3048"/>
    <w:rsid w:val="00AB4751"/>
    <w:rsid w:val="00AB6851"/>
    <w:rsid w:val="00AB7116"/>
    <w:rsid w:val="00AC0B98"/>
    <w:rsid w:val="00AC45B0"/>
    <w:rsid w:val="00AE24EB"/>
    <w:rsid w:val="00AE50C2"/>
    <w:rsid w:val="00AF2EBD"/>
    <w:rsid w:val="00AF612F"/>
    <w:rsid w:val="00AF7EAC"/>
    <w:rsid w:val="00B00364"/>
    <w:rsid w:val="00B00A62"/>
    <w:rsid w:val="00B029B2"/>
    <w:rsid w:val="00B04218"/>
    <w:rsid w:val="00B12139"/>
    <w:rsid w:val="00B155DE"/>
    <w:rsid w:val="00B16DA2"/>
    <w:rsid w:val="00B1774D"/>
    <w:rsid w:val="00B20AB6"/>
    <w:rsid w:val="00B22BD9"/>
    <w:rsid w:val="00B30AA8"/>
    <w:rsid w:val="00B4063A"/>
    <w:rsid w:val="00B43396"/>
    <w:rsid w:val="00B446C0"/>
    <w:rsid w:val="00B452CB"/>
    <w:rsid w:val="00B45DFB"/>
    <w:rsid w:val="00B46E4D"/>
    <w:rsid w:val="00B4763D"/>
    <w:rsid w:val="00B525C8"/>
    <w:rsid w:val="00B53FB1"/>
    <w:rsid w:val="00B54A67"/>
    <w:rsid w:val="00B6372A"/>
    <w:rsid w:val="00B6410C"/>
    <w:rsid w:val="00B65342"/>
    <w:rsid w:val="00B67FE0"/>
    <w:rsid w:val="00B7218E"/>
    <w:rsid w:val="00B80A34"/>
    <w:rsid w:val="00B82E69"/>
    <w:rsid w:val="00B838A8"/>
    <w:rsid w:val="00B972F8"/>
    <w:rsid w:val="00BA1F6E"/>
    <w:rsid w:val="00BA7757"/>
    <w:rsid w:val="00BB0039"/>
    <w:rsid w:val="00BB2CF8"/>
    <w:rsid w:val="00BB67D8"/>
    <w:rsid w:val="00BC09C1"/>
    <w:rsid w:val="00BC0AEE"/>
    <w:rsid w:val="00BC304F"/>
    <w:rsid w:val="00BC3096"/>
    <w:rsid w:val="00BC4530"/>
    <w:rsid w:val="00BD2944"/>
    <w:rsid w:val="00BD4369"/>
    <w:rsid w:val="00BF48C0"/>
    <w:rsid w:val="00BF7404"/>
    <w:rsid w:val="00C11615"/>
    <w:rsid w:val="00C117E2"/>
    <w:rsid w:val="00C12A1B"/>
    <w:rsid w:val="00C1493F"/>
    <w:rsid w:val="00C22A02"/>
    <w:rsid w:val="00C243E9"/>
    <w:rsid w:val="00C2481B"/>
    <w:rsid w:val="00C256BF"/>
    <w:rsid w:val="00C30F2D"/>
    <w:rsid w:val="00C40ADA"/>
    <w:rsid w:val="00C550AB"/>
    <w:rsid w:val="00C61930"/>
    <w:rsid w:val="00C6724F"/>
    <w:rsid w:val="00C67550"/>
    <w:rsid w:val="00C67DB7"/>
    <w:rsid w:val="00C67E9F"/>
    <w:rsid w:val="00C70374"/>
    <w:rsid w:val="00C80B6F"/>
    <w:rsid w:val="00C848DE"/>
    <w:rsid w:val="00C85DEA"/>
    <w:rsid w:val="00C91F47"/>
    <w:rsid w:val="00C9223A"/>
    <w:rsid w:val="00C92797"/>
    <w:rsid w:val="00C92F4F"/>
    <w:rsid w:val="00C969D5"/>
    <w:rsid w:val="00CA05F7"/>
    <w:rsid w:val="00CA4415"/>
    <w:rsid w:val="00CB143E"/>
    <w:rsid w:val="00CB56E0"/>
    <w:rsid w:val="00CC05F0"/>
    <w:rsid w:val="00CC3971"/>
    <w:rsid w:val="00CC6687"/>
    <w:rsid w:val="00CC7B8E"/>
    <w:rsid w:val="00CD546E"/>
    <w:rsid w:val="00CD71A0"/>
    <w:rsid w:val="00CD7589"/>
    <w:rsid w:val="00CE15CB"/>
    <w:rsid w:val="00CE48C7"/>
    <w:rsid w:val="00CF1D58"/>
    <w:rsid w:val="00CF1FB2"/>
    <w:rsid w:val="00CF4A6E"/>
    <w:rsid w:val="00D02005"/>
    <w:rsid w:val="00D11883"/>
    <w:rsid w:val="00D120B2"/>
    <w:rsid w:val="00D169FF"/>
    <w:rsid w:val="00D21689"/>
    <w:rsid w:val="00D4479B"/>
    <w:rsid w:val="00D44E6E"/>
    <w:rsid w:val="00D532A2"/>
    <w:rsid w:val="00D611D2"/>
    <w:rsid w:val="00D632CA"/>
    <w:rsid w:val="00D636F1"/>
    <w:rsid w:val="00D66545"/>
    <w:rsid w:val="00D67CB8"/>
    <w:rsid w:val="00D73E6F"/>
    <w:rsid w:val="00D76B9E"/>
    <w:rsid w:val="00D77707"/>
    <w:rsid w:val="00D80543"/>
    <w:rsid w:val="00D8568D"/>
    <w:rsid w:val="00D9217B"/>
    <w:rsid w:val="00D936A1"/>
    <w:rsid w:val="00D94F77"/>
    <w:rsid w:val="00D97A59"/>
    <w:rsid w:val="00DA0A29"/>
    <w:rsid w:val="00DA5B13"/>
    <w:rsid w:val="00DB26D6"/>
    <w:rsid w:val="00DB5732"/>
    <w:rsid w:val="00DB669F"/>
    <w:rsid w:val="00DB6D81"/>
    <w:rsid w:val="00DB794F"/>
    <w:rsid w:val="00DC1D58"/>
    <w:rsid w:val="00DC7A43"/>
    <w:rsid w:val="00DD0CD4"/>
    <w:rsid w:val="00DD54DD"/>
    <w:rsid w:val="00DD7A80"/>
    <w:rsid w:val="00DE71E8"/>
    <w:rsid w:val="00DE7ADF"/>
    <w:rsid w:val="00DE7EC5"/>
    <w:rsid w:val="00DF3352"/>
    <w:rsid w:val="00E000C4"/>
    <w:rsid w:val="00E002E1"/>
    <w:rsid w:val="00E03C3A"/>
    <w:rsid w:val="00E06994"/>
    <w:rsid w:val="00E14443"/>
    <w:rsid w:val="00E146F2"/>
    <w:rsid w:val="00E21859"/>
    <w:rsid w:val="00E21C2F"/>
    <w:rsid w:val="00E30771"/>
    <w:rsid w:val="00E3225C"/>
    <w:rsid w:val="00E34AFD"/>
    <w:rsid w:val="00E34E68"/>
    <w:rsid w:val="00E467CC"/>
    <w:rsid w:val="00E51691"/>
    <w:rsid w:val="00E5675D"/>
    <w:rsid w:val="00E60423"/>
    <w:rsid w:val="00E66303"/>
    <w:rsid w:val="00E74B64"/>
    <w:rsid w:val="00E75F67"/>
    <w:rsid w:val="00E813C4"/>
    <w:rsid w:val="00E8217F"/>
    <w:rsid w:val="00E85A9A"/>
    <w:rsid w:val="00E87B2B"/>
    <w:rsid w:val="00E908BC"/>
    <w:rsid w:val="00E927F8"/>
    <w:rsid w:val="00EA66BC"/>
    <w:rsid w:val="00EA6B3E"/>
    <w:rsid w:val="00EB36C2"/>
    <w:rsid w:val="00EB3F49"/>
    <w:rsid w:val="00EB48B2"/>
    <w:rsid w:val="00EB5789"/>
    <w:rsid w:val="00EC06B0"/>
    <w:rsid w:val="00EC1009"/>
    <w:rsid w:val="00EC2ECB"/>
    <w:rsid w:val="00EC68D0"/>
    <w:rsid w:val="00EC71E2"/>
    <w:rsid w:val="00EC7A0A"/>
    <w:rsid w:val="00ED06A4"/>
    <w:rsid w:val="00ED09A9"/>
    <w:rsid w:val="00ED3BD1"/>
    <w:rsid w:val="00ED552A"/>
    <w:rsid w:val="00ED582A"/>
    <w:rsid w:val="00EE1B74"/>
    <w:rsid w:val="00EE2A54"/>
    <w:rsid w:val="00EF1357"/>
    <w:rsid w:val="00EF66E7"/>
    <w:rsid w:val="00F1093C"/>
    <w:rsid w:val="00F13646"/>
    <w:rsid w:val="00F13731"/>
    <w:rsid w:val="00F13BAD"/>
    <w:rsid w:val="00F16C5E"/>
    <w:rsid w:val="00F17CC3"/>
    <w:rsid w:val="00F2743A"/>
    <w:rsid w:val="00F35198"/>
    <w:rsid w:val="00F36050"/>
    <w:rsid w:val="00F4159C"/>
    <w:rsid w:val="00F54E25"/>
    <w:rsid w:val="00F56566"/>
    <w:rsid w:val="00F565C8"/>
    <w:rsid w:val="00F576E2"/>
    <w:rsid w:val="00F57C46"/>
    <w:rsid w:val="00F70EDA"/>
    <w:rsid w:val="00F7290C"/>
    <w:rsid w:val="00F72992"/>
    <w:rsid w:val="00F75632"/>
    <w:rsid w:val="00F91BA5"/>
    <w:rsid w:val="00F93D0F"/>
    <w:rsid w:val="00FB2BF9"/>
    <w:rsid w:val="00FB7259"/>
    <w:rsid w:val="00FC10C7"/>
    <w:rsid w:val="00FC1785"/>
    <w:rsid w:val="00FC2815"/>
    <w:rsid w:val="00FC287D"/>
    <w:rsid w:val="00FC48A7"/>
    <w:rsid w:val="00FC6814"/>
    <w:rsid w:val="00FC6ABA"/>
    <w:rsid w:val="00FC7586"/>
    <w:rsid w:val="00FC7DF6"/>
    <w:rsid w:val="00FC7F32"/>
    <w:rsid w:val="00FD02F3"/>
    <w:rsid w:val="00FD33F2"/>
    <w:rsid w:val="00FE631D"/>
    <w:rsid w:val="00FF0D63"/>
    <w:rsid w:val="00FF2114"/>
    <w:rsid w:val="00FF4E5D"/>
    <w:rsid w:val="00FF6076"/>
    <w:rsid w:val="00FF668F"/>
    <w:rsid w:val="00FF78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4C471"/>
  <w15:docId w15:val="{BA1EF897-BED4-463A-972A-77DB4CF0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650"/>
    <w:pPr>
      <w:jc w:val="both"/>
    </w:pPr>
    <w:rPr>
      <w:rFonts w:ascii="Arial" w:hAnsi="Arial"/>
      <w:sz w:val="24"/>
    </w:rPr>
  </w:style>
  <w:style w:type="paragraph" w:styleId="Heading1">
    <w:name w:val="heading 1"/>
    <w:aliases w:val="Chapter heading"/>
    <w:basedOn w:val="Normal"/>
    <w:next w:val="Normal"/>
    <w:link w:val="Heading1Char"/>
    <w:autoRedefine/>
    <w:uiPriority w:val="9"/>
    <w:qFormat/>
    <w:rsid w:val="00652681"/>
    <w:pPr>
      <w:keepNext/>
      <w:keepLines/>
      <w:spacing w:before="360" w:after="120" w:line="360" w:lineRule="auto"/>
      <w:jc w:val="center"/>
      <w:outlineLvl w:val="0"/>
    </w:pPr>
    <w:rPr>
      <w:rFonts w:eastAsiaTheme="majorEastAsia" w:cs="Arial"/>
      <w:b/>
      <w:caps/>
      <w:color w:val="000000" w:themeColor="text1"/>
      <w:sz w:val="32"/>
      <w:szCs w:val="32"/>
    </w:rPr>
  </w:style>
  <w:style w:type="paragraph" w:styleId="Heading2">
    <w:name w:val="heading 2"/>
    <w:aliases w:val="section heading"/>
    <w:basedOn w:val="Normal"/>
    <w:next w:val="Normal"/>
    <w:link w:val="Heading2Char"/>
    <w:uiPriority w:val="9"/>
    <w:unhideWhenUsed/>
    <w:qFormat/>
    <w:rsid w:val="00A32431"/>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197D7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652681"/>
    <w:rPr>
      <w:rFonts w:ascii="Arial" w:eastAsiaTheme="majorEastAsia" w:hAnsi="Arial" w:cs="Arial"/>
      <w:b/>
      <w:caps/>
      <w:color w:val="000000" w:themeColor="text1"/>
      <w:sz w:val="32"/>
      <w:szCs w:val="32"/>
    </w:rPr>
  </w:style>
  <w:style w:type="character" w:customStyle="1" w:styleId="Heading2Char">
    <w:name w:val="Heading 2 Char"/>
    <w:aliases w:val="section heading Char"/>
    <w:basedOn w:val="DefaultParagraphFont"/>
    <w:link w:val="Heading2"/>
    <w:uiPriority w:val="9"/>
    <w:rsid w:val="00A32431"/>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197D7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32431"/>
    <w:pPr>
      <w:ind w:left="720"/>
      <w:contextualSpacing/>
    </w:pPr>
  </w:style>
  <w:style w:type="paragraph" w:styleId="IntenseQuote">
    <w:name w:val="Intense Quote"/>
    <w:basedOn w:val="Normal"/>
    <w:next w:val="Normal"/>
    <w:link w:val="IntenseQuoteChar"/>
    <w:uiPriority w:val="30"/>
    <w:qFormat/>
    <w:rsid w:val="005C1595"/>
    <w:pPr>
      <w:pBdr>
        <w:top w:val="single" w:sz="24" w:space="10" w:color="000000" w:themeColor="text1"/>
        <w:bottom w:val="single" w:sz="24" w:space="10" w:color="000000" w:themeColor="text1"/>
      </w:pBdr>
      <w:spacing w:before="360" w:after="360"/>
      <w:ind w:left="864" w:right="864"/>
      <w:jc w:val="center"/>
    </w:pPr>
    <w:rPr>
      <w:iCs/>
      <w:color w:val="000000" w:themeColor="text1"/>
      <w:sz w:val="28"/>
    </w:rPr>
  </w:style>
  <w:style w:type="character" w:customStyle="1" w:styleId="IntenseQuoteChar">
    <w:name w:val="Intense Quote Char"/>
    <w:basedOn w:val="DefaultParagraphFont"/>
    <w:link w:val="IntenseQuote"/>
    <w:uiPriority w:val="30"/>
    <w:rsid w:val="005C1595"/>
    <w:rPr>
      <w:rFonts w:ascii="Arial" w:hAnsi="Arial"/>
      <w:iCs/>
      <w:color w:val="000000" w:themeColor="text1"/>
      <w:sz w:val="28"/>
    </w:rPr>
  </w:style>
  <w:style w:type="paragraph" w:styleId="Header">
    <w:name w:val="header"/>
    <w:basedOn w:val="Normal"/>
    <w:link w:val="HeaderChar"/>
    <w:uiPriority w:val="99"/>
    <w:unhideWhenUsed/>
    <w:rsid w:val="004B02C0"/>
    <w:pPr>
      <w:tabs>
        <w:tab w:val="center" w:pos="4513"/>
        <w:tab w:val="right" w:pos="9026"/>
      </w:tabs>
      <w:spacing w:after="0" w:line="240" w:lineRule="auto"/>
      <w:jc w:val="left"/>
    </w:pPr>
    <w:rPr>
      <w:rFonts w:asciiTheme="minorHAnsi" w:eastAsiaTheme="minorEastAsia" w:hAnsiTheme="minorHAnsi"/>
      <w:sz w:val="22"/>
      <w:lang w:eastAsia="zh-CN" w:bidi="he-IL"/>
    </w:rPr>
  </w:style>
  <w:style w:type="character" w:customStyle="1" w:styleId="HeaderChar">
    <w:name w:val="Header Char"/>
    <w:basedOn w:val="DefaultParagraphFont"/>
    <w:link w:val="Header"/>
    <w:uiPriority w:val="99"/>
    <w:rsid w:val="004B02C0"/>
    <w:rPr>
      <w:rFonts w:eastAsiaTheme="minorEastAsia"/>
      <w:lang w:eastAsia="zh-CN" w:bidi="he-IL"/>
    </w:rPr>
  </w:style>
  <w:style w:type="paragraph" w:styleId="TOCHeading">
    <w:name w:val="TOC Heading"/>
    <w:basedOn w:val="Heading1"/>
    <w:next w:val="Normal"/>
    <w:uiPriority w:val="39"/>
    <w:unhideWhenUsed/>
    <w:qFormat/>
    <w:rsid w:val="00D169FF"/>
    <w:pPr>
      <w:jc w:val="left"/>
      <w:outlineLvl w:val="9"/>
    </w:pPr>
    <w:rPr>
      <w:rFonts w:asciiTheme="majorHAnsi" w:hAnsiTheme="majorHAnsi"/>
      <w:b w:val="0"/>
      <w:color w:val="2F5496" w:themeColor="accent1" w:themeShade="BF"/>
      <w:lang w:val="en-US"/>
    </w:rPr>
  </w:style>
  <w:style w:type="character" w:styleId="CommentReference">
    <w:name w:val="annotation reference"/>
    <w:basedOn w:val="DefaultParagraphFont"/>
    <w:uiPriority w:val="99"/>
    <w:semiHidden/>
    <w:unhideWhenUsed/>
    <w:rsid w:val="00E146F2"/>
    <w:rPr>
      <w:sz w:val="16"/>
      <w:szCs w:val="16"/>
    </w:rPr>
  </w:style>
  <w:style w:type="paragraph" w:styleId="CommentText">
    <w:name w:val="annotation text"/>
    <w:basedOn w:val="Normal"/>
    <w:link w:val="CommentTextChar"/>
    <w:uiPriority w:val="99"/>
    <w:semiHidden/>
    <w:unhideWhenUsed/>
    <w:rsid w:val="00E146F2"/>
    <w:pPr>
      <w:spacing w:line="240" w:lineRule="auto"/>
    </w:pPr>
    <w:rPr>
      <w:sz w:val="20"/>
      <w:szCs w:val="20"/>
    </w:rPr>
  </w:style>
  <w:style w:type="character" w:customStyle="1" w:styleId="CommentTextChar">
    <w:name w:val="Comment Text Char"/>
    <w:basedOn w:val="DefaultParagraphFont"/>
    <w:link w:val="CommentText"/>
    <w:uiPriority w:val="99"/>
    <w:semiHidden/>
    <w:rsid w:val="00E146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146F2"/>
    <w:rPr>
      <w:b/>
      <w:bCs/>
    </w:rPr>
  </w:style>
  <w:style w:type="character" w:customStyle="1" w:styleId="CommentSubjectChar">
    <w:name w:val="Comment Subject Char"/>
    <w:basedOn w:val="CommentTextChar"/>
    <w:link w:val="CommentSubject"/>
    <w:uiPriority w:val="99"/>
    <w:semiHidden/>
    <w:rsid w:val="00E146F2"/>
    <w:rPr>
      <w:rFonts w:ascii="Arial" w:hAnsi="Arial"/>
      <w:b/>
      <w:bCs/>
      <w:sz w:val="20"/>
      <w:szCs w:val="20"/>
    </w:rPr>
  </w:style>
  <w:style w:type="paragraph" w:customStyle="1" w:styleId="Default">
    <w:name w:val="Default"/>
    <w:rsid w:val="00FF0D63"/>
    <w:pPr>
      <w:spacing w:after="0" w:line="240" w:lineRule="auto"/>
    </w:pPr>
    <w:rPr>
      <w:rFonts w:ascii="Helvetica" w:eastAsia="Helvetica" w:hAnsi="Helvetica" w:cs="Times New Roman"/>
      <w:color w:val="000000"/>
      <w:u w:color="000000"/>
      <w:lang w:eastAsia="en-ZA"/>
    </w:rPr>
  </w:style>
  <w:style w:type="paragraph" w:styleId="TOC1">
    <w:name w:val="toc 1"/>
    <w:basedOn w:val="Normal"/>
    <w:next w:val="Normal"/>
    <w:autoRedefine/>
    <w:uiPriority w:val="39"/>
    <w:unhideWhenUsed/>
    <w:rsid w:val="00E06994"/>
    <w:pPr>
      <w:tabs>
        <w:tab w:val="right" w:leader="dot" w:pos="9016"/>
      </w:tabs>
      <w:spacing w:after="100" w:line="360" w:lineRule="auto"/>
    </w:pPr>
    <w:rPr>
      <w:rFonts w:eastAsiaTheme="majorEastAsia" w:cs="Arial"/>
      <w:noProof/>
    </w:rPr>
  </w:style>
  <w:style w:type="paragraph" w:styleId="TOC2">
    <w:name w:val="toc 2"/>
    <w:basedOn w:val="Normal"/>
    <w:next w:val="Normal"/>
    <w:autoRedefine/>
    <w:uiPriority w:val="39"/>
    <w:unhideWhenUsed/>
    <w:rsid w:val="000C274F"/>
    <w:pPr>
      <w:spacing w:after="100"/>
      <w:ind w:left="240"/>
    </w:pPr>
  </w:style>
  <w:style w:type="paragraph" w:styleId="Footer">
    <w:name w:val="footer"/>
    <w:basedOn w:val="Normal"/>
    <w:link w:val="FooterChar"/>
    <w:uiPriority w:val="99"/>
    <w:unhideWhenUsed/>
    <w:rsid w:val="009F2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C43"/>
    <w:rPr>
      <w:rFonts w:ascii="Arial" w:hAnsi="Arial"/>
      <w:sz w:val="24"/>
    </w:rPr>
  </w:style>
  <w:style w:type="paragraph" w:styleId="NormalWeb">
    <w:name w:val="Normal (Web)"/>
    <w:basedOn w:val="Normal"/>
    <w:uiPriority w:val="99"/>
    <w:semiHidden/>
    <w:unhideWhenUsed/>
    <w:rsid w:val="00A23B15"/>
    <w:rPr>
      <w:rFonts w:ascii="Times New Roman" w:hAnsi="Times New Roman" w:cs="Times New Roman"/>
      <w:szCs w:val="24"/>
    </w:rPr>
  </w:style>
  <w:style w:type="character" w:styleId="Hyperlink">
    <w:name w:val="Hyperlink"/>
    <w:basedOn w:val="DefaultParagraphFont"/>
    <w:uiPriority w:val="99"/>
    <w:unhideWhenUsed/>
    <w:rsid w:val="005B4655"/>
    <w:rPr>
      <w:color w:val="0563C1" w:themeColor="hyperlink"/>
      <w:u w:val="single"/>
    </w:rPr>
  </w:style>
  <w:style w:type="paragraph" w:styleId="Caption">
    <w:name w:val="caption"/>
    <w:basedOn w:val="Normal"/>
    <w:next w:val="Normal"/>
    <w:uiPriority w:val="35"/>
    <w:unhideWhenUsed/>
    <w:qFormat/>
    <w:rsid w:val="006F2223"/>
    <w:pPr>
      <w:spacing w:after="200" w:line="240" w:lineRule="auto"/>
    </w:pPr>
    <w:rPr>
      <w:i/>
      <w:iCs/>
      <w:color w:val="44546A" w:themeColor="text2"/>
      <w:sz w:val="18"/>
      <w:szCs w:val="18"/>
    </w:rPr>
  </w:style>
  <w:style w:type="table" w:styleId="TableGrid">
    <w:name w:val="Table Grid"/>
    <w:basedOn w:val="TableNormal"/>
    <w:uiPriority w:val="59"/>
    <w:rsid w:val="00CC39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065A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C80B6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itle">
    <w:name w:val="Title"/>
    <w:basedOn w:val="Normal"/>
    <w:next w:val="Normal"/>
    <w:link w:val="TitleChar"/>
    <w:uiPriority w:val="10"/>
    <w:qFormat/>
    <w:rsid w:val="008D4F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F41"/>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rsid w:val="00C92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7294">
      <w:bodyDiv w:val="1"/>
      <w:marLeft w:val="0"/>
      <w:marRight w:val="0"/>
      <w:marTop w:val="0"/>
      <w:marBottom w:val="0"/>
      <w:divBdr>
        <w:top w:val="none" w:sz="0" w:space="0" w:color="auto"/>
        <w:left w:val="none" w:sz="0" w:space="0" w:color="auto"/>
        <w:bottom w:val="none" w:sz="0" w:space="0" w:color="auto"/>
        <w:right w:val="none" w:sz="0" w:space="0" w:color="auto"/>
      </w:divBdr>
    </w:div>
    <w:div w:id="288973595">
      <w:bodyDiv w:val="1"/>
      <w:marLeft w:val="0"/>
      <w:marRight w:val="0"/>
      <w:marTop w:val="0"/>
      <w:marBottom w:val="0"/>
      <w:divBdr>
        <w:top w:val="none" w:sz="0" w:space="0" w:color="auto"/>
        <w:left w:val="none" w:sz="0" w:space="0" w:color="auto"/>
        <w:bottom w:val="none" w:sz="0" w:space="0" w:color="auto"/>
        <w:right w:val="none" w:sz="0" w:space="0" w:color="auto"/>
      </w:divBdr>
    </w:div>
    <w:div w:id="373971566">
      <w:bodyDiv w:val="1"/>
      <w:marLeft w:val="0"/>
      <w:marRight w:val="0"/>
      <w:marTop w:val="0"/>
      <w:marBottom w:val="0"/>
      <w:divBdr>
        <w:top w:val="none" w:sz="0" w:space="0" w:color="auto"/>
        <w:left w:val="none" w:sz="0" w:space="0" w:color="auto"/>
        <w:bottom w:val="none" w:sz="0" w:space="0" w:color="auto"/>
        <w:right w:val="none" w:sz="0" w:space="0" w:color="auto"/>
      </w:divBdr>
    </w:div>
    <w:div w:id="500585741">
      <w:bodyDiv w:val="1"/>
      <w:marLeft w:val="0"/>
      <w:marRight w:val="0"/>
      <w:marTop w:val="0"/>
      <w:marBottom w:val="0"/>
      <w:divBdr>
        <w:top w:val="none" w:sz="0" w:space="0" w:color="auto"/>
        <w:left w:val="none" w:sz="0" w:space="0" w:color="auto"/>
        <w:bottom w:val="none" w:sz="0" w:space="0" w:color="auto"/>
        <w:right w:val="none" w:sz="0" w:space="0" w:color="auto"/>
      </w:divBdr>
    </w:div>
    <w:div w:id="508325616">
      <w:bodyDiv w:val="1"/>
      <w:marLeft w:val="0"/>
      <w:marRight w:val="0"/>
      <w:marTop w:val="0"/>
      <w:marBottom w:val="0"/>
      <w:divBdr>
        <w:top w:val="none" w:sz="0" w:space="0" w:color="auto"/>
        <w:left w:val="none" w:sz="0" w:space="0" w:color="auto"/>
        <w:bottom w:val="none" w:sz="0" w:space="0" w:color="auto"/>
        <w:right w:val="none" w:sz="0" w:space="0" w:color="auto"/>
      </w:divBdr>
    </w:div>
    <w:div w:id="640234444">
      <w:bodyDiv w:val="1"/>
      <w:marLeft w:val="0"/>
      <w:marRight w:val="0"/>
      <w:marTop w:val="0"/>
      <w:marBottom w:val="0"/>
      <w:divBdr>
        <w:top w:val="none" w:sz="0" w:space="0" w:color="auto"/>
        <w:left w:val="none" w:sz="0" w:space="0" w:color="auto"/>
        <w:bottom w:val="none" w:sz="0" w:space="0" w:color="auto"/>
        <w:right w:val="none" w:sz="0" w:space="0" w:color="auto"/>
      </w:divBdr>
    </w:div>
    <w:div w:id="664161510">
      <w:bodyDiv w:val="1"/>
      <w:marLeft w:val="0"/>
      <w:marRight w:val="0"/>
      <w:marTop w:val="0"/>
      <w:marBottom w:val="0"/>
      <w:divBdr>
        <w:top w:val="none" w:sz="0" w:space="0" w:color="auto"/>
        <w:left w:val="none" w:sz="0" w:space="0" w:color="auto"/>
        <w:bottom w:val="none" w:sz="0" w:space="0" w:color="auto"/>
        <w:right w:val="none" w:sz="0" w:space="0" w:color="auto"/>
      </w:divBdr>
    </w:div>
    <w:div w:id="683284029">
      <w:bodyDiv w:val="1"/>
      <w:marLeft w:val="0"/>
      <w:marRight w:val="0"/>
      <w:marTop w:val="0"/>
      <w:marBottom w:val="0"/>
      <w:divBdr>
        <w:top w:val="none" w:sz="0" w:space="0" w:color="auto"/>
        <w:left w:val="none" w:sz="0" w:space="0" w:color="auto"/>
        <w:bottom w:val="none" w:sz="0" w:space="0" w:color="auto"/>
        <w:right w:val="none" w:sz="0" w:space="0" w:color="auto"/>
      </w:divBdr>
    </w:div>
    <w:div w:id="779301335">
      <w:bodyDiv w:val="1"/>
      <w:marLeft w:val="0"/>
      <w:marRight w:val="0"/>
      <w:marTop w:val="0"/>
      <w:marBottom w:val="0"/>
      <w:divBdr>
        <w:top w:val="none" w:sz="0" w:space="0" w:color="auto"/>
        <w:left w:val="none" w:sz="0" w:space="0" w:color="auto"/>
        <w:bottom w:val="none" w:sz="0" w:space="0" w:color="auto"/>
        <w:right w:val="none" w:sz="0" w:space="0" w:color="auto"/>
      </w:divBdr>
    </w:div>
    <w:div w:id="799229845">
      <w:bodyDiv w:val="1"/>
      <w:marLeft w:val="0"/>
      <w:marRight w:val="0"/>
      <w:marTop w:val="0"/>
      <w:marBottom w:val="0"/>
      <w:divBdr>
        <w:top w:val="none" w:sz="0" w:space="0" w:color="auto"/>
        <w:left w:val="none" w:sz="0" w:space="0" w:color="auto"/>
        <w:bottom w:val="none" w:sz="0" w:space="0" w:color="auto"/>
        <w:right w:val="none" w:sz="0" w:space="0" w:color="auto"/>
      </w:divBdr>
    </w:div>
    <w:div w:id="908266269">
      <w:bodyDiv w:val="1"/>
      <w:marLeft w:val="0"/>
      <w:marRight w:val="0"/>
      <w:marTop w:val="0"/>
      <w:marBottom w:val="0"/>
      <w:divBdr>
        <w:top w:val="none" w:sz="0" w:space="0" w:color="auto"/>
        <w:left w:val="none" w:sz="0" w:space="0" w:color="auto"/>
        <w:bottom w:val="none" w:sz="0" w:space="0" w:color="auto"/>
        <w:right w:val="none" w:sz="0" w:space="0" w:color="auto"/>
      </w:divBdr>
    </w:div>
    <w:div w:id="1095126712">
      <w:bodyDiv w:val="1"/>
      <w:marLeft w:val="0"/>
      <w:marRight w:val="0"/>
      <w:marTop w:val="0"/>
      <w:marBottom w:val="0"/>
      <w:divBdr>
        <w:top w:val="none" w:sz="0" w:space="0" w:color="auto"/>
        <w:left w:val="none" w:sz="0" w:space="0" w:color="auto"/>
        <w:bottom w:val="none" w:sz="0" w:space="0" w:color="auto"/>
        <w:right w:val="none" w:sz="0" w:space="0" w:color="auto"/>
      </w:divBdr>
    </w:div>
    <w:div w:id="1116490101">
      <w:bodyDiv w:val="1"/>
      <w:marLeft w:val="0"/>
      <w:marRight w:val="0"/>
      <w:marTop w:val="0"/>
      <w:marBottom w:val="0"/>
      <w:divBdr>
        <w:top w:val="none" w:sz="0" w:space="0" w:color="auto"/>
        <w:left w:val="none" w:sz="0" w:space="0" w:color="auto"/>
        <w:bottom w:val="none" w:sz="0" w:space="0" w:color="auto"/>
        <w:right w:val="none" w:sz="0" w:space="0" w:color="auto"/>
      </w:divBdr>
    </w:div>
    <w:div w:id="1174032092">
      <w:bodyDiv w:val="1"/>
      <w:marLeft w:val="0"/>
      <w:marRight w:val="0"/>
      <w:marTop w:val="0"/>
      <w:marBottom w:val="0"/>
      <w:divBdr>
        <w:top w:val="none" w:sz="0" w:space="0" w:color="auto"/>
        <w:left w:val="none" w:sz="0" w:space="0" w:color="auto"/>
        <w:bottom w:val="none" w:sz="0" w:space="0" w:color="auto"/>
        <w:right w:val="none" w:sz="0" w:space="0" w:color="auto"/>
      </w:divBdr>
    </w:div>
    <w:div w:id="1225946909">
      <w:bodyDiv w:val="1"/>
      <w:marLeft w:val="0"/>
      <w:marRight w:val="0"/>
      <w:marTop w:val="0"/>
      <w:marBottom w:val="0"/>
      <w:divBdr>
        <w:top w:val="none" w:sz="0" w:space="0" w:color="auto"/>
        <w:left w:val="none" w:sz="0" w:space="0" w:color="auto"/>
        <w:bottom w:val="none" w:sz="0" w:space="0" w:color="auto"/>
        <w:right w:val="none" w:sz="0" w:space="0" w:color="auto"/>
      </w:divBdr>
    </w:div>
    <w:div w:id="1245257390">
      <w:bodyDiv w:val="1"/>
      <w:marLeft w:val="0"/>
      <w:marRight w:val="0"/>
      <w:marTop w:val="0"/>
      <w:marBottom w:val="0"/>
      <w:divBdr>
        <w:top w:val="none" w:sz="0" w:space="0" w:color="auto"/>
        <w:left w:val="none" w:sz="0" w:space="0" w:color="auto"/>
        <w:bottom w:val="none" w:sz="0" w:space="0" w:color="auto"/>
        <w:right w:val="none" w:sz="0" w:space="0" w:color="auto"/>
      </w:divBdr>
    </w:div>
    <w:div w:id="1342439868">
      <w:bodyDiv w:val="1"/>
      <w:marLeft w:val="0"/>
      <w:marRight w:val="0"/>
      <w:marTop w:val="0"/>
      <w:marBottom w:val="0"/>
      <w:divBdr>
        <w:top w:val="none" w:sz="0" w:space="0" w:color="auto"/>
        <w:left w:val="none" w:sz="0" w:space="0" w:color="auto"/>
        <w:bottom w:val="none" w:sz="0" w:space="0" w:color="auto"/>
        <w:right w:val="none" w:sz="0" w:space="0" w:color="auto"/>
      </w:divBdr>
    </w:div>
    <w:div w:id="1685939231">
      <w:bodyDiv w:val="1"/>
      <w:marLeft w:val="0"/>
      <w:marRight w:val="0"/>
      <w:marTop w:val="0"/>
      <w:marBottom w:val="0"/>
      <w:divBdr>
        <w:top w:val="none" w:sz="0" w:space="0" w:color="auto"/>
        <w:left w:val="none" w:sz="0" w:space="0" w:color="auto"/>
        <w:bottom w:val="none" w:sz="0" w:space="0" w:color="auto"/>
        <w:right w:val="none" w:sz="0" w:space="0" w:color="auto"/>
      </w:divBdr>
    </w:div>
    <w:div w:id="1716731937">
      <w:bodyDiv w:val="1"/>
      <w:marLeft w:val="0"/>
      <w:marRight w:val="0"/>
      <w:marTop w:val="0"/>
      <w:marBottom w:val="0"/>
      <w:divBdr>
        <w:top w:val="none" w:sz="0" w:space="0" w:color="auto"/>
        <w:left w:val="none" w:sz="0" w:space="0" w:color="auto"/>
        <w:bottom w:val="none" w:sz="0" w:space="0" w:color="auto"/>
        <w:right w:val="none" w:sz="0" w:space="0" w:color="auto"/>
      </w:divBdr>
    </w:div>
    <w:div w:id="1839537633">
      <w:bodyDiv w:val="1"/>
      <w:marLeft w:val="0"/>
      <w:marRight w:val="0"/>
      <w:marTop w:val="0"/>
      <w:marBottom w:val="0"/>
      <w:divBdr>
        <w:top w:val="none" w:sz="0" w:space="0" w:color="auto"/>
        <w:left w:val="none" w:sz="0" w:space="0" w:color="auto"/>
        <w:bottom w:val="none" w:sz="0" w:space="0" w:color="auto"/>
        <w:right w:val="none" w:sz="0" w:space="0" w:color="auto"/>
      </w:divBdr>
    </w:div>
    <w:div w:id="1879854631">
      <w:bodyDiv w:val="1"/>
      <w:marLeft w:val="0"/>
      <w:marRight w:val="0"/>
      <w:marTop w:val="0"/>
      <w:marBottom w:val="0"/>
      <w:divBdr>
        <w:top w:val="none" w:sz="0" w:space="0" w:color="auto"/>
        <w:left w:val="none" w:sz="0" w:space="0" w:color="auto"/>
        <w:bottom w:val="none" w:sz="0" w:space="0" w:color="auto"/>
        <w:right w:val="none" w:sz="0" w:space="0" w:color="auto"/>
      </w:divBdr>
      <w:divsChild>
        <w:div w:id="928123507">
          <w:marLeft w:val="0"/>
          <w:marRight w:val="0"/>
          <w:marTop w:val="0"/>
          <w:marBottom w:val="0"/>
          <w:divBdr>
            <w:top w:val="none" w:sz="0" w:space="0" w:color="auto"/>
            <w:left w:val="none" w:sz="0" w:space="0" w:color="auto"/>
            <w:bottom w:val="none" w:sz="0" w:space="0" w:color="auto"/>
            <w:right w:val="none" w:sz="0" w:space="0" w:color="auto"/>
          </w:divBdr>
        </w:div>
        <w:div w:id="1814248744">
          <w:marLeft w:val="0"/>
          <w:marRight w:val="0"/>
          <w:marTop w:val="0"/>
          <w:marBottom w:val="0"/>
          <w:divBdr>
            <w:top w:val="none" w:sz="0" w:space="0" w:color="auto"/>
            <w:left w:val="none" w:sz="0" w:space="0" w:color="auto"/>
            <w:bottom w:val="none" w:sz="0" w:space="0" w:color="auto"/>
            <w:right w:val="none" w:sz="0" w:space="0" w:color="auto"/>
          </w:divBdr>
        </w:div>
        <w:div w:id="1261450074">
          <w:marLeft w:val="0"/>
          <w:marRight w:val="0"/>
          <w:marTop w:val="0"/>
          <w:marBottom w:val="0"/>
          <w:divBdr>
            <w:top w:val="none" w:sz="0" w:space="0" w:color="auto"/>
            <w:left w:val="none" w:sz="0" w:space="0" w:color="auto"/>
            <w:bottom w:val="none" w:sz="0" w:space="0" w:color="auto"/>
            <w:right w:val="none" w:sz="0" w:space="0" w:color="auto"/>
          </w:divBdr>
        </w:div>
        <w:div w:id="323893976">
          <w:marLeft w:val="0"/>
          <w:marRight w:val="0"/>
          <w:marTop w:val="0"/>
          <w:marBottom w:val="0"/>
          <w:divBdr>
            <w:top w:val="none" w:sz="0" w:space="0" w:color="auto"/>
            <w:left w:val="none" w:sz="0" w:space="0" w:color="auto"/>
            <w:bottom w:val="none" w:sz="0" w:space="0" w:color="auto"/>
            <w:right w:val="none" w:sz="0" w:space="0" w:color="auto"/>
          </w:divBdr>
        </w:div>
        <w:div w:id="2130077096">
          <w:marLeft w:val="0"/>
          <w:marRight w:val="0"/>
          <w:marTop w:val="0"/>
          <w:marBottom w:val="0"/>
          <w:divBdr>
            <w:top w:val="none" w:sz="0" w:space="0" w:color="auto"/>
            <w:left w:val="none" w:sz="0" w:space="0" w:color="auto"/>
            <w:bottom w:val="none" w:sz="0" w:space="0" w:color="auto"/>
            <w:right w:val="none" w:sz="0" w:space="0" w:color="auto"/>
          </w:divBdr>
        </w:div>
        <w:div w:id="316685893">
          <w:marLeft w:val="0"/>
          <w:marRight w:val="0"/>
          <w:marTop w:val="0"/>
          <w:marBottom w:val="0"/>
          <w:divBdr>
            <w:top w:val="none" w:sz="0" w:space="0" w:color="auto"/>
            <w:left w:val="none" w:sz="0" w:space="0" w:color="auto"/>
            <w:bottom w:val="none" w:sz="0" w:space="0" w:color="auto"/>
            <w:right w:val="none" w:sz="0" w:space="0" w:color="auto"/>
          </w:divBdr>
        </w:div>
        <w:div w:id="2116435605">
          <w:marLeft w:val="0"/>
          <w:marRight w:val="0"/>
          <w:marTop w:val="0"/>
          <w:marBottom w:val="0"/>
          <w:divBdr>
            <w:top w:val="none" w:sz="0" w:space="0" w:color="auto"/>
            <w:left w:val="none" w:sz="0" w:space="0" w:color="auto"/>
            <w:bottom w:val="none" w:sz="0" w:space="0" w:color="auto"/>
            <w:right w:val="none" w:sz="0" w:space="0" w:color="auto"/>
          </w:divBdr>
        </w:div>
      </w:divsChild>
    </w:div>
    <w:div w:id="1968006650">
      <w:bodyDiv w:val="1"/>
      <w:marLeft w:val="0"/>
      <w:marRight w:val="0"/>
      <w:marTop w:val="0"/>
      <w:marBottom w:val="0"/>
      <w:divBdr>
        <w:top w:val="none" w:sz="0" w:space="0" w:color="auto"/>
        <w:left w:val="none" w:sz="0" w:space="0" w:color="auto"/>
        <w:bottom w:val="none" w:sz="0" w:space="0" w:color="auto"/>
        <w:right w:val="none" w:sz="0" w:space="0" w:color="auto"/>
      </w:divBdr>
    </w:div>
    <w:div w:id="2038964605">
      <w:bodyDiv w:val="1"/>
      <w:marLeft w:val="0"/>
      <w:marRight w:val="0"/>
      <w:marTop w:val="0"/>
      <w:marBottom w:val="0"/>
      <w:divBdr>
        <w:top w:val="none" w:sz="0" w:space="0" w:color="auto"/>
        <w:left w:val="none" w:sz="0" w:space="0" w:color="auto"/>
        <w:bottom w:val="none" w:sz="0" w:space="0" w:color="auto"/>
        <w:right w:val="none" w:sz="0" w:space="0" w:color="auto"/>
      </w:divBdr>
    </w:div>
    <w:div w:id="2097356100">
      <w:bodyDiv w:val="1"/>
      <w:marLeft w:val="0"/>
      <w:marRight w:val="0"/>
      <w:marTop w:val="0"/>
      <w:marBottom w:val="0"/>
      <w:divBdr>
        <w:top w:val="none" w:sz="0" w:space="0" w:color="auto"/>
        <w:left w:val="none" w:sz="0" w:space="0" w:color="auto"/>
        <w:bottom w:val="none" w:sz="0" w:space="0" w:color="auto"/>
        <w:right w:val="none" w:sz="0" w:space="0" w:color="auto"/>
      </w:divBdr>
      <w:divsChild>
        <w:div w:id="1533222807">
          <w:marLeft w:val="0"/>
          <w:marRight w:val="0"/>
          <w:marTop w:val="0"/>
          <w:marBottom w:val="0"/>
          <w:divBdr>
            <w:top w:val="none" w:sz="0" w:space="0" w:color="auto"/>
            <w:left w:val="none" w:sz="0" w:space="0" w:color="auto"/>
            <w:bottom w:val="none" w:sz="0" w:space="0" w:color="auto"/>
            <w:right w:val="none" w:sz="0" w:space="0" w:color="auto"/>
          </w:divBdr>
        </w:div>
        <w:div w:id="1412890807">
          <w:marLeft w:val="0"/>
          <w:marRight w:val="0"/>
          <w:marTop w:val="0"/>
          <w:marBottom w:val="0"/>
          <w:divBdr>
            <w:top w:val="none" w:sz="0" w:space="0" w:color="auto"/>
            <w:left w:val="none" w:sz="0" w:space="0" w:color="auto"/>
            <w:bottom w:val="none" w:sz="0" w:space="0" w:color="auto"/>
            <w:right w:val="none" w:sz="0" w:space="0" w:color="auto"/>
          </w:divBdr>
        </w:div>
      </w:divsChild>
    </w:div>
    <w:div w:id="210082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ctoralcommission@sun.ac.z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2E7C03669E54788F68903E161DBA4" ma:contentTypeVersion="2" ma:contentTypeDescription="Create a new document." ma:contentTypeScope="" ma:versionID="9eedc27d9d2611ea18b85d7aff1b0cd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18D2C6-67D4-443D-823F-B93D468C8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3BDFC-2D7A-4B80-B1E8-77D5D1874F00}">
  <ds:schemaRefs>
    <ds:schemaRef ds:uri="http://schemas.openxmlformats.org/officeDocument/2006/bibliography"/>
  </ds:schemaRefs>
</ds:datastoreItem>
</file>

<file path=customXml/itemProps3.xml><?xml version="1.0" encoding="utf-8"?>
<ds:datastoreItem xmlns:ds="http://schemas.openxmlformats.org/officeDocument/2006/customXml" ds:itemID="{399A7D8B-61D0-4B4A-A7DE-1D97EB586AA9}">
  <ds:schemaRefs>
    <ds:schemaRef ds:uri="http://schemas.microsoft.com/sharepoint/v3/contenttype/forms"/>
  </ds:schemaRefs>
</ds:datastoreItem>
</file>

<file path=customXml/itemProps4.xml><?xml version="1.0" encoding="utf-8"?>
<ds:datastoreItem xmlns:ds="http://schemas.openxmlformats.org/officeDocument/2006/customXml" ds:itemID="{918229DC-517A-4926-A0D6-1F1CEEB0C0E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agnayavek@gmail.com</dc:creator>
  <cp:keywords/>
  <dc:description/>
  <cp:lastModifiedBy>Du Plessis, Wade [20936346@sun.ac.za]</cp:lastModifiedBy>
  <cp:revision>6</cp:revision>
  <cp:lastPrinted>2022-06-06T18:09:00Z</cp:lastPrinted>
  <dcterms:created xsi:type="dcterms:W3CDTF">2022-06-15T15:28:00Z</dcterms:created>
  <dcterms:modified xsi:type="dcterms:W3CDTF">2023-07-24T14:40:00Z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0x010100DB02E7C03669E54788F68903E161DBA4</vt:lpwstr>
  </property>
</Properties>
</file>