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72F2" w14:textId="02120BEF" w:rsidR="00A9222A" w:rsidRDefault="00A9222A">
      <w:r w:rsidRPr="00A9222A">
        <w:t xml:space="preserve">Sher LD, Geddie H, Olivier L, Cairns M, Truter N, </w:t>
      </w:r>
      <w:proofErr w:type="spellStart"/>
      <w:r w:rsidRPr="00A9222A">
        <w:t>Beselaar</w:t>
      </w:r>
      <w:proofErr w:type="spellEnd"/>
      <w:r w:rsidRPr="00A9222A">
        <w:t xml:space="preserve"> L, Essop MF. Chronic stress and endothelial dysfunction: mechanisms, experimental challenges, and the way ahead. Am J </w:t>
      </w:r>
      <w:proofErr w:type="spellStart"/>
      <w:r w:rsidRPr="00A9222A">
        <w:t>Physiol</w:t>
      </w:r>
      <w:proofErr w:type="spellEnd"/>
      <w:r w:rsidRPr="00A9222A">
        <w:t xml:space="preserve"> Heart </w:t>
      </w:r>
      <w:proofErr w:type="spellStart"/>
      <w:r w:rsidRPr="00A9222A">
        <w:t>Circ</w:t>
      </w:r>
      <w:proofErr w:type="spellEnd"/>
      <w:r w:rsidRPr="00A9222A">
        <w:t xml:space="preserve"> Physiol. 2020 Aug 1;319(2):H488-H506. </w:t>
      </w:r>
      <w:proofErr w:type="spellStart"/>
      <w:r w:rsidRPr="00A9222A">
        <w:t>doi</w:t>
      </w:r>
      <w:proofErr w:type="spellEnd"/>
      <w:r w:rsidRPr="00A9222A">
        <w:t xml:space="preserve">: 10.1152/ajpheart.00244.2020. </w:t>
      </w:r>
      <w:proofErr w:type="spellStart"/>
      <w:r w:rsidRPr="00A9222A">
        <w:t>Epub</w:t>
      </w:r>
      <w:proofErr w:type="spellEnd"/>
      <w:r w:rsidRPr="00A9222A">
        <w:t xml:space="preserve"> 2020 Jul 3. PMID: 32618516.</w:t>
      </w:r>
    </w:p>
    <w:p w14:paraId="65FF775D" w14:textId="77777777" w:rsidR="00A9222A" w:rsidRPr="00A9222A" w:rsidRDefault="00A9222A" w:rsidP="00A9222A">
      <w:r w:rsidRPr="00A9222A">
        <w:t xml:space="preserve">Cairns M, Joseph D, Essop MF. The dual role of the hexosamine biosynthetic pathway in cardiac physiology and pathophysiology. Front Endocrinol (Lausanne). 2022 Oct </w:t>
      </w:r>
      <w:proofErr w:type="gramStart"/>
      <w:r w:rsidRPr="00A9222A">
        <w:t>24;13:984342</w:t>
      </w:r>
      <w:proofErr w:type="gramEnd"/>
      <w:r w:rsidRPr="00A9222A">
        <w:t xml:space="preserve">. </w:t>
      </w:r>
      <w:proofErr w:type="spellStart"/>
      <w:r w:rsidRPr="00A9222A">
        <w:t>doi</w:t>
      </w:r>
      <w:proofErr w:type="spellEnd"/>
      <w:r w:rsidRPr="00A9222A">
        <w:t>: 10.3389/fendo.2022.984342. PMID: 36353238; PMCID: PMC9637655.</w:t>
      </w:r>
    </w:p>
    <w:p w14:paraId="1812D974" w14:textId="148E39AF" w:rsidR="00A9222A" w:rsidRDefault="00A9222A">
      <w:r w:rsidRPr="00A9222A">
        <w:t xml:space="preserve">Geddie H, Cairns M, Smith L, van Wyk M, </w:t>
      </w:r>
      <w:proofErr w:type="spellStart"/>
      <w:r w:rsidRPr="00A9222A">
        <w:t>Beselaar</w:t>
      </w:r>
      <w:proofErr w:type="spellEnd"/>
      <w:r w:rsidRPr="00A9222A">
        <w:t xml:space="preserve"> L, Truter N, Rautenbach F, Marnewick JL, Joseph DE, Essop MF. The impact of chronic stress on intracellular redox balance: A systems level analysis. </w:t>
      </w:r>
      <w:proofErr w:type="spellStart"/>
      <w:r w:rsidRPr="00A9222A">
        <w:t>Physiol</w:t>
      </w:r>
      <w:proofErr w:type="spellEnd"/>
      <w:r w:rsidRPr="00A9222A">
        <w:t xml:space="preserve"> Rep. 2023 Apr;11(7</w:t>
      </w:r>
      <w:proofErr w:type="gramStart"/>
      <w:r w:rsidRPr="00A9222A">
        <w:t>):e</w:t>
      </w:r>
      <w:proofErr w:type="gramEnd"/>
      <w:r w:rsidRPr="00A9222A">
        <w:t xml:space="preserve">15640. </w:t>
      </w:r>
      <w:proofErr w:type="spellStart"/>
      <w:r w:rsidRPr="00A9222A">
        <w:t>doi</w:t>
      </w:r>
      <w:proofErr w:type="spellEnd"/>
      <w:r w:rsidRPr="00A9222A">
        <w:t>: 10.14814/phy2.15640. PMID: 37020327; PMCID: PMC10076515.</w:t>
      </w:r>
    </w:p>
    <w:sectPr w:rsidR="00A922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2A"/>
    <w:rsid w:val="00455342"/>
    <w:rsid w:val="009C3535"/>
    <w:rsid w:val="00A9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471E65"/>
  <w15:chartTrackingRefBased/>
  <w15:docId w15:val="{CAB4E8DA-5906-43DE-9A42-EC9A12EA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2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2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2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2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2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2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2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2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2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2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2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2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2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2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2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DC30A3076EB4B872EF68B4D805DC7" ma:contentTypeVersion="2" ma:contentTypeDescription="Create a new document." ma:contentTypeScope="" ma:versionID="42edc05c7a7cdc17e1d2a8ac656e630d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A998CE-5907-4299-A73C-B7E4243D7292}"/>
</file>

<file path=customXml/itemProps2.xml><?xml version="1.0" encoding="utf-8"?>
<ds:datastoreItem xmlns:ds="http://schemas.openxmlformats.org/officeDocument/2006/customXml" ds:itemID="{74638E2B-0079-4E51-82D2-C56158941079}"/>
</file>

<file path=customXml/itemProps3.xml><?xml version="1.0" encoding="utf-8"?>
<ds:datastoreItem xmlns:ds="http://schemas.openxmlformats.org/officeDocument/2006/customXml" ds:itemID="{0EA249A8-82D4-490C-A875-F0F7B5EABA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Taahirah Boltman</dc:creator>
  <cp:keywords/>
  <dc:description/>
  <cp:lastModifiedBy>Taahirah Boltman</cp:lastModifiedBy>
  <cp:revision>1</cp:revision>
  <dcterms:created xsi:type="dcterms:W3CDTF">2024-03-15T09:56:00Z</dcterms:created>
  <dcterms:modified xsi:type="dcterms:W3CDTF">2024-03-15T10:08:00Z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0x010100B2DDC30A3076EB4B872EF68B4D805DC7</vt:lpwstr>
  </property>
</Properties>
</file>