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61F339C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f306f-ca53-452d-aa46-86f607ef568b}"/>
  <w14:docId w14:val="5F36109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4B2BB8DA21847A10E964388CEF7C8" ma:contentTypeVersion="2" ma:contentTypeDescription="Create a new document." ma:contentTypeScope="" ma:versionID="5b778454c031588bade17018c401f3d7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349203-5432-436B-B31D-C0FB0C3D3E70}"/>
</file>

<file path=customXml/itemProps2.xml><?xml version="1.0" encoding="utf-8"?>
<ds:datastoreItem xmlns:ds="http://schemas.openxmlformats.org/officeDocument/2006/customXml" ds:itemID="{31F9082B-EF34-4006-BF55-E8B0D5EAF3B4}"/>
</file>

<file path=customXml/itemProps3.xml><?xml version="1.0" encoding="utf-8"?>
<ds:datastoreItem xmlns:ds="http://schemas.openxmlformats.org/officeDocument/2006/customXml" ds:itemID="{57205E63-8050-46FE-9273-A1104C8E7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0x0101007E44B2BB8DA21847A10E964388CEF7C8</vt:lpwstr>
  </property>
</Properties>
</file>