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CD06B2" w14:textId="42F1C529" w:rsidR="00436CC8" w:rsidRPr="00172E97" w:rsidRDefault="000E08B3" w:rsidP="00227DC0">
      <w:pPr>
        <w:contextualSpacing/>
        <w:jc w:val="center"/>
        <w:rPr>
          <w:rFonts w:ascii="Arial" w:eastAsia="Batang" w:hAnsi="Arial" w:cs="Arial"/>
          <w:b/>
          <w:sz w:val="22"/>
          <w:szCs w:val="22"/>
        </w:rPr>
      </w:pPr>
      <w:r w:rsidRPr="00172E97">
        <w:rPr>
          <w:rFonts w:ascii="Arial" w:eastAsia="Batang" w:hAnsi="Arial" w:cs="Arial"/>
          <w:b/>
          <w:sz w:val="22"/>
          <w:szCs w:val="22"/>
        </w:rPr>
        <w:t xml:space="preserve">Dr </w:t>
      </w:r>
      <w:proofErr w:type="spellStart"/>
      <w:r w:rsidRPr="00172E97">
        <w:rPr>
          <w:rFonts w:ascii="Arial" w:eastAsia="Batang" w:hAnsi="Arial" w:cs="Arial"/>
          <w:b/>
          <w:sz w:val="22"/>
          <w:szCs w:val="22"/>
        </w:rPr>
        <w:t>Bronwynè</w:t>
      </w:r>
      <w:proofErr w:type="spellEnd"/>
      <w:r w:rsidRPr="00172E97">
        <w:rPr>
          <w:rFonts w:ascii="Arial" w:eastAsia="Batang" w:hAnsi="Arial" w:cs="Arial"/>
          <w:b/>
          <w:sz w:val="22"/>
          <w:szCs w:val="22"/>
        </w:rPr>
        <w:t xml:space="preserve"> J Coetzee</w:t>
      </w:r>
    </w:p>
    <w:p w14:paraId="71A6B6BE" w14:textId="23BD96DA" w:rsidR="00436CC8" w:rsidRPr="00172E97" w:rsidRDefault="00436CC8" w:rsidP="00227DC0">
      <w:pPr>
        <w:contextualSpacing/>
        <w:jc w:val="center"/>
        <w:rPr>
          <w:rFonts w:ascii="Arial" w:eastAsia="Batang" w:hAnsi="Arial" w:cs="Arial"/>
          <w:b/>
          <w:sz w:val="22"/>
          <w:szCs w:val="22"/>
        </w:rPr>
      </w:pPr>
    </w:p>
    <w:p w14:paraId="4F58A55B" w14:textId="77777777" w:rsidR="00436CC8" w:rsidRPr="00172E97" w:rsidRDefault="00436CC8" w:rsidP="00227DC0">
      <w:pPr>
        <w:contextualSpacing/>
        <w:jc w:val="both"/>
        <w:rPr>
          <w:rFonts w:ascii="Arial" w:eastAsia="Batang" w:hAnsi="Arial" w:cs="Arial"/>
          <w:b/>
          <w:sz w:val="22"/>
          <w:szCs w:val="22"/>
        </w:rPr>
      </w:pPr>
    </w:p>
    <w:p w14:paraId="4FE3C280" w14:textId="32A06BE9" w:rsidR="00436CC8" w:rsidRPr="00172E97" w:rsidRDefault="00436CC8" w:rsidP="00227DC0">
      <w:pPr>
        <w:contextualSpacing/>
        <w:jc w:val="both"/>
        <w:rPr>
          <w:rFonts w:ascii="Arial" w:eastAsia="Batang" w:hAnsi="Arial" w:cs="Arial"/>
          <w:b/>
          <w:sz w:val="22"/>
          <w:szCs w:val="22"/>
        </w:rPr>
      </w:pPr>
      <w:r w:rsidRPr="00172E97">
        <w:rPr>
          <w:rFonts w:ascii="Arial" w:eastAsia="Batang" w:hAnsi="Arial" w:cs="Arial"/>
          <w:b/>
          <w:sz w:val="22"/>
          <w:szCs w:val="22"/>
        </w:rPr>
        <w:t>Brief Academic Biography</w:t>
      </w:r>
    </w:p>
    <w:p w14:paraId="3230E0D7" w14:textId="4B290153" w:rsidR="00436CC8" w:rsidRPr="00172E97" w:rsidRDefault="00436CC8" w:rsidP="00227DC0">
      <w:pPr>
        <w:contextualSpacing/>
        <w:jc w:val="both"/>
        <w:rPr>
          <w:rFonts w:ascii="Arial" w:eastAsia="Batang" w:hAnsi="Arial" w:cs="Arial"/>
          <w:b/>
          <w:sz w:val="22"/>
          <w:szCs w:val="22"/>
        </w:rPr>
      </w:pPr>
    </w:p>
    <w:p w14:paraId="7F24A484" w14:textId="774C17FA" w:rsidR="00E55A46" w:rsidRPr="00172E97" w:rsidRDefault="00E55A46" w:rsidP="00E55A46">
      <w:pPr>
        <w:contextualSpacing/>
        <w:jc w:val="both"/>
        <w:rPr>
          <w:rFonts w:ascii="Arial" w:eastAsia="Batang" w:hAnsi="Arial" w:cs="Arial"/>
          <w:bCs/>
          <w:sz w:val="22"/>
          <w:szCs w:val="22"/>
        </w:rPr>
      </w:pPr>
      <w:r w:rsidRPr="00172E97">
        <w:rPr>
          <w:rFonts w:ascii="Arial" w:eastAsia="Batang" w:hAnsi="Arial" w:cs="Arial"/>
          <w:bCs/>
          <w:sz w:val="22"/>
          <w:szCs w:val="22"/>
        </w:rPr>
        <w:t xml:space="preserve">Dr </w:t>
      </w:r>
      <w:proofErr w:type="spellStart"/>
      <w:r w:rsidRPr="00172E97">
        <w:rPr>
          <w:rFonts w:ascii="Arial" w:eastAsia="Batang" w:hAnsi="Arial" w:cs="Arial"/>
          <w:bCs/>
          <w:sz w:val="22"/>
          <w:szCs w:val="22"/>
        </w:rPr>
        <w:t>Bronwyne</w:t>
      </w:r>
      <w:proofErr w:type="spellEnd"/>
      <w:r w:rsidRPr="00172E97">
        <w:rPr>
          <w:rFonts w:ascii="Arial" w:eastAsia="Batang" w:hAnsi="Arial" w:cs="Arial"/>
          <w:bCs/>
          <w:sz w:val="22"/>
          <w:szCs w:val="22"/>
        </w:rPr>
        <w:t xml:space="preserve"> Coetzee obtained her PhD in Psychology from Stellenbosch University in 2015. In the department, her duties include teaching, research, social impact, administration, and student supervision. Dr Coetzee has received numerous funding awards over the years. At present she holds a prestigious </w:t>
      </w:r>
      <w:proofErr w:type="spellStart"/>
      <w:r w:rsidRPr="00172E97">
        <w:rPr>
          <w:rFonts w:ascii="Arial" w:eastAsia="Batang" w:hAnsi="Arial" w:cs="Arial"/>
          <w:bCs/>
          <w:sz w:val="22"/>
          <w:szCs w:val="22"/>
        </w:rPr>
        <w:t>Wellcome</w:t>
      </w:r>
      <w:proofErr w:type="spellEnd"/>
      <w:r w:rsidRPr="00172E97">
        <w:rPr>
          <w:rFonts w:ascii="Arial" w:eastAsia="Batang" w:hAnsi="Arial" w:cs="Arial"/>
          <w:bCs/>
          <w:sz w:val="22"/>
          <w:szCs w:val="22"/>
        </w:rPr>
        <w:t xml:space="preserve"> Trust Seed Award in Science to fund the development of a universal CBT-based prevention programme to support the psychological well-being of primary school aged children in schools. Dr Coetzee also currently holds an NRF </w:t>
      </w:r>
      <w:proofErr w:type="spellStart"/>
      <w:r w:rsidRPr="00172E97">
        <w:rPr>
          <w:rFonts w:ascii="Arial" w:eastAsia="Batang" w:hAnsi="Arial" w:cs="Arial"/>
          <w:bCs/>
          <w:sz w:val="22"/>
          <w:szCs w:val="22"/>
        </w:rPr>
        <w:t>Thuthuka</w:t>
      </w:r>
      <w:proofErr w:type="spellEnd"/>
      <w:r w:rsidRPr="00172E97">
        <w:rPr>
          <w:rFonts w:ascii="Arial" w:eastAsia="Batang" w:hAnsi="Arial" w:cs="Arial"/>
          <w:bCs/>
          <w:sz w:val="22"/>
          <w:szCs w:val="22"/>
        </w:rPr>
        <w:t xml:space="preserve"> award to further her work in developing interventions to support caregivers of HIV-infected children with care and adherence to antiretroviral therapy (ART).</w:t>
      </w:r>
    </w:p>
    <w:p w14:paraId="3D83CC80" w14:textId="77777777" w:rsidR="00436CC8" w:rsidRPr="00172E97" w:rsidRDefault="00436CC8" w:rsidP="00227DC0">
      <w:pPr>
        <w:contextualSpacing/>
        <w:jc w:val="both"/>
        <w:rPr>
          <w:rFonts w:ascii="Arial" w:eastAsia="Batang" w:hAnsi="Arial" w:cs="Arial"/>
          <w:sz w:val="22"/>
          <w:szCs w:val="22"/>
        </w:rPr>
      </w:pPr>
    </w:p>
    <w:p w14:paraId="2D98356B" w14:textId="16CC7A7D" w:rsidR="009E7A3D" w:rsidRPr="00172E97" w:rsidRDefault="009E7A3D" w:rsidP="00227DC0">
      <w:pPr>
        <w:contextualSpacing/>
        <w:jc w:val="both"/>
        <w:rPr>
          <w:rFonts w:ascii="Arial" w:eastAsia="Batang" w:hAnsi="Arial" w:cs="Arial"/>
          <w:b/>
          <w:bCs/>
          <w:sz w:val="22"/>
          <w:szCs w:val="22"/>
        </w:rPr>
      </w:pPr>
      <w:r w:rsidRPr="00172E97">
        <w:rPr>
          <w:rFonts w:ascii="Arial" w:eastAsia="Batang" w:hAnsi="Arial" w:cs="Arial"/>
          <w:b/>
          <w:bCs/>
          <w:sz w:val="22"/>
          <w:szCs w:val="22"/>
        </w:rPr>
        <w:t>Research</w:t>
      </w:r>
    </w:p>
    <w:p w14:paraId="5BF47159" w14:textId="77777777" w:rsidR="009E7A3D" w:rsidRPr="00172E97" w:rsidRDefault="009E7A3D" w:rsidP="00227DC0">
      <w:pPr>
        <w:ind w:left="284"/>
        <w:contextualSpacing/>
        <w:jc w:val="both"/>
        <w:rPr>
          <w:rFonts w:ascii="Arial" w:eastAsia="Batang" w:hAnsi="Arial" w:cs="Arial"/>
          <w:sz w:val="22"/>
          <w:szCs w:val="22"/>
        </w:rPr>
      </w:pPr>
    </w:p>
    <w:p w14:paraId="434608D0" w14:textId="04492218" w:rsidR="009E7A3D" w:rsidRPr="00172E97" w:rsidRDefault="009E7A3D" w:rsidP="00227DC0">
      <w:pPr>
        <w:contextualSpacing/>
        <w:jc w:val="both"/>
        <w:rPr>
          <w:rFonts w:ascii="Arial" w:eastAsia="Batang" w:hAnsi="Arial" w:cs="Arial"/>
          <w:i/>
          <w:iCs/>
          <w:sz w:val="22"/>
          <w:szCs w:val="22"/>
        </w:rPr>
      </w:pPr>
      <w:r w:rsidRPr="00172E97">
        <w:rPr>
          <w:rFonts w:ascii="Arial" w:eastAsia="Batang" w:hAnsi="Arial" w:cs="Arial"/>
          <w:i/>
          <w:iCs/>
          <w:sz w:val="22"/>
          <w:szCs w:val="22"/>
        </w:rPr>
        <w:t>Research topics</w:t>
      </w:r>
    </w:p>
    <w:p w14:paraId="04ADB329" w14:textId="77777777" w:rsidR="00436CC8" w:rsidRPr="00172E97" w:rsidRDefault="00436CC8" w:rsidP="00227DC0">
      <w:pPr>
        <w:contextualSpacing/>
        <w:jc w:val="both"/>
        <w:rPr>
          <w:rFonts w:ascii="Arial" w:eastAsia="Batang" w:hAnsi="Arial" w:cs="Arial"/>
          <w:sz w:val="22"/>
          <w:szCs w:val="22"/>
          <w:u w:val="single"/>
        </w:rPr>
      </w:pPr>
    </w:p>
    <w:p w14:paraId="2DF7F59E" w14:textId="77777777" w:rsidR="00E55A46" w:rsidRPr="00172E97" w:rsidRDefault="00E55A46" w:rsidP="00E513D5">
      <w:pPr>
        <w:pStyle w:val="ListParagraph"/>
        <w:numPr>
          <w:ilvl w:val="0"/>
          <w:numId w:val="51"/>
        </w:numPr>
        <w:jc w:val="both"/>
        <w:rPr>
          <w:rFonts w:ascii="Arial" w:eastAsia="Batang" w:hAnsi="Arial" w:cs="Arial"/>
          <w:sz w:val="22"/>
          <w:szCs w:val="22"/>
        </w:rPr>
      </w:pPr>
      <w:r w:rsidRPr="00172E97">
        <w:rPr>
          <w:rFonts w:ascii="Arial" w:eastAsia="Batang" w:hAnsi="Arial" w:cs="Arial"/>
          <w:sz w:val="22"/>
          <w:szCs w:val="22"/>
        </w:rPr>
        <w:t>Child and adolescent mental health</w:t>
      </w:r>
    </w:p>
    <w:p w14:paraId="087DCF09" w14:textId="77777777" w:rsidR="00E55A46" w:rsidRPr="00172E97" w:rsidRDefault="00E55A46" w:rsidP="00E513D5">
      <w:pPr>
        <w:pStyle w:val="ListParagraph"/>
        <w:numPr>
          <w:ilvl w:val="0"/>
          <w:numId w:val="51"/>
        </w:numPr>
        <w:jc w:val="both"/>
        <w:rPr>
          <w:rFonts w:ascii="Arial" w:eastAsia="Batang" w:hAnsi="Arial" w:cs="Arial"/>
          <w:sz w:val="22"/>
          <w:szCs w:val="22"/>
        </w:rPr>
      </w:pPr>
      <w:r w:rsidRPr="00172E97">
        <w:rPr>
          <w:rFonts w:ascii="Arial" w:eastAsia="Batang" w:hAnsi="Arial" w:cs="Arial"/>
          <w:sz w:val="22"/>
          <w:szCs w:val="22"/>
        </w:rPr>
        <w:t xml:space="preserve">Universal prevention programmes </w:t>
      </w:r>
    </w:p>
    <w:p w14:paraId="0A2BE273" w14:textId="77777777" w:rsidR="00E55A46" w:rsidRPr="00172E97" w:rsidRDefault="00E55A46" w:rsidP="00E513D5">
      <w:pPr>
        <w:pStyle w:val="ListParagraph"/>
        <w:numPr>
          <w:ilvl w:val="0"/>
          <w:numId w:val="51"/>
        </w:numPr>
        <w:jc w:val="both"/>
        <w:rPr>
          <w:rFonts w:ascii="Arial" w:eastAsia="Batang" w:hAnsi="Arial" w:cs="Arial"/>
          <w:sz w:val="22"/>
          <w:szCs w:val="22"/>
        </w:rPr>
      </w:pPr>
      <w:r w:rsidRPr="00172E97">
        <w:rPr>
          <w:rFonts w:ascii="Arial" w:eastAsia="Batang" w:hAnsi="Arial" w:cs="Arial"/>
          <w:sz w:val="22"/>
          <w:szCs w:val="22"/>
        </w:rPr>
        <w:t xml:space="preserve">Developing and implementing CBT-based programmes to support psychological well-being amongst children and adolescents </w:t>
      </w:r>
    </w:p>
    <w:p w14:paraId="413303A4" w14:textId="583F299A" w:rsidR="009E7A3D" w:rsidRPr="00172E97" w:rsidRDefault="00E55A46" w:rsidP="00E513D5">
      <w:pPr>
        <w:pStyle w:val="ListParagraph"/>
        <w:numPr>
          <w:ilvl w:val="0"/>
          <w:numId w:val="51"/>
        </w:numPr>
        <w:jc w:val="both"/>
        <w:rPr>
          <w:rFonts w:ascii="Arial" w:eastAsia="Batang" w:hAnsi="Arial" w:cs="Arial"/>
          <w:sz w:val="22"/>
          <w:szCs w:val="22"/>
        </w:rPr>
      </w:pPr>
      <w:r w:rsidRPr="00172E97">
        <w:rPr>
          <w:rFonts w:ascii="Arial" w:eastAsia="Batang" w:hAnsi="Arial" w:cs="Arial"/>
          <w:sz w:val="22"/>
          <w:szCs w:val="22"/>
        </w:rPr>
        <w:t>Psychosocial and behavioural aspects of chronic illnesses and progressive diseases amongst children, adolescents and adults</w:t>
      </w:r>
    </w:p>
    <w:p w14:paraId="7B081F06" w14:textId="77777777" w:rsidR="00E55A46" w:rsidRPr="00172E97" w:rsidRDefault="00E55A46" w:rsidP="00E55A46">
      <w:pPr>
        <w:contextualSpacing/>
        <w:jc w:val="both"/>
        <w:rPr>
          <w:rFonts w:ascii="Arial" w:eastAsia="Batang" w:hAnsi="Arial" w:cs="Arial"/>
          <w:sz w:val="22"/>
          <w:szCs w:val="22"/>
        </w:rPr>
      </w:pPr>
    </w:p>
    <w:p w14:paraId="77D3DF3E" w14:textId="7205A276" w:rsidR="000E08B3" w:rsidRPr="00172E97" w:rsidRDefault="000E08B3" w:rsidP="00227DC0">
      <w:pPr>
        <w:contextualSpacing/>
        <w:jc w:val="both"/>
        <w:rPr>
          <w:rFonts w:ascii="Arial" w:eastAsia="Batang" w:hAnsi="Arial" w:cs="Arial"/>
          <w:i/>
          <w:iCs/>
          <w:sz w:val="22"/>
          <w:szCs w:val="22"/>
        </w:rPr>
      </w:pPr>
      <w:r w:rsidRPr="00172E97">
        <w:rPr>
          <w:rFonts w:ascii="Arial" w:eastAsia="Batang" w:hAnsi="Arial" w:cs="Arial"/>
          <w:i/>
          <w:iCs/>
          <w:sz w:val="22"/>
          <w:szCs w:val="22"/>
        </w:rPr>
        <w:t>About my research</w:t>
      </w:r>
    </w:p>
    <w:p w14:paraId="5D368758" w14:textId="77777777" w:rsidR="00436CC8" w:rsidRPr="00172E97" w:rsidRDefault="00436CC8" w:rsidP="00227DC0">
      <w:pPr>
        <w:contextualSpacing/>
        <w:jc w:val="both"/>
        <w:rPr>
          <w:rFonts w:ascii="Arial" w:eastAsia="Batang" w:hAnsi="Arial" w:cs="Arial"/>
          <w:sz w:val="22"/>
          <w:szCs w:val="22"/>
          <w:u w:val="single"/>
        </w:rPr>
      </w:pPr>
    </w:p>
    <w:p w14:paraId="3569B3BA" w14:textId="34D4445A" w:rsidR="00097F66" w:rsidRPr="00172E97" w:rsidRDefault="00C30775" w:rsidP="00C30775">
      <w:pPr>
        <w:autoSpaceDE w:val="0"/>
        <w:autoSpaceDN w:val="0"/>
        <w:adjustRightInd w:val="0"/>
        <w:jc w:val="both"/>
        <w:rPr>
          <w:rFonts w:ascii="Arial" w:eastAsia="Batang" w:hAnsi="Arial" w:cs="Arial"/>
          <w:sz w:val="22"/>
          <w:szCs w:val="22"/>
        </w:rPr>
      </w:pPr>
      <w:r w:rsidRPr="00172E97">
        <w:rPr>
          <w:rFonts w:ascii="Arial" w:eastAsia="Batang" w:hAnsi="Arial" w:cs="Arial"/>
          <w:sz w:val="22"/>
          <w:szCs w:val="22"/>
        </w:rPr>
        <w:t>I conduct empirical research that attempts to understand and explain complex behavioural process and that focuses on the well-being of children and young people in South Africa. As such, my research interests broadly encompass, (1) understanding and investigating psychosocial and behavioural factors associated with chronic illnesses and progressive diseases, and (2) developing and implementing universal interventions aimed at supporting the psychological well-being of children and young people. I have several masters and doctoral students who work in these broad areas.</w:t>
      </w:r>
    </w:p>
    <w:p w14:paraId="0399C0EF" w14:textId="77777777" w:rsidR="00436CC8" w:rsidRPr="00172E97" w:rsidRDefault="00436CC8" w:rsidP="00227DC0">
      <w:pPr>
        <w:contextualSpacing/>
        <w:jc w:val="both"/>
        <w:rPr>
          <w:rFonts w:ascii="Arial" w:eastAsia="Batang" w:hAnsi="Arial" w:cs="Arial"/>
          <w:i/>
          <w:iCs/>
          <w:sz w:val="22"/>
          <w:szCs w:val="22"/>
        </w:rPr>
      </w:pPr>
    </w:p>
    <w:p w14:paraId="7E4F7605" w14:textId="1903C6B9" w:rsidR="009E7A3D" w:rsidRPr="00172E97" w:rsidRDefault="009E7A3D" w:rsidP="00227DC0">
      <w:pPr>
        <w:contextualSpacing/>
        <w:jc w:val="both"/>
        <w:rPr>
          <w:rFonts w:ascii="Arial" w:eastAsia="Batang" w:hAnsi="Arial" w:cs="Arial"/>
          <w:b/>
          <w:bCs/>
          <w:sz w:val="22"/>
          <w:szCs w:val="22"/>
        </w:rPr>
      </w:pPr>
      <w:r w:rsidRPr="00172E97">
        <w:rPr>
          <w:rFonts w:ascii="Arial" w:eastAsia="Batang" w:hAnsi="Arial" w:cs="Arial"/>
          <w:b/>
          <w:bCs/>
          <w:sz w:val="22"/>
          <w:szCs w:val="22"/>
        </w:rPr>
        <w:t xml:space="preserve">Selected </w:t>
      </w:r>
      <w:r w:rsidR="00436CC8" w:rsidRPr="00172E97">
        <w:rPr>
          <w:rFonts w:ascii="Arial" w:eastAsia="Batang" w:hAnsi="Arial" w:cs="Arial"/>
          <w:b/>
          <w:bCs/>
          <w:sz w:val="22"/>
          <w:szCs w:val="22"/>
        </w:rPr>
        <w:t>P</w:t>
      </w:r>
      <w:r w:rsidRPr="00172E97">
        <w:rPr>
          <w:rFonts w:ascii="Arial" w:eastAsia="Batang" w:hAnsi="Arial" w:cs="Arial"/>
          <w:b/>
          <w:bCs/>
          <w:sz w:val="22"/>
          <w:szCs w:val="22"/>
        </w:rPr>
        <w:t>ublications</w:t>
      </w:r>
    </w:p>
    <w:p w14:paraId="40EB6A31" w14:textId="2255C27A" w:rsidR="00436CC8" w:rsidRPr="00172E97" w:rsidRDefault="00436CC8" w:rsidP="00227DC0">
      <w:pPr>
        <w:contextualSpacing/>
        <w:jc w:val="both"/>
        <w:rPr>
          <w:rFonts w:ascii="Arial" w:eastAsia="Batang" w:hAnsi="Arial" w:cs="Arial"/>
          <w:b/>
          <w:bCs/>
          <w:sz w:val="22"/>
          <w:szCs w:val="22"/>
        </w:rPr>
      </w:pPr>
    </w:p>
    <w:p w14:paraId="4363E5F3" w14:textId="5F323273" w:rsidR="00436CC8" w:rsidRPr="00172E97" w:rsidRDefault="00436CC8" w:rsidP="00227DC0">
      <w:pPr>
        <w:contextualSpacing/>
        <w:jc w:val="both"/>
        <w:rPr>
          <w:rFonts w:ascii="Arial" w:eastAsia="Batang" w:hAnsi="Arial" w:cs="Arial"/>
          <w:i/>
          <w:iCs/>
          <w:sz w:val="22"/>
          <w:szCs w:val="22"/>
        </w:rPr>
      </w:pPr>
      <w:r w:rsidRPr="00172E97">
        <w:rPr>
          <w:rFonts w:ascii="Arial" w:eastAsia="Batang" w:hAnsi="Arial" w:cs="Arial"/>
          <w:i/>
          <w:iCs/>
          <w:sz w:val="22"/>
          <w:szCs w:val="22"/>
        </w:rPr>
        <w:t>Academic Articles</w:t>
      </w:r>
    </w:p>
    <w:p w14:paraId="23C64414" w14:textId="77777777" w:rsidR="00436CC8" w:rsidRPr="00172E97" w:rsidRDefault="00436CC8" w:rsidP="00227DC0">
      <w:pPr>
        <w:contextualSpacing/>
        <w:jc w:val="both"/>
        <w:rPr>
          <w:rFonts w:ascii="Arial" w:eastAsia="Batang" w:hAnsi="Arial" w:cs="Arial"/>
          <w:sz w:val="22"/>
          <w:szCs w:val="22"/>
          <w:u w:val="single"/>
        </w:rPr>
      </w:pPr>
    </w:p>
    <w:p w14:paraId="1ED300D6" w14:textId="3C70A8BE"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 J., &amp;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(2020). Structural barriers to adhering to health behaviours in the context of the COVID-19 crisis: Considerations for low- and middle-income countries. Global Public Health, 1–10. </w:t>
      </w:r>
      <w:hyperlink r:id="rId8" w:history="1">
        <w:r w:rsidR="00191912" w:rsidRPr="00172E97">
          <w:rPr>
            <w:rFonts w:ascii="Arial" w:hAnsi="Arial" w:cs="Arial"/>
            <w:sz w:val="22"/>
            <w:szCs w:val="22"/>
          </w:rPr>
          <w:t>https://doi.org/10.1080/17441692.2020.1779331</w:t>
        </w:r>
      </w:hyperlink>
    </w:p>
    <w:p w14:paraId="076C01A3" w14:textId="603F855D" w:rsidR="00191912" w:rsidRPr="00172E97" w:rsidRDefault="00191912" w:rsidP="00227DC0">
      <w:pPr>
        <w:ind w:left="720" w:hanging="720"/>
        <w:jc w:val="both"/>
        <w:rPr>
          <w:rFonts w:ascii="Arial" w:hAnsi="Arial" w:cs="Arial"/>
          <w:sz w:val="22"/>
          <w:szCs w:val="22"/>
        </w:rPr>
      </w:pPr>
      <w:r w:rsidRPr="00172E97">
        <w:rPr>
          <w:rFonts w:ascii="Arial" w:hAnsi="Arial" w:cs="Arial"/>
          <w:sz w:val="22"/>
          <w:szCs w:val="22"/>
        </w:rPr>
        <w:t xml:space="preserve">Coetzee, B.J, </w:t>
      </w:r>
      <w:proofErr w:type="spellStart"/>
      <w:r w:rsidRPr="00172E97">
        <w:rPr>
          <w:rFonts w:ascii="Arial" w:hAnsi="Arial" w:cs="Arial"/>
          <w:sz w:val="22"/>
          <w:szCs w:val="22"/>
        </w:rPr>
        <w:t>Roomaney</w:t>
      </w:r>
      <w:proofErr w:type="spellEnd"/>
      <w:r w:rsidRPr="00172E97">
        <w:rPr>
          <w:rFonts w:ascii="Arial" w:hAnsi="Arial" w:cs="Arial"/>
          <w:sz w:val="22"/>
          <w:szCs w:val="22"/>
        </w:rPr>
        <w:t xml:space="preserve">, R., Smith, P., &amp; Daniels, J. (2020). Exploring breast cancer diagnosis and treatment experience among a sample of South African women who access primary health care. South African Journal of Psychology, 50(2), 195–206. </w:t>
      </w:r>
      <w:hyperlink r:id="rId9" w:history="1">
        <w:r w:rsidRPr="00172E97">
          <w:rPr>
            <w:rFonts w:ascii="Arial" w:hAnsi="Arial" w:cs="Arial"/>
            <w:sz w:val="22"/>
            <w:szCs w:val="22"/>
          </w:rPr>
          <w:t>https://doi.org/10.1177/0081246319870410</w:t>
        </w:r>
      </w:hyperlink>
    </w:p>
    <w:p w14:paraId="1FD3C179" w14:textId="1E3F8F5F"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 J., Loades, M. E., Du </w:t>
      </w:r>
      <w:proofErr w:type="spellStart"/>
      <w:r w:rsidRPr="00172E97">
        <w:rPr>
          <w:rFonts w:ascii="Arial" w:hAnsi="Arial" w:cs="Arial"/>
          <w:sz w:val="22"/>
          <w:szCs w:val="22"/>
        </w:rPr>
        <w:t>Toit</w:t>
      </w:r>
      <w:proofErr w:type="spellEnd"/>
      <w:r w:rsidRPr="00172E97">
        <w:rPr>
          <w:rFonts w:ascii="Arial" w:hAnsi="Arial" w:cs="Arial"/>
          <w:sz w:val="22"/>
          <w:szCs w:val="22"/>
        </w:rPr>
        <w:t xml:space="preserve">, S., &amp;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(2019). Correlates of Fatigue </w:t>
      </w:r>
      <w:proofErr w:type="gramStart"/>
      <w:r w:rsidRPr="00172E97">
        <w:rPr>
          <w:rFonts w:ascii="Arial" w:hAnsi="Arial" w:cs="Arial"/>
          <w:sz w:val="22"/>
          <w:szCs w:val="22"/>
        </w:rPr>
        <w:t>Among</w:t>
      </w:r>
      <w:proofErr w:type="gramEnd"/>
      <w:r w:rsidRPr="00172E97">
        <w:rPr>
          <w:rFonts w:ascii="Arial" w:hAnsi="Arial" w:cs="Arial"/>
          <w:sz w:val="22"/>
          <w:szCs w:val="22"/>
        </w:rPr>
        <w:t xml:space="preserve"> South African Adolescents Living with HIV and Receiving Antiretroviral Therapy. AIDS and </w:t>
      </w:r>
      <w:proofErr w:type="spellStart"/>
      <w:r w:rsidRPr="00172E97">
        <w:rPr>
          <w:rFonts w:ascii="Arial" w:hAnsi="Arial" w:cs="Arial"/>
          <w:sz w:val="22"/>
          <w:szCs w:val="22"/>
        </w:rPr>
        <w:t>Behavior</w:t>
      </w:r>
      <w:proofErr w:type="spellEnd"/>
      <w:r w:rsidRPr="00172E97">
        <w:rPr>
          <w:rFonts w:ascii="Arial" w:hAnsi="Arial" w:cs="Arial"/>
          <w:sz w:val="22"/>
          <w:szCs w:val="22"/>
        </w:rPr>
        <w:t>, 23(3), 602–608. https://doi.org/10.1007/s10461-018-02384-6</w:t>
      </w:r>
    </w:p>
    <w:p w14:paraId="19B20D7C" w14:textId="77777777"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 J., </w:t>
      </w:r>
      <w:proofErr w:type="spellStart"/>
      <w:r w:rsidRPr="00172E97">
        <w:rPr>
          <w:rFonts w:ascii="Arial" w:hAnsi="Arial" w:cs="Arial"/>
          <w:sz w:val="22"/>
          <w:szCs w:val="22"/>
        </w:rPr>
        <w:t>Kohrman</w:t>
      </w:r>
      <w:proofErr w:type="spellEnd"/>
      <w:r w:rsidRPr="00172E97">
        <w:rPr>
          <w:rFonts w:ascii="Arial" w:hAnsi="Arial" w:cs="Arial"/>
          <w:sz w:val="22"/>
          <w:szCs w:val="22"/>
        </w:rPr>
        <w:t xml:space="preserve">, H., Tomlinson, M., </w:t>
      </w:r>
      <w:proofErr w:type="spellStart"/>
      <w:r w:rsidRPr="00172E97">
        <w:rPr>
          <w:rFonts w:ascii="Arial" w:hAnsi="Arial" w:cs="Arial"/>
          <w:sz w:val="22"/>
          <w:szCs w:val="22"/>
        </w:rPr>
        <w:t>Mbewu</w:t>
      </w:r>
      <w:proofErr w:type="spellEnd"/>
      <w:r w:rsidRPr="00172E97">
        <w:rPr>
          <w:rFonts w:ascii="Arial" w:hAnsi="Arial" w:cs="Arial"/>
          <w:sz w:val="22"/>
          <w:szCs w:val="22"/>
        </w:rPr>
        <w:t>, N., Le Roux, I., &amp; Adam, M. (2018). Community health workers’ experiences of using video teaching tools during home visits-A pilot study. Health &amp; Social Care in the Community, 26(2), 167–175. https://doi.org/10.1111/hsc.12488</w:t>
      </w:r>
    </w:p>
    <w:p w14:paraId="5EBC0F4F" w14:textId="6220AE95"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lastRenderedPageBreak/>
        <w:t xml:space="preserve">Coetzee, B.J, Loades, M. E., Du </w:t>
      </w:r>
      <w:proofErr w:type="spellStart"/>
      <w:r w:rsidRPr="00172E97">
        <w:rPr>
          <w:rFonts w:ascii="Arial" w:hAnsi="Arial" w:cs="Arial"/>
          <w:sz w:val="22"/>
          <w:szCs w:val="22"/>
        </w:rPr>
        <w:t>Toit</w:t>
      </w:r>
      <w:proofErr w:type="spellEnd"/>
      <w:r w:rsidRPr="00172E97">
        <w:rPr>
          <w:rFonts w:ascii="Arial" w:hAnsi="Arial" w:cs="Arial"/>
          <w:sz w:val="22"/>
          <w:szCs w:val="22"/>
        </w:rPr>
        <w:t xml:space="preserve">, S., Read, R., &amp;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(2018). Fatigue among South African adolescents living with HIV: is the </w:t>
      </w:r>
      <w:proofErr w:type="spellStart"/>
      <w:r w:rsidRPr="00172E97">
        <w:rPr>
          <w:rFonts w:ascii="Arial" w:hAnsi="Arial" w:cs="Arial"/>
          <w:sz w:val="22"/>
          <w:szCs w:val="22"/>
        </w:rPr>
        <w:t>Chalder</w:t>
      </w:r>
      <w:proofErr w:type="spellEnd"/>
      <w:r w:rsidRPr="00172E97">
        <w:rPr>
          <w:rFonts w:ascii="Arial" w:hAnsi="Arial" w:cs="Arial"/>
          <w:sz w:val="22"/>
          <w:szCs w:val="22"/>
        </w:rPr>
        <w:t xml:space="preserve"> Fatigue Questionnaire a suitable measure and how common is fatigue? Vulnerable Children and Youth Studies, 13(4), 305–316. https://doi.org/10.1080/17450128.2018.1510147</w:t>
      </w:r>
    </w:p>
    <w:p w14:paraId="6FA42B8E" w14:textId="1FDC511E"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B.J, Tomlinson, M., </w:t>
      </w:r>
      <w:proofErr w:type="spellStart"/>
      <w:r w:rsidRPr="00172E97">
        <w:rPr>
          <w:rFonts w:ascii="Arial" w:hAnsi="Arial" w:cs="Arial"/>
          <w:sz w:val="22"/>
          <w:szCs w:val="22"/>
        </w:rPr>
        <w:t>Osawe</w:t>
      </w:r>
      <w:proofErr w:type="spellEnd"/>
      <w:r w:rsidRPr="00172E97">
        <w:rPr>
          <w:rFonts w:ascii="Arial" w:hAnsi="Arial" w:cs="Arial"/>
          <w:sz w:val="22"/>
          <w:szCs w:val="22"/>
        </w:rPr>
        <w:t xml:space="preserve">, S., </w:t>
      </w:r>
      <w:proofErr w:type="spellStart"/>
      <w:r w:rsidRPr="00172E97">
        <w:rPr>
          <w:rFonts w:ascii="Arial" w:hAnsi="Arial" w:cs="Arial"/>
          <w:sz w:val="22"/>
          <w:szCs w:val="22"/>
        </w:rPr>
        <w:t>Amibiku</w:t>
      </w:r>
      <w:proofErr w:type="spellEnd"/>
      <w:r w:rsidRPr="00172E97">
        <w:rPr>
          <w:rFonts w:ascii="Arial" w:hAnsi="Arial" w:cs="Arial"/>
          <w:sz w:val="22"/>
          <w:szCs w:val="22"/>
        </w:rPr>
        <w:t xml:space="preserve">, A., &amp;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(2017). Barriers to and Facilitators of Adherence to Exclusive Breastfeeding Practices </w:t>
      </w:r>
      <w:proofErr w:type="gramStart"/>
      <w:r w:rsidRPr="00172E97">
        <w:rPr>
          <w:rFonts w:ascii="Arial" w:hAnsi="Arial" w:cs="Arial"/>
          <w:sz w:val="22"/>
          <w:szCs w:val="22"/>
        </w:rPr>
        <w:t>Among</w:t>
      </w:r>
      <w:proofErr w:type="gramEnd"/>
      <w:r w:rsidRPr="00172E97">
        <w:rPr>
          <w:rFonts w:ascii="Arial" w:hAnsi="Arial" w:cs="Arial"/>
          <w:sz w:val="22"/>
          <w:szCs w:val="22"/>
        </w:rPr>
        <w:t xml:space="preserve"> HIV Infected and Non-Infected Women in Jos, Nigeria. Maternal and Child Health Journal, 21(4), 953–960. https://doi.org/10.1007/s10995-016-2253-0</w:t>
      </w:r>
    </w:p>
    <w:p w14:paraId="0827C8F8" w14:textId="77777777"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 J., </w:t>
      </w:r>
      <w:proofErr w:type="spellStart"/>
      <w:r w:rsidRPr="00172E97">
        <w:rPr>
          <w:rFonts w:ascii="Arial" w:hAnsi="Arial" w:cs="Arial"/>
          <w:sz w:val="22"/>
          <w:szCs w:val="22"/>
        </w:rPr>
        <w:t>Kagee</w:t>
      </w:r>
      <w:proofErr w:type="spellEnd"/>
      <w:r w:rsidRPr="00172E97">
        <w:rPr>
          <w:rFonts w:ascii="Arial" w:hAnsi="Arial" w:cs="Arial"/>
          <w:sz w:val="22"/>
          <w:szCs w:val="22"/>
        </w:rPr>
        <w:t>, A., &amp; Bland, R. (2016). Shortcomings of adherence counselling provided to caregivers of children receiving antiretroviral therapy in rural South Africa. AIDS Care, 28(sup2), 60–65. https://doi.org/10.1080/09540121.2016.1176675</w:t>
      </w:r>
    </w:p>
    <w:p w14:paraId="79559899" w14:textId="77777777"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 J., </w:t>
      </w:r>
      <w:proofErr w:type="spellStart"/>
      <w:r w:rsidRPr="00172E97">
        <w:rPr>
          <w:rFonts w:ascii="Arial" w:hAnsi="Arial" w:cs="Arial"/>
          <w:sz w:val="22"/>
          <w:szCs w:val="22"/>
        </w:rPr>
        <w:t>Kagee</w:t>
      </w:r>
      <w:proofErr w:type="spellEnd"/>
      <w:r w:rsidRPr="00172E97">
        <w:rPr>
          <w:rFonts w:ascii="Arial" w:hAnsi="Arial" w:cs="Arial"/>
          <w:sz w:val="22"/>
          <w:szCs w:val="22"/>
        </w:rPr>
        <w:t>, A., &amp; Bland, R. (2016). Video observations of treatment administration to children on antiretroviral therapy in rural KwaZulu-Natal. AIDS Care, 28(sup2), 34–41. https://doi.org/10.1080/09540121.2016.1176674</w:t>
      </w:r>
    </w:p>
    <w:p w14:paraId="63CC22DC" w14:textId="77777777"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 J., </w:t>
      </w:r>
      <w:proofErr w:type="spellStart"/>
      <w:r w:rsidRPr="00172E97">
        <w:rPr>
          <w:rFonts w:ascii="Arial" w:hAnsi="Arial" w:cs="Arial"/>
          <w:sz w:val="22"/>
          <w:szCs w:val="22"/>
        </w:rPr>
        <w:t>Kagee</w:t>
      </w:r>
      <w:proofErr w:type="spellEnd"/>
      <w:r w:rsidRPr="00172E97">
        <w:rPr>
          <w:rFonts w:ascii="Arial" w:hAnsi="Arial" w:cs="Arial"/>
          <w:sz w:val="22"/>
          <w:szCs w:val="22"/>
        </w:rPr>
        <w:t>, A., &amp; Bland, R. (2015). Barriers and facilitators to paediatric adherence to antiretroviral therapy in rural South Africa: a multi-stakeholder perspective. AIDS Care, 27(3), 315–321. https://doi.org/10.1080/09540121.2014.967658</w:t>
      </w:r>
    </w:p>
    <w:p w14:paraId="296246BD" w14:textId="77777777"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 J., &amp;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(2013). The Development of an Inventory to Assess the Structural Barriers to Clinic Attendance and Pill-taking Amongst Users of Antiretroviral Therapy. AIDS and </w:t>
      </w:r>
      <w:proofErr w:type="spellStart"/>
      <w:r w:rsidRPr="00172E97">
        <w:rPr>
          <w:rFonts w:ascii="Arial" w:hAnsi="Arial" w:cs="Arial"/>
          <w:sz w:val="22"/>
          <w:szCs w:val="22"/>
        </w:rPr>
        <w:t>Behavior</w:t>
      </w:r>
      <w:proofErr w:type="spellEnd"/>
      <w:r w:rsidRPr="00172E97">
        <w:rPr>
          <w:rFonts w:ascii="Arial" w:hAnsi="Arial" w:cs="Arial"/>
          <w:sz w:val="22"/>
          <w:szCs w:val="22"/>
        </w:rPr>
        <w:t>, 17(1), 319–328. https://doi.org/10.1007/s10461-012-0374-z</w:t>
      </w:r>
    </w:p>
    <w:p w14:paraId="3A407AF4" w14:textId="77777777"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 J.,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Tomlinson, M., </w:t>
      </w:r>
      <w:proofErr w:type="spellStart"/>
      <w:r w:rsidRPr="00172E97">
        <w:rPr>
          <w:rFonts w:ascii="Arial" w:hAnsi="Arial" w:cs="Arial"/>
          <w:sz w:val="22"/>
          <w:szCs w:val="22"/>
        </w:rPr>
        <w:t>Warnich</w:t>
      </w:r>
      <w:proofErr w:type="spellEnd"/>
      <w:r w:rsidRPr="00172E97">
        <w:rPr>
          <w:rFonts w:ascii="Arial" w:hAnsi="Arial" w:cs="Arial"/>
          <w:sz w:val="22"/>
          <w:szCs w:val="22"/>
        </w:rPr>
        <w:t xml:space="preserve">, L., &amp; </w:t>
      </w:r>
      <w:proofErr w:type="spellStart"/>
      <w:r w:rsidRPr="00172E97">
        <w:rPr>
          <w:rFonts w:ascii="Arial" w:hAnsi="Arial" w:cs="Arial"/>
          <w:sz w:val="22"/>
          <w:szCs w:val="22"/>
        </w:rPr>
        <w:t>Ikediobi</w:t>
      </w:r>
      <w:proofErr w:type="spellEnd"/>
      <w:r w:rsidRPr="00172E97">
        <w:rPr>
          <w:rFonts w:ascii="Arial" w:hAnsi="Arial" w:cs="Arial"/>
          <w:sz w:val="22"/>
          <w:szCs w:val="22"/>
        </w:rPr>
        <w:t>, O. (2012). Reactions, beliefs and concerns associated with providing hair specimens for medical research among a South African sample: A qualitative approach. Future Virology, 7(11), 1135–1142. https://doi.org/10.2217/fvl.12.100</w:t>
      </w:r>
    </w:p>
    <w:p w14:paraId="56B9C89E" w14:textId="0D61E79E" w:rsidR="000E08B3" w:rsidRPr="00172E97" w:rsidRDefault="000E08B3" w:rsidP="00227DC0">
      <w:pPr>
        <w:ind w:left="720" w:hanging="720"/>
        <w:jc w:val="both"/>
        <w:rPr>
          <w:rFonts w:ascii="Arial" w:hAnsi="Arial" w:cs="Arial"/>
          <w:sz w:val="22"/>
          <w:szCs w:val="22"/>
        </w:rPr>
      </w:pPr>
      <w:r w:rsidRPr="00172E97">
        <w:rPr>
          <w:rFonts w:ascii="Arial" w:hAnsi="Arial" w:cs="Arial"/>
          <w:sz w:val="22"/>
          <w:szCs w:val="22"/>
        </w:rPr>
        <w:t xml:space="preserve">Coetzee, B.J,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&amp; </w:t>
      </w:r>
      <w:proofErr w:type="spellStart"/>
      <w:r w:rsidRPr="00172E97">
        <w:rPr>
          <w:rFonts w:ascii="Arial" w:hAnsi="Arial" w:cs="Arial"/>
          <w:sz w:val="22"/>
          <w:szCs w:val="22"/>
        </w:rPr>
        <w:t>Vermeulen</w:t>
      </w:r>
      <w:proofErr w:type="spellEnd"/>
      <w:r w:rsidRPr="00172E97">
        <w:rPr>
          <w:rFonts w:ascii="Arial" w:hAnsi="Arial" w:cs="Arial"/>
          <w:sz w:val="22"/>
          <w:szCs w:val="22"/>
        </w:rPr>
        <w:t xml:space="preserve">, N. (2011). Structural barriers to adherence to antiretroviral therapy in a resource-constrained setting: the perspectives of health care providers. AIDS Care, 23(2), 146–151. </w:t>
      </w:r>
      <w:hyperlink r:id="rId10" w:history="1">
        <w:r w:rsidR="00A25DC5" w:rsidRPr="00172E97">
          <w:rPr>
            <w:rStyle w:val="Hyperlink"/>
            <w:rFonts w:ascii="Arial" w:hAnsi="Arial" w:cs="Arial"/>
            <w:sz w:val="22"/>
            <w:szCs w:val="22"/>
          </w:rPr>
          <w:t>https://doi.org/10.1080/09540121.2010.498874</w:t>
        </w:r>
      </w:hyperlink>
    </w:p>
    <w:p w14:paraId="7E5C6328" w14:textId="7FFF4ABF" w:rsidR="00A25DC5" w:rsidRPr="00172E97" w:rsidRDefault="00A25DC5" w:rsidP="00227DC0">
      <w:pPr>
        <w:ind w:left="720" w:hanging="720"/>
        <w:jc w:val="both"/>
        <w:rPr>
          <w:rFonts w:ascii="Arial" w:hAnsi="Arial" w:cs="Arial"/>
          <w:sz w:val="22"/>
          <w:szCs w:val="22"/>
        </w:rPr>
      </w:pPr>
    </w:p>
    <w:p w14:paraId="7FE383FC" w14:textId="564B4B76" w:rsidR="00A25DC5" w:rsidRPr="00172E97" w:rsidRDefault="00A25DC5" w:rsidP="00005CFA">
      <w:pPr>
        <w:jc w:val="both"/>
        <w:rPr>
          <w:rFonts w:ascii="Arial" w:hAnsi="Arial" w:cs="Arial"/>
          <w:sz w:val="22"/>
          <w:szCs w:val="22"/>
        </w:rPr>
      </w:pPr>
    </w:p>
    <w:p w14:paraId="219AE3E2" w14:textId="7AB49B6C" w:rsidR="00A25DC5" w:rsidRPr="00172E97" w:rsidRDefault="00A25DC5" w:rsidP="00227DC0">
      <w:pPr>
        <w:ind w:left="720" w:hanging="720"/>
        <w:jc w:val="both"/>
        <w:rPr>
          <w:rFonts w:ascii="Arial" w:hAnsi="Arial" w:cs="Arial"/>
          <w:i/>
          <w:iCs/>
          <w:sz w:val="22"/>
          <w:szCs w:val="22"/>
        </w:rPr>
      </w:pPr>
      <w:r w:rsidRPr="00172E97">
        <w:rPr>
          <w:rFonts w:ascii="Arial" w:hAnsi="Arial" w:cs="Arial"/>
          <w:i/>
          <w:iCs/>
          <w:sz w:val="22"/>
          <w:szCs w:val="22"/>
        </w:rPr>
        <w:t>Selected Academic Articles Emanating from Honours, Masters and Doctoral Students:</w:t>
      </w:r>
    </w:p>
    <w:p w14:paraId="7DBB87B9" w14:textId="1E52D066" w:rsidR="00A25DC5" w:rsidRPr="00172E97" w:rsidRDefault="00A25DC5" w:rsidP="00227DC0">
      <w:pPr>
        <w:ind w:left="720" w:hanging="720"/>
        <w:jc w:val="both"/>
        <w:rPr>
          <w:rFonts w:ascii="Arial" w:hAnsi="Arial" w:cs="Arial"/>
          <w:i/>
          <w:iCs/>
          <w:sz w:val="22"/>
          <w:szCs w:val="22"/>
        </w:rPr>
      </w:pPr>
    </w:p>
    <w:p w14:paraId="1E7D3614" w14:textId="549BF3E8" w:rsidR="00A25DC5" w:rsidRPr="00172E97" w:rsidRDefault="00A25DC5" w:rsidP="00A25DC5">
      <w:pPr>
        <w:ind w:left="720" w:hanging="720"/>
        <w:jc w:val="both"/>
        <w:rPr>
          <w:rFonts w:ascii="Arial" w:hAnsi="Arial" w:cs="Arial"/>
          <w:sz w:val="22"/>
          <w:szCs w:val="22"/>
        </w:rPr>
      </w:pPr>
      <w:proofErr w:type="spellStart"/>
      <w:r w:rsidRPr="00172E97">
        <w:rPr>
          <w:rFonts w:ascii="Arial" w:hAnsi="Arial" w:cs="Arial"/>
          <w:sz w:val="22"/>
          <w:szCs w:val="22"/>
        </w:rPr>
        <w:t>Laurenzi</w:t>
      </w:r>
      <w:proofErr w:type="spellEnd"/>
      <w:r w:rsidRPr="00172E97">
        <w:rPr>
          <w:rFonts w:ascii="Arial" w:hAnsi="Arial" w:cs="Arial"/>
          <w:sz w:val="22"/>
          <w:szCs w:val="22"/>
        </w:rPr>
        <w:t xml:space="preserve">, C. A., Skeen, S., Coetzee, B. J., Gordon, S., </w:t>
      </w:r>
      <w:proofErr w:type="spellStart"/>
      <w:r w:rsidRPr="00172E97">
        <w:rPr>
          <w:rFonts w:ascii="Arial" w:hAnsi="Arial" w:cs="Arial"/>
          <w:sz w:val="22"/>
          <w:szCs w:val="22"/>
        </w:rPr>
        <w:t>Notholi</w:t>
      </w:r>
      <w:proofErr w:type="spellEnd"/>
      <w:r w:rsidRPr="00172E97">
        <w:rPr>
          <w:rFonts w:ascii="Arial" w:hAnsi="Arial" w:cs="Arial"/>
          <w:sz w:val="22"/>
          <w:szCs w:val="22"/>
        </w:rPr>
        <w:t>, V., &amp; Tomlinson, M. (2020). How do pregnant women and new mothers navigate and respond to challenges in accessing health care? Perspectives from rural South Africa. Social Science &amp; Medicine, 258, 113100. https://doi.org/10.1016/j.socscimed.2020.113100</w:t>
      </w:r>
    </w:p>
    <w:p w14:paraId="449064AC" w14:textId="41B2EB66" w:rsidR="00A25DC5" w:rsidRPr="00172E97" w:rsidRDefault="00A25DC5" w:rsidP="00A25DC5">
      <w:pPr>
        <w:ind w:left="720" w:hanging="720"/>
        <w:jc w:val="both"/>
        <w:rPr>
          <w:rFonts w:ascii="Arial" w:hAnsi="Arial" w:cs="Arial"/>
          <w:sz w:val="22"/>
          <w:szCs w:val="22"/>
        </w:rPr>
      </w:pPr>
      <w:r w:rsidRPr="00172E97">
        <w:rPr>
          <w:rFonts w:ascii="Arial" w:hAnsi="Arial" w:cs="Arial"/>
          <w:sz w:val="22"/>
          <w:szCs w:val="22"/>
        </w:rPr>
        <w:t>Haines, C., Loades, M. E., Coetzee, B. J., &amp; Higson-Sweeney, N. (2019). Which HIV-infected youth are at risk of developing depression and what treatments help? A systematic review focusing on Southern Africa. International Journal of Adolescent Medicine and Health. https://doi.org/10.1515/ijamh-2019-0037</w:t>
      </w:r>
    </w:p>
    <w:p w14:paraId="7272F84B" w14:textId="4B32E400" w:rsidR="00A25DC5" w:rsidRPr="00172E97" w:rsidRDefault="00A25DC5" w:rsidP="00A25DC5">
      <w:pPr>
        <w:ind w:left="720" w:hanging="720"/>
        <w:jc w:val="both"/>
        <w:rPr>
          <w:rFonts w:ascii="Arial" w:hAnsi="Arial" w:cs="Arial"/>
          <w:sz w:val="22"/>
          <w:szCs w:val="22"/>
        </w:rPr>
      </w:pPr>
      <w:r w:rsidRPr="00172E97">
        <w:rPr>
          <w:rFonts w:ascii="Arial" w:hAnsi="Arial" w:cs="Arial"/>
          <w:sz w:val="22"/>
          <w:szCs w:val="22"/>
        </w:rPr>
        <w:t>Kruger, H., &amp; Coetzee, B. J. (2019). Living with multiple sclerosis in South Africa: how is multiple sclerosis experienced in the workplace? Disability and Rehabilitation, 1–10. https://doi.org/10.1080/09638288.2019.1691274</w:t>
      </w:r>
    </w:p>
    <w:p w14:paraId="3FAC3EF8" w14:textId="6A53DF46" w:rsidR="00A25DC5" w:rsidRPr="00172E97" w:rsidRDefault="00A25DC5" w:rsidP="00A25DC5">
      <w:pPr>
        <w:ind w:left="720" w:hanging="720"/>
        <w:jc w:val="both"/>
        <w:rPr>
          <w:rFonts w:ascii="Arial" w:hAnsi="Arial" w:cs="Arial"/>
          <w:sz w:val="22"/>
          <w:szCs w:val="22"/>
        </w:rPr>
      </w:pPr>
      <w:r w:rsidRPr="00172E97">
        <w:rPr>
          <w:rFonts w:ascii="Arial" w:hAnsi="Arial" w:cs="Arial"/>
          <w:sz w:val="22"/>
          <w:szCs w:val="22"/>
        </w:rPr>
        <w:t xml:space="preserve">Page, D. T., &amp; Coetzee, B. J. (2019). South African adolescents living with </w:t>
      </w:r>
      <w:proofErr w:type="spellStart"/>
      <w:r w:rsidRPr="00172E97">
        <w:rPr>
          <w:rFonts w:ascii="Arial" w:hAnsi="Arial" w:cs="Arial"/>
          <w:sz w:val="22"/>
          <w:szCs w:val="22"/>
        </w:rPr>
        <w:t>spina</w:t>
      </w:r>
      <w:proofErr w:type="spellEnd"/>
      <w:r w:rsidRPr="00172E97">
        <w:rPr>
          <w:rFonts w:ascii="Arial" w:hAnsi="Arial" w:cs="Arial"/>
          <w:sz w:val="22"/>
          <w:szCs w:val="22"/>
        </w:rPr>
        <w:t xml:space="preserve"> bifida: contributors and hindrances to well-being. Disability and Rehabilitation, 1–9. https://doi.org/10.1080/09638288.2019.1647293</w:t>
      </w:r>
    </w:p>
    <w:p w14:paraId="4DF89552" w14:textId="5D5F88FD" w:rsidR="00A25DC5" w:rsidRPr="00172E97" w:rsidRDefault="00A25DC5" w:rsidP="00A25DC5">
      <w:pPr>
        <w:ind w:left="720" w:hanging="720"/>
        <w:jc w:val="both"/>
        <w:rPr>
          <w:rFonts w:ascii="Arial" w:hAnsi="Arial" w:cs="Arial"/>
          <w:sz w:val="22"/>
          <w:szCs w:val="22"/>
        </w:rPr>
      </w:pPr>
      <w:r w:rsidRPr="00172E97">
        <w:rPr>
          <w:rFonts w:ascii="Arial" w:hAnsi="Arial" w:cs="Arial"/>
          <w:sz w:val="22"/>
          <w:szCs w:val="22"/>
        </w:rPr>
        <w:t xml:space="preserve">Smit, A., Coetzee, B. J., </w:t>
      </w:r>
      <w:proofErr w:type="spellStart"/>
      <w:r w:rsidRPr="00172E97">
        <w:rPr>
          <w:rFonts w:ascii="Arial" w:hAnsi="Arial" w:cs="Arial"/>
          <w:sz w:val="22"/>
          <w:szCs w:val="22"/>
        </w:rPr>
        <w:t>Roomaney</w:t>
      </w:r>
      <w:proofErr w:type="spellEnd"/>
      <w:r w:rsidRPr="00172E97">
        <w:rPr>
          <w:rFonts w:ascii="Arial" w:hAnsi="Arial" w:cs="Arial"/>
          <w:sz w:val="22"/>
          <w:szCs w:val="22"/>
        </w:rPr>
        <w:t>, R., Bradshaw, M., &amp; Swartz, L. (2019). Women’s stories of living with breast cancer: A systematic review and meta-synthesis of qualitative evidence. Social Science &amp; Medicine, 222, 231–245. https://doi.org/10.1016/j.socscimed.2019.01.020</w:t>
      </w:r>
    </w:p>
    <w:p w14:paraId="6A11AD32" w14:textId="60E14031" w:rsidR="00A25DC5" w:rsidRPr="00172E97" w:rsidRDefault="00A25DC5" w:rsidP="00A25DC5">
      <w:pPr>
        <w:ind w:left="720" w:hanging="720"/>
        <w:jc w:val="both"/>
        <w:rPr>
          <w:rFonts w:ascii="Arial" w:hAnsi="Arial" w:cs="Arial"/>
          <w:sz w:val="22"/>
          <w:szCs w:val="22"/>
        </w:rPr>
      </w:pPr>
      <w:r w:rsidRPr="00172E97">
        <w:rPr>
          <w:rFonts w:ascii="Arial" w:hAnsi="Arial" w:cs="Arial"/>
          <w:sz w:val="22"/>
          <w:szCs w:val="22"/>
        </w:rPr>
        <w:t xml:space="preserve">Kohler, K. C., Coetzee, B. J., &amp; </w:t>
      </w:r>
      <w:proofErr w:type="spellStart"/>
      <w:r w:rsidRPr="00172E97">
        <w:rPr>
          <w:rFonts w:ascii="Arial" w:hAnsi="Arial" w:cs="Arial"/>
          <w:sz w:val="22"/>
          <w:szCs w:val="22"/>
        </w:rPr>
        <w:t>Lochner</w:t>
      </w:r>
      <w:proofErr w:type="spellEnd"/>
      <w:r w:rsidRPr="00172E97">
        <w:rPr>
          <w:rFonts w:ascii="Arial" w:hAnsi="Arial" w:cs="Arial"/>
          <w:sz w:val="22"/>
          <w:szCs w:val="22"/>
        </w:rPr>
        <w:t>, C. (2018). Living with obsessive-compulsive disorder (OCD): A South African narrative. International Journal of Mental Health Systems, 12(1), 73.</w:t>
      </w:r>
    </w:p>
    <w:p w14:paraId="24D74B3A" w14:textId="3C68711E" w:rsidR="00436CC8" w:rsidRPr="00172E97" w:rsidRDefault="00436CC8" w:rsidP="00227DC0">
      <w:pPr>
        <w:contextualSpacing/>
        <w:jc w:val="both"/>
        <w:rPr>
          <w:rFonts w:ascii="Arial" w:eastAsia="Batang" w:hAnsi="Arial" w:cs="Arial"/>
          <w:sz w:val="22"/>
          <w:szCs w:val="22"/>
        </w:rPr>
      </w:pPr>
    </w:p>
    <w:p w14:paraId="0DC85329" w14:textId="77777777" w:rsidR="00A25DC5" w:rsidRPr="00172E97" w:rsidRDefault="00A25DC5" w:rsidP="00227DC0">
      <w:pPr>
        <w:contextualSpacing/>
        <w:jc w:val="both"/>
        <w:rPr>
          <w:rFonts w:ascii="Arial" w:eastAsia="Batang" w:hAnsi="Arial" w:cs="Arial"/>
          <w:b/>
          <w:bCs/>
          <w:sz w:val="22"/>
          <w:szCs w:val="22"/>
        </w:rPr>
      </w:pPr>
    </w:p>
    <w:p w14:paraId="6A62CD23" w14:textId="01333726" w:rsidR="00436CC8" w:rsidRPr="00172E97" w:rsidRDefault="009E7A3D" w:rsidP="00227DC0">
      <w:pPr>
        <w:contextualSpacing/>
        <w:jc w:val="both"/>
        <w:rPr>
          <w:rFonts w:ascii="Arial" w:eastAsia="Batang" w:hAnsi="Arial" w:cs="Arial"/>
          <w:b/>
          <w:bCs/>
          <w:sz w:val="22"/>
          <w:szCs w:val="22"/>
        </w:rPr>
      </w:pPr>
      <w:r w:rsidRPr="00172E97">
        <w:rPr>
          <w:rFonts w:ascii="Arial" w:eastAsia="Batang" w:hAnsi="Arial" w:cs="Arial"/>
          <w:b/>
          <w:bCs/>
          <w:sz w:val="22"/>
          <w:szCs w:val="22"/>
        </w:rPr>
        <w:lastRenderedPageBreak/>
        <w:t>Teaching</w:t>
      </w:r>
    </w:p>
    <w:p w14:paraId="0CA3C117" w14:textId="77777777" w:rsidR="00436CC8" w:rsidRPr="00172E97" w:rsidRDefault="00436CC8" w:rsidP="00227DC0">
      <w:pPr>
        <w:contextualSpacing/>
        <w:jc w:val="both"/>
        <w:rPr>
          <w:rFonts w:ascii="Arial" w:eastAsia="Batang" w:hAnsi="Arial" w:cs="Arial"/>
          <w:sz w:val="22"/>
          <w:szCs w:val="22"/>
        </w:rPr>
      </w:pPr>
    </w:p>
    <w:p w14:paraId="62E0C96B" w14:textId="2C0E4F21" w:rsidR="000E08B3" w:rsidRPr="00172E97" w:rsidRDefault="00E62194" w:rsidP="00227DC0">
      <w:pPr>
        <w:contextualSpacing/>
        <w:jc w:val="both"/>
        <w:rPr>
          <w:rFonts w:ascii="Arial" w:eastAsia="Batang" w:hAnsi="Arial" w:cs="Arial"/>
          <w:i/>
          <w:iCs/>
          <w:sz w:val="22"/>
          <w:szCs w:val="22"/>
        </w:rPr>
      </w:pPr>
      <w:r w:rsidRPr="00172E97">
        <w:rPr>
          <w:rFonts w:ascii="Arial" w:eastAsia="Batang" w:hAnsi="Arial" w:cs="Arial"/>
          <w:i/>
          <w:iCs/>
          <w:sz w:val="22"/>
          <w:szCs w:val="22"/>
        </w:rPr>
        <w:t>Coordination of Programmes and Modules</w:t>
      </w:r>
    </w:p>
    <w:p w14:paraId="7C1E1ACC" w14:textId="29F6EC30" w:rsidR="00E62194" w:rsidRPr="00172E97" w:rsidRDefault="00E62194" w:rsidP="00227DC0">
      <w:pPr>
        <w:contextualSpacing/>
        <w:jc w:val="both"/>
        <w:rPr>
          <w:rFonts w:ascii="Arial" w:eastAsia="Batang" w:hAnsi="Arial" w:cs="Arial"/>
          <w:sz w:val="22"/>
          <w:szCs w:val="22"/>
          <w:u w:val="single"/>
        </w:rPr>
      </w:pPr>
    </w:p>
    <w:p w14:paraId="00CFAC75" w14:textId="637874B2" w:rsidR="00E62194" w:rsidRPr="00172E97" w:rsidRDefault="00E62194" w:rsidP="00227DC0">
      <w:pPr>
        <w:contextualSpacing/>
        <w:jc w:val="both"/>
        <w:rPr>
          <w:rFonts w:ascii="Arial" w:eastAsia="Batang" w:hAnsi="Arial" w:cs="Arial"/>
          <w:i/>
          <w:iCs/>
          <w:sz w:val="22"/>
          <w:szCs w:val="22"/>
        </w:rPr>
      </w:pPr>
      <w:r w:rsidRPr="00172E97">
        <w:rPr>
          <w:rFonts w:ascii="Arial" w:eastAsia="Batang" w:hAnsi="Arial" w:cs="Arial"/>
          <w:sz w:val="22"/>
          <w:szCs w:val="22"/>
        </w:rPr>
        <w:t>Undergraduate</w:t>
      </w:r>
      <w:r w:rsidR="00B55AA1" w:rsidRPr="00172E97">
        <w:rPr>
          <w:rFonts w:ascii="Arial" w:eastAsia="Batang" w:hAnsi="Arial" w:cs="Arial"/>
          <w:sz w:val="22"/>
          <w:szCs w:val="22"/>
        </w:rPr>
        <w:t>:</w:t>
      </w:r>
    </w:p>
    <w:p w14:paraId="6979039E" w14:textId="60156262" w:rsidR="00E62194" w:rsidRPr="00172E97" w:rsidRDefault="00E62194" w:rsidP="00E513D5">
      <w:pPr>
        <w:pStyle w:val="ListParagraph"/>
        <w:numPr>
          <w:ilvl w:val="0"/>
          <w:numId w:val="34"/>
        </w:numPr>
        <w:jc w:val="both"/>
        <w:rPr>
          <w:rFonts w:ascii="Arial" w:eastAsia="Batang" w:hAnsi="Arial" w:cs="Arial"/>
          <w:sz w:val="22"/>
          <w:szCs w:val="22"/>
        </w:rPr>
      </w:pPr>
      <w:r w:rsidRPr="00172E97">
        <w:rPr>
          <w:rFonts w:ascii="Arial" w:eastAsia="Batang" w:hAnsi="Arial" w:cs="Arial"/>
          <w:sz w:val="22"/>
          <w:szCs w:val="22"/>
        </w:rPr>
        <w:t xml:space="preserve">Psychology 114 (Psychology as a Science) lecturer </w:t>
      </w:r>
      <w:r w:rsidR="00A25DC5" w:rsidRPr="00172E97">
        <w:rPr>
          <w:rFonts w:ascii="Arial" w:eastAsia="Batang" w:hAnsi="Arial" w:cs="Arial"/>
          <w:sz w:val="22"/>
          <w:szCs w:val="22"/>
        </w:rPr>
        <w:t>&amp;</w:t>
      </w:r>
      <w:r w:rsidRPr="00172E97">
        <w:rPr>
          <w:rFonts w:ascii="Arial" w:eastAsia="Batang" w:hAnsi="Arial" w:cs="Arial"/>
          <w:sz w:val="22"/>
          <w:szCs w:val="22"/>
        </w:rPr>
        <w:t xml:space="preserve"> module coordinator (2016-)</w:t>
      </w:r>
    </w:p>
    <w:p w14:paraId="1FF77E9E" w14:textId="642DC57C" w:rsidR="00E62194" w:rsidRPr="00172E97" w:rsidRDefault="00E62194" w:rsidP="00E513D5">
      <w:pPr>
        <w:pStyle w:val="ListParagraph"/>
        <w:numPr>
          <w:ilvl w:val="0"/>
          <w:numId w:val="34"/>
        </w:numPr>
        <w:jc w:val="both"/>
        <w:rPr>
          <w:rFonts w:ascii="Arial" w:eastAsia="Batang" w:hAnsi="Arial" w:cs="Arial"/>
          <w:sz w:val="22"/>
          <w:szCs w:val="22"/>
        </w:rPr>
      </w:pPr>
      <w:r w:rsidRPr="00172E97">
        <w:rPr>
          <w:rFonts w:ascii="Arial" w:eastAsia="Batang" w:hAnsi="Arial" w:cs="Arial"/>
          <w:sz w:val="22"/>
          <w:szCs w:val="22"/>
        </w:rPr>
        <w:t>Psychology 1</w:t>
      </w:r>
      <w:r w:rsidR="00A25DC5" w:rsidRPr="00172E97">
        <w:rPr>
          <w:rFonts w:ascii="Arial" w:eastAsia="Batang" w:hAnsi="Arial" w:cs="Arial"/>
          <w:sz w:val="22"/>
          <w:szCs w:val="22"/>
        </w:rPr>
        <w:t>4</w:t>
      </w:r>
      <w:r w:rsidRPr="00172E97">
        <w:rPr>
          <w:rFonts w:ascii="Arial" w:eastAsia="Batang" w:hAnsi="Arial" w:cs="Arial"/>
          <w:sz w:val="22"/>
          <w:szCs w:val="22"/>
        </w:rPr>
        <w:t>4 (Psychology in Context) lecturer (2020-)</w:t>
      </w:r>
    </w:p>
    <w:p w14:paraId="559DEEF7" w14:textId="3F1653FB" w:rsidR="00E62194" w:rsidRPr="00172E97" w:rsidRDefault="00E62194" w:rsidP="00E513D5">
      <w:pPr>
        <w:pStyle w:val="ListParagraph"/>
        <w:numPr>
          <w:ilvl w:val="0"/>
          <w:numId w:val="34"/>
        </w:numPr>
        <w:jc w:val="both"/>
        <w:rPr>
          <w:rFonts w:ascii="Arial" w:eastAsia="Batang" w:hAnsi="Arial" w:cs="Arial"/>
          <w:sz w:val="22"/>
          <w:szCs w:val="22"/>
        </w:rPr>
      </w:pPr>
      <w:r w:rsidRPr="00172E97">
        <w:rPr>
          <w:rFonts w:ascii="Arial" w:eastAsia="Batang" w:hAnsi="Arial" w:cs="Arial"/>
          <w:sz w:val="22"/>
          <w:szCs w:val="22"/>
        </w:rPr>
        <w:t xml:space="preserve">Psychology 223 (Human Development in Context) lecturer </w:t>
      </w:r>
      <w:r w:rsidR="00A25DC5" w:rsidRPr="00172E97">
        <w:rPr>
          <w:rFonts w:ascii="Arial" w:eastAsia="Batang" w:hAnsi="Arial" w:cs="Arial"/>
          <w:sz w:val="22"/>
          <w:szCs w:val="22"/>
        </w:rPr>
        <w:t>&amp;</w:t>
      </w:r>
      <w:r w:rsidRPr="00172E97">
        <w:rPr>
          <w:rFonts w:ascii="Arial" w:eastAsia="Batang" w:hAnsi="Arial" w:cs="Arial"/>
          <w:sz w:val="22"/>
          <w:szCs w:val="22"/>
        </w:rPr>
        <w:t xml:space="preserve"> module coordinator (2020)</w:t>
      </w:r>
    </w:p>
    <w:p w14:paraId="7F30D01E" w14:textId="77777777" w:rsidR="00E62194" w:rsidRPr="00172E97" w:rsidRDefault="00E62194" w:rsidP="00227DC0">
      <w:pPr>
        <w:tabs>
          <w:tab w:val="left" w:pos="920"/>
          <w:tab w:val="left" w:pos="921"/>
        </w:tabs>
        <w:spacing w:before="3"/>
        <w:ind w:right="1851"/>
        <w:contextualSpacing/>
        <w:rPr>
          <w:rFonts w:ascii="Arial" w:eastAsia="Batang" w:hAnsi="Arial" w:cs="Arial"/>
          <w:i/>
          <w:iCs/>
          <w:sz w:val="22"/>
          <w:szCs w:val="22"/>
        </w:rPr>
      </w:pPr>
    </w:p>
    <w:p w14:paraId="7D9079FA" w14:textId="20226B3B" w:rsidR="000E08B3" w:rsidRPr="00172E97" w:rsidRDefault="000E08B3" w:rsidP="00227DC0">
      <w:pPr>
        <w:tabs>
          <w:tab w:val="left" w:pos="920"/>
          <w:tab w:val="left" w:pos="921"/>
        </w:tabs>
        <w:spacing w:before="3"/>
        <w:ind w:right="1851"/>
        <w:contextualSpacing/>
        <w:rPr>
          <w:rFonts w:ascii="Arial" w:eastAsia="Batang" w:hAnsi="Arial" w:cs="Arial"/>
          <w:sz w:val="22"/>
          <w:szCs w:val="22"/>
        </w:rPr>
      </w:pPr>
      <w:r w:rsidRPr="00172E97">
        <w:rPr>
          <w:rFonts w:ascii="Arial" w:eastAsia="Batang" w:hAnsi="Arial" w:cs="Arial"/>
          <w:sz w:val="22"/>
          <w:szCs w:val="22"/>
        </w:rPr>
        <w:t>Postgraduate</w:t>
      </w:r>
      <w:r w:rsidR="00B55AA1" w:rsidRPr="00172E97">
        <w:rPr>
          <w:rFonts w:ascii="Arial" w:eastAsia="Batang" w:hAnsi="Arial" w:cs="Arial"/>
          <w:sz w:val="22"/>
          <w:szCs w:val="22"/>
        </w:rPr>
        <w:t>:</w:t>
      </w:r>
    </w:p>
    <w:p w14:paraId="2AA479F6" w14:textId="3A040661" w:rsidR="000E08B3" w:rsidRPr="00172E97" w:rsidRDefault="000E08B3" w:rsidP="00E513D5">
      <w:pPr>
        <w:pStyle w:val="ListParagraph"/>
        <w:numPr>
          <w:ilvl w:val="0"/>
          <w:numId w:val="35"/>
        </w:numPr>
        <w:jc w:val="both"/>
        <w:rPr>
          <w:rFonts w:ascii="Arial" w:eastAsia="Batang" w:hAnsi="Arial" w:cs="Arial"/>
          <w:sz w:val="22"/>
          <w:szCs w:val="22"/>
        </w:rPr>
      </w:pPr>
      <w:r w:rsidRPr="00172E97">
        <w:rPr>
          <w:rFonts w:ascii="Arial" w:eastAsia="Batang" w:hAnsi="Arial" w:cs="Arial"/>
          <w:sz w:val="22"/>
          <w:szCs w:val="22"/>
        </w:rPr>
        <w:t>Brain and Behaviour 711/Neuropsychology (lecturer) (2016</w:t>
      </w:r>
      <w:r w:rsidR="00E62194" w:rsidRPr="00172E97">
        <w:rPr>
          <w:rFonts w:ascii="Arial" w:eastAsia="Batang" w:hAnsi="Arial" w:cs="Arial"/>
          <w:sz w:val="22"/>
          <w:szCs w:val="22"/>
        </w:rPr>
        <w:t>-)</w:t>
      </w:r>
    </w:p>
    <w:p w14:paraId="02E79BE0" w14:textId="651E09F3" w:rsidR="000E08B3" w:rsidRPr="00172E97" w:rsidRDefault="000E08B3" w:rsidP="00E513D5">
      <w:pPr>
        <w:pStyle w:val="ListParagraph"/>
        <w:numPr>
          <w:ilvl w:val="0"/>
          <w:numId w:val="35"/>
        </w:numPr>
        <w:jc w:val="both"/>
        <w:rPr>
          <w:rFonts w:ascii="Arial" w:eastAsia="Batang" w:hAnsi="Arial" w:cs="Arial"/>
          <w:sz w:val="22"/>
          <w:szCs w:val="22"/>
        </w:rPr>
      </w:pPr>
      <w:r w:rsidRPr="00172E97">
        <w:rPr>
          <w:rFonts w:ascii="Arial" w:eastAsia="Batang" w:hAnsi="Arial" w:cs="Arial"/>
          <w:sz w:val="22"/>
          <w:szCs w:val="22"/>
        </w:rPr>
        <w:t>Child Psychology 716 (lecturer; module coordinator) (20</w:t>
      </w:r>
      <w:r w:rsidR="0097628B" w:rsidRPr="00172E97">
        <w:rPr>
          <w:rFonts w:ascii="Arial" w:eastAsia="Batang" w:hAnsi="Arial" w:cs="Arial"/>
          <w:sz w:val="22"/>
          <w:szCs w:val="22"/>
        </w:rPr>
        <w:t>19</w:t>
      </w:r>
      <w:r w:rsidRPr="00172E97">
        <w:rPr>
          <w:rFonts w:ascii="Arial" w:eastAsia="Batang" w:hAnsi="Arial" w:cs="Arial"/>
          <w:sz w:val="22"/>
          <w:szCs w:val="22"/>
        </w:rPr>
        <w:t>-)</w:t>
      </w:r>
    </w:p>
    <w:p w14:paraId="4C70A13E" w14:textId="06E87DEA" w:rsidR="00B55AA1" w:rsidRPr="00172E97" w:rsidRDefault="00B55AA1" w:rsidP="00227DC0">
      <w:pPr>
        <w:jc w:val="both"/>
        <w:rPr>
          <w:rFonts w:ascii="Arial" w:eastAsia="Batang" w:hAnsi="Arial" w:cs="Arial"/>
          <w:sz w:val="22"/>
          <w:szCs w:val="22"/>
        </w:rPr>
      </w:pPr>
    </w:p>
    <w:p w14:paraId="2033301C" w14:textId="731ED12A" w:rsidR="00B55AA1" w:rsidRPr="00172E97" w:rsidRDefault="00B55AA1" w:rsidP="00227DC0">
      <w:pPr>
        <w:jc w:val="both"/>
        <w:rPr>
          <w:rFonts w:ascii="Arial" w:eastAsia="Batang" w:hAnsi="Arial" w:cs="Arial"/>
          <w:i/>
          <w:iCs/>
          <w:sz w:val="22"/>
          <w:szCs w:val="22"/>
        </w:rPr>
      </w:pPr>
      <w:r w:rsidRPr="00172E97">
        <w:rPr>
          <w:rFonts w:ascii="Arial" w:eastAsia="Batang" w:hAnsi="Arial" w:cs="Arial"/>
          <w:i/>
          <w:iCs/>
          <w:sz w:val="22"/>
          <w:szCs w:val="22"/>
        </w:rPr>
        <w:t>Teaching Areas</w:t>
      </w:r>
    </w:p>
    <w:p w14:paraId="004B3983" w14:textId="60EA16CD" w:rsidR="00B55AA1" w:rsidRPr="00172E97" w:rsidRDefault="00B55AA1" w:rsidP="00227DC0">
      <w:pPr>
        <w:jc w:val="both"/>
        <w:rPr>
          <w:rFonts w:ascii="Arial" w:eastAsia="Batang" w:hAnsi="Arial" w:cs="Arial"/>
          <w:sz w:val="22"/>
          <w:szCs w:val="22"/>
        </w:rPr>
      </w:pPr>
    </w:p>
    <w:p w14:paraId="0F79A9DE" w14:textId="0CDD2237" w:rsidR="00B55AA1" w:rsidRPr="00172E97" w:rsidRDefault="00B55AA1" w:rsidP="00227DC0">
      <w:pPr>
        <w:jc w:val="both"/>
        <w:rPr>
          <w:rFonts w:ascii="Arial" w:eastAsia="Batang" w:hAnsi="Arial" w:cs="Arial"/>
          <w:sz w:val="22"/>
          <w:szCs w:val="22"/>
        </w:rPr>
      </w:pPr>
      <w:r w:rsidRPr="00172E97">
        <w:rPr>
          <w:rFonts w:ascii="Arial" w:eastAsia="Batang" w:hAnsi="Arial" w:cs="Arial"/>
          <w:sz w:val="22"/>
          <w:szCs w:val="22"/>
        </w:rPr>
        <w:t>Undergraduate:</w:t>
      </w:r>
    </w:p>
    <w:p w14:paraId="03563BBA" w14:textId="64AB1538" w:rsidR="00B55AA1" w:rsidRPr="00172E97" w:rsidRDefault="00A25DC5" w:rsidP="00E513D5">
      <w:pPr>
        <w:pStyle w:val="ListParagraph"/>
        <w:numPr>
          <w:ilvl w:val="0"/>
          <w:numId w:val="36"/>
        </w:numPr>
        <w:jc w:val="both"/>
        <w:rPr>
          <w:rFonts w:ascii="Arial" w:eastAsia="Batang" w:hAnsi="Arial" w:cs="Arial"/>
          <w:sz w:val="22"/>
          <w:szCs w:val="22"/>
        </w:rPr>
      </w:pPr>
      <w:r w:rsidRPr="00172E97">
        <w:rPr>
          <w:rFonts w:ascii="Arial" w:eastAsia="Batang" w:hAnsi="Arial" w:cs="Arial"/>
          <w:sz w:val="22"/>
          <w:szCs w:val="22"/>
        </w:rPr>
        <w:t>Psychology as a science (Psychology 114)</w:t>
      </w:r>
    </w:p>
    <w:p w14:paraId="1259E34F" w14:textId="7D09B22A" w:rsidR="00A25DC5" w:rsidRPr="00172E97" w:rsidRDefault="00A25DC5" w:rsidP="00E513D5">
      <w:pPr>
        <w:pStyle w:val="ListParagraph"/>
        <w:numPr>
          <w:ilvl w:val="0"/>
          <w:numId w:val="36"/>
        </w:numPr>
        <w:jc w:val="both"/>
        <w:rPr>
          <w:rFonts w:ascii="Arial" w:eastAsia="Batang" w:hAnsi="Arial" w:cs="Arial"/>
          <w:sz w:val="22"/>
          <w:szCs w:val="22"/>
        </w:rPr>
      </w:pPr>
      <w:r w:rsidRPr="00172E97">
        <w:rPr>
          <w:rFonts w:ascii="Arial" w:eastAsia="Batang" w:hAnsi="Arial" w:cs="Arial"/>
          <w:sz w:val="22"/>
          <w:szCs w:val="22"/>
        </w:rPr>
        <w:t>Psychology in context (Psychology 144)</w:t>
      </w:r>
    </w:p>
    <w:p w14:paraId="1B5D6A39" w14:textId="7804E559" w:rsidR="00A25DC5" w:rsidRPr="00172E97" w:rsidRDefault="00A25DC5" w:rsidP="00E513D5">
      <w:pPr>
        <w:pStyle w:val="ListParagraph"/>
        <w:numPr>
          <w:ilvl w:val="0"/>
          <w:numId w:val="36"/>
        </w:numPr>
        <w:jc w:val="both"/>
        <w:rPr>
          <w:rFonts w:ascii="Arial" w:eastAsia="Batang" w:hAnsi="Arial" w:cs="Arial"/>
          <w:sz w:val="22"/>
          <w:szCs w:val="22"/>
        </w:rPr>
      </w:pPr>
      <w:r w:rsidRPr="00172E97">
        <w:rPr>
          <w:rFonts w:ascii="Arial" w:eastAsia="Batang" w:hAnsi="Arial" w:cs="Arial"/>
          <w:sz w:val="22"/>
          <w:szCs w:val="22"/>
        </w:rPr>
        <w:t xml:space="preserve">Human development in context (Psychology 223) </w:t>
      </w:r>
    </w:p>
    <w:p w14:paraId="6EDF7D57" w14:textId="77777777" w:rsidR="00A25DC5" w:rsidRPr="00172E97" w:rsidRDefault="00A25DC5" w:rsidP="00A25DC5">
      <w:pPr>
        <w:jc w:val="both"/>
        <w:rPr>
          <w:rFonts w:ascii="Arial" w:eastAsia="Batang" w:hAnsi="Arial" w:cs="Arial"/>
          <w:sz w:val="22"/>
          <w:szCs w:val="22"/>
        </w:rPr>
      </w:pPr>
    </w:p>
    <w:p w14:paraId="4D48A7DD" w14:textId="443CC5E0" w:rsidR="00B55AA1" w:rsidRPr="00172E97" w:rsidRDefault="00B55AA1" w:rsidP="00227DC0">
      <w:pPr>
        <w:jc w:val="both"/>
        <w:rPr>
          <w:rFonts w:ascii="Arial" w:eastAsia="Batang" w:hAnsi="Arial" w:cs="Arial"/>
          <w:sz w:val="22"/>
          <w:szCs w:val="22"/>
        </w:rPr>
      </w:pPr>
      <w:r w:rsidRPr="00172E97">
        <w:rPr>
          <w:rFonts w:ascii="Arial" w:eastAsia="Batang" w:hAnsi="Arial" w:cs="Arial"/>
          <w:sz w:val="22"/>
          <w:szCs w:val="22"/>
        </w:rPr>
        <w:t>Honours:</w:t>
      </w:r>
    </w:p>
    <w:p w14:paraId="6A7FFD56" w14:textId="213202E6" w:rsidR="00B55AA1" w:rsidRPr="00172E97" w:rsidRDefault="00B55AA1" w:rsidP="00E513D5">
      <w:pPr>
        <w:pStyle w:val="ListParagraph"/>
        <w:numPr>
          <w:ilvl w:val="0"/>
          <w:numId w:val="37"/>
        </w:numPr>
        <w:jc w:val="both"/>
        <w:rPr>
          <w:rFonts w:ascii="Arial" w:eastAsia="Batang" w:hAnsi="Arial" w:cs="Arial"/>
          <w:sz w:val="22"/>
          <w:szCs w:val="22"/>
        </w:rPr>
      </w:pPr>
      <w:r w:rsidRPr="00172E97">
        <w:rPr>
          <w:rFonts w:ascii="Arial" w:eastAsia="Batang" w:hAnsi="Arial" w:cs="Arial"/>
          <w:sz w:val="22"/>
          <w:szCs w:val="22"/>
        </w:rPr>
        <w:t xml:space="preserve">Brain and behaviour </w:t>
      </w:r>
      <w:r w:rsidR="00A25DC5" w:rsidRPr="00172E97">
        <w:rPr>
          <w:rFonts w:ascii="Arial" w:eastAsia="Batang" w:hAnsi="Arial" w:cs="Arial"/>
          <w:sz w:val="22"/>
          <w:szCs w:val="22"/>
        </w:rPr>
        <w:t>(Psychology 771)</w:t>
      </w:r>
    </w:p>
    <w:p w14:paraId="2C5FFDA7" w14:textId="2DB327C9" w:rsidR="00B55AA1" w:rsidRPr="00172E97" w:rsidRDefault="00B55AA1" w:rsidP="00E513D5">
      <w:pPr>
        <w:pStyle w:val="ListParagraph"/>
        <w:numPr>
          <w:ilvl w:val="0"/>
          <w:numId w:val="37"/>
        </w:numPr>
        <w:jc w:val="both"/>
        <w:rPr>
          <w:rFonts w:ascii="Arial" w:eastAsia="Batang" w:hAnsi="Arial" w:cs="Arial"/>
          <w:sz w:val="22"/>
          <w:szCs w:val="22"/>
        </w:rPr>
      </w:pPr>
      <w:r w:rsidRPr="00172E97">
        <w:rPr>
          <w:rFonts w:ascii="Arial" w:eastAsia="Batang" w:hAnsi="Arial" w:cs="Arial"/>
          <w:sz w:val="22"/>
          <w:szCs w:val="22"/>
        </w:rPr>
        <w:t>Child psychology</w:t>
      </w:r>
      <w:r w:rsidR="00A25DC5" w:rsidRPr="00172E97">
        <w:rPr>
          <w:rFonts w:ascii="Arial" w:eastAsia="Batang" w:hAnsi="Arial" w:cs="Arial"/>
          <w:sz w:val="22"/>
          <w:szCs w:val="22"/>
        </w:rPr>
        <w:t xml:space="preserve"> (Psychology 716)</w:t>
      </w:r>
    </w:p>
    <w:p w14:paraId="07E8E578" w14:textId="77777777" w:rsidR="000E08B3" w:rsidRPr="00172E97" w:rsidRDefault="000E08B3" w:rsidP="00227DC0">
      <w:pPr>
        <w:jc w:val="both"/>
        <w:rPr>
          <w:rFonts w:ascii="Arial" w:eastAsia="Batang" w:hAnsi="Arial" w:cs="Arial"/>
          <w:sz w:val="22"/>
          <w:szCs w:val="22"/>
        </w:rPr>
      </w:pPr>
    </w:p>
    <w:p w14:paraId="1BB6F54C" w14:textId="07373878" w:rsidR="000E08B3" w:rsidRPr="00172E97" w:rsidRDefault="000E08B3" w:rsidP="00227DC0">
      <w:pPr>
        <w:contextualSpacing/>
        <w:jc w:val="both"/>
        <w:rPr>
          <w:rFonts w:ascii="Arial" w:eastAsia="Batang" w:hAnsi="Arial" w:cs="Arial"/>
          <w:sz w:val="22"/>
          <w:szCs w:val="22"/>
        </w:rPr>
      </w:pPr>
    </w:p>
    <w:p w14:paraId="25FF458A" w14:textId="5F081AF0" w:rsidR="009D09DA" w:rsidRPr="00172E97" w:rsidRDefault="000E08B3" w:rsidP="00227DC0">
      <w:pPr>
        <w:contextualSpacing/>
        <w:jc w:val="both"/>
        <w:rPr>
          <w:rFonts w:ascii="Arial" w:eastAsia="Batang" w:hAnsi="Arial" w:cs="Arial"/>
          <w:b/>
          <w:bCs/>
          <w:sz w:val="22"/>
          <w:szCs w:val="22"/>
        </w:rPr>
      </w:pPr>
      <w:r w:rsidRPr="00172E97">
        <w:rPr>
          <w:rFonts w:ascii="Arial" w:eastAsia="Batang" w:hAnsi="Arial" w:cs="Arial"/>
          <w:b/>
          <w:bCs/>
          <w:sz w:val="22"/>
          <w:szCs w:val="22"/>
        </w:rPr>
        <w:t>Website</w:t>
      </w:r>
      <w:r w:rsidR="009D09DA" w:rsidRPr="00172E97">
        <w:rPr>
          <w:rFonts w:ascii="Arial" w:eastAsia="Batang" w:hAnsi="Arial" w:cs="Arial"/>
          <w:b/>
          <w:bCs/>
          <w:sz w:val="22"/>
          <w:szCs w:val="22"/>
        </w:rPr>
        <w:t xml:space="preserve"> and other relevant links </w:t>
      </w:r>
    </w:p>
    <w:p w14:paraId="5A9A637E" w14:textId="77777777" w:rsidR="009D09DA" w:rsidRPr="00172E97" w:rsidRDefault="009D09DA" w:rsidP="00227DC0">
      <w:pPr>
        <w:contextualSpacing/>
        <w:jc w:val="both"/>
        <w:rPr>
          <w:rFonts w:ascii="Arial" w:eastAsia="Batang" w:hAnsi="Arial" w:cs="Arial"/>
          <w:sz w:val="22"/>
          <w:szCs w:val="22"/>
        </w:rPr>
      </w:pPr>
    </w:p>
    <w:p w14:paraId="6C7E1468" w14:textId="2C18FB7C" w:rsidR="000E08B3" w:rsidRPr="00172E97" w:rsidRDefault="00AE4D37" w:rsidP="00227DC0">
      <w:pPr>
        <w:contextualSpacing/>
        <w:jc w:val="both"/>
        <w:rPr>
          <w:rFonts w:ascii="Arial" w:eastAsia="Batang" w:hAnsi="Arial" w:cs="Arial"/>
          <w:sz w:val="22"/>
          <w:szCs w:val="22"/>
        </w:rPr>
      </w:pPr>
      <w:hyperlink r:id="rId11" w:history="1">
        <w:r w:rsidR="009D09DA" w:rsidRPr="00172E97">
          <w:rPr>
            <w:rStyle w:val="Hyperlink"/>
            <w:rFonts w:ascii="Arial" w:eastAsia="Batang" w:hAnsi="Arial" w:cs="Arial"/>
            <w:sz w:val="22"/>
            <w:szCs w:val="22"/>
          </w:rPr>
          <w:t>https://www.scopus.com/authid/detail.uri?authorId=37860954800</w:t>
        </w:r>
      </w:hyperlink>
      <w:r w:rsidR="000E08B3" w:rsidRPr="00172E97">
        <w:rPr>
          <w:rFonts w:ascii="Arial" w:eastAsia="Batang" w:hAnsi="Arial" w:cs="Arial"/>
          <w:sz w:val="22"/>
          <w:szCs w:val="22"/>
        </w:rPr>
        <w:t xml:space="preserve"> </w:t>
      </w:r>
    </w:p>
    <w:p w14:paraId="07DC2488" w14:textId="4A3F14A1" w:rsidR="000E08B3" w:rsidRPr="00172E97" w:rsidRDefault="000E08B3" w:rsidP="00227DC0">
      <w:pPr>
        <w:pStyle w:val="ListParagraph"/>
        <w:ind w:left="1004"/>
        <w:jc w:val="both"/>
        <w:rPr>
          <w:rFonts w:ascii="Arial" w:eastAsia="Batang" w:hAnsi="Arial" w:cs="Arial"/>
          <w:sz w:val="22"/>
          <w:szCs w:val="22"/>
        </w:rPr>
      </w:pPr>
    </w:p>
    <w:p w14:paraId="5386B302" w14:textId="4EB32204" w:rsidR="00290832" w:rsidRPr="00172E97" w:rsidRDefault="00290832" w:rsidP="00227DC0">
      <w:pPr>
        <w:spacing w:after="160"/>
        <w:rPr>
          <w:rFonts w:ascii="Arial" w:eastAsia="Batang" w:hAnsi="Arial" w:cs="Arial"/>
          <w:sz w:val="22"/>
          <w:szCs w:val="22"/>
        </w:rPr>
      </w:pPr>
      <w:r w:rsidRPr="00172E97">
        <w:rPr>
          <w:rFonts w:ascii="Arial" w:eastAsia="Batang" w:hAnsi="Arial" w:cs="Arial"/>
          <w:sz w:val="22"/>
          <w:szCs w:val="22"/>
        </w:rPr>
        <w:br w:type="page"/>
      </w:r>
    </w:p>
    <w:p w14:paraId="492CC86C" w14:textId="5E874478" w:rsidR="00080039" w:rsidRPr="00172E97" w:rsidRDefault="00290832" w:rsidP="00227DC0">
      <w:pPr>
        <w:contextualSpacing/>
        <w:jc w:val="center"/>
        <w:rPr>
          <w:rFonts w:ascii="Arial" w:eastAsia="Batang" w:hAnsi="Arial" w:cs="Arial"/>
          <w:b/>
          <w:sz w:val="22"/>
          <w:szCs w:val="22"/>
        </w:rPr>
      </w:pPr>
      <w:r w:rsidRPr="00172E97">
        <w:rPr>
          <w:rFonts w:ascii="Arial" w:eastAsia="Batang" w:hAnsi="Arial" w:cs="Arial"/>
          <w:b/>
          <w:sz w:val="22"/>
          <w:szCs w:val="22"/>
        </w:rPr>
        <w:lastRenderedPageBreak/>
        <w:t>Prof</w:t>
      </w:r>
      <w:r w:rsidR="000D0CAC" w:rsidRPr="00172E97">
        <w:rPr>
          <w:rFonts w:ascii="Arial" w:eastAsia="Batang" w:hAnsi="Arial" w:cs="Arial"/>
          <w:b/>
          <w:sz w:val="22"/>
          <w:szCs w:val="22"/>
        </w:rPr>
        <w:t>essor</w:t>
      </w:r>
      <w:r w:rsidRPr="00172E97">
        <w:rPr>
          <w:rFonts w:ascii="Arial" w:eastAsia="Batang" w:hAnsi="Arial" w:cs="Arial"/>
          <w:b/>
          <w:sz w:val="22"/>
          <w:szCs w:val="22"/>
        </w:rPr>
        <w:t xml:space="preserve"> Ashraf </w:t>
      </w:r>
      <w:proofErr w:type="spellStart"/>
      <w:r w:rsidRPr="00172E97">
        <w:rPr>
          <w:rFonts w:ascii="Arial" w:eastAsia="Batang" w:hAnsi="Arial" w:cs="Arial"/>
          <w:b/>
          <w:sz w:val="22"/>
          <w:szCs w:val="22"/>
        </w:rPr>
        <w:t>Kagee</w:t>
      </w:r>
      <w:proofErr w:type="spellEnd"/>
    </w:p>
    <w:p w14:paraId="45FB8F13" w14:textId="0C48A4C3" w:rsidR="00290832" w:rsidRPr="00172E97" w:rsidRDefault="00290832" w:rsidP="00227DC0">
      <w:pPr>
        <w:contextualSpacing/>
        <w:rPr>
          <w:rFonts w:ascii="Arial" w:eastAsia="Batang" w:hAnsi="Arial" w:cs="Arial"/>
          <w:b/>
          <w:sz w:val="22"/>
          <w:szCs w:val="22"/>
        </w:rPr>
      </w:pPr>
    </w:p>
    <w:p w14:paraId="070366FC" w14:textId="77777777" w:rsidR="000D0CAC" w:rsidRPr="00172E97" w:rsidRDefault="000D0CAC" w:rsidP="00EF04FF">
      <w:pPr>
        <w:rPr>
          <w:rFonts w:ascii="Arial" w:hAnsi="Arial" w:cs="Arial"/>
          <w:b/>
          <w:bCs/>
          <w:sz w:val="22"/>
          <w:szCs w:val="22"/>
        </w:rPr>
      </w:pPr>
    </w:p>
    <w:p w14:paraId="18ACC15A" w14:textId="6EF4BAFC" w:rsidR="000D0CAC" w:rsidRPr="00172E97" w:rsidRDefault="000D0CAC" w:rsidP="00227DC0">
      <w:pPr>
        <w:rPr>
          <w:rFonts w:ascii="Arial" w:hAnsi="Arial" w:cs="Arial"/>
          <w:b/>
          <w:bCs/>
          <w:sz w:val="22"/>
          <w:szCs w:val="22"/>
        </w:rPr>
      </w:pPr>
      <w:r w:rsidRPr="00172E97">
        <w:rPr>
          <w:rFonts w:ascii="Arial" w:hAnsi="Arial" w:cs="Arial"/>
          <w:b/>
          <w:bCs/>
          <w:sz w:val="22"/>
          <w:szCs w:val="22"/>
        </w:rPr>
        <w:t xml:space="preserve">Brief Academic Biography </w:t>
      </w:r>
    </w:p>
    <w:p w14:paraId="4432B07A" w14:textId="0179C436" w:rsidR="000D0CAC" w:rsidRPr="00172E97" w:rsidRDefault="000D0CAC" w:rsidP="00634376">
      <w:pPr>
        <w:rPr>
          <w:rFonts w:ascii="Arial" w:hAnsi="Arial" w:cs="Arial"/>
          <w:b/>
          <w:bCs/>
          <w:sz w:val="22"/>
          <w:szCs w:val="22"/>
        </w:rPr>
      </w:pPr>
    </w:p>
    <w:p w14:paraId="3768EB63" w14:textId="468F422D" w:rsidR="00634376" w:rsidRPr="00172E97" w:rsidRDefault="00634376" w:rsidP="00634376">
      <w:pPr>
        <w:jc w:val="both"/>
        <w:rPr>
          <w:rFonts w:ascii="Arial" w:eastAsia="Times New Roman" w:hAnsi="Arial" w:cs="Arial"/>
          <w:sz w:val="22"/>
          <w:szCs w:val="22"/>
          <w:lang w:val="en-ZA" w:eastAsia="en-GB"/>
        </w:rPr>
      </w:pPr>
      <w:r w:rsidRPr="00172E97">
        <w:rPr>
          <w:rFonts w:ascii="Arial" w:eastAsia="Times New Roman" w:hAnsi="Arial" w:cs="Arial"/>
          <w:color w:val="000000"/>
          <w:sz w:val="22"/>
          <w:szCs w:val="22"/>
          <w:lang w:val="en-US" w:eastAsia="en-GB"/>
        </w:rPr>
        <w:t xml:space="preserve">Ashraf </w:t>
      </w:r>
      <w:proofErr w:type="spellStart"/>
      <w:r w:rsidRPr="00172E97">
        <w:rPr>
          <w:rFonts w:ascii="Arial" w:eastAsia="Times New Roman" w:hAnsi="Arial" w:cs="Arial"/>
          <w:color w:val="000000"/>
          <w:sz w:val="22"/>
          <w:szCs w:val="22"/>
          <w:lang w:val="en-US" w:eastAsia="en-GB"/>
        </w:rPr>
        <w:t>Kagee</w:t>
      </w:r>
      <w:proofErr w:type="spellEnd"/>
      <w:r w:rsidRPr="00172E97">
        <w:rPr>
          <w:rFonts w:ascii="Arial" w:eastAsia="Times New Roman" w:hAnsi="Arial" w:cs="Arial"/>
          <w:color w:val="000000"/>
          <w:sz w:val="22"/>
          <w:szCs w:val="22"/>
          <w:lang w:val="en-US" w:eastAsia="en-GB"/>
        </w:rPr>
        <w:t xml:space="preserve"> is Distinguished Professor of Psychology at Stellenbosch University, co-Director of the Alan </w:t>
      </w:r>
      <w:proofErr w:type="spellStart"/>
      <w:r w:rsidRPr="00172E97">
        <w:rPr>
          <w:rFonts w:ascii="Arial" w:eastAsia="Times New Roman" w:hAnsi="Arial" w:cs="Arial"/>
          <w:color w:val="000000"/>
          <w:sz w:val="22"/>
          <w:szCs w:val="22"/>
          <w:lang w:val="en-US" w:eastAsia="en-GB"/>
        </w:rPr>
        <w:t>Flisher</w:t>
      </w:r>
      <w:proofErr w:type="spellEnd"/>
      <w:r w:rsidRPr="00172E97">
        <w:rPr>
          <w:rFonts w:ascii="Arial" w:eastAsia="Times New Roman" w:hAnsi="Arial" w:cs="Arial"/>
          <w:color w:val="000000"/>
          <w:sz w:val="22"/>
          <w:szCs w:val="22"/>
          <w:lang w:val="en-US" w:eastAsia="en-GB"/>
        </w:rPr>
        <w:t xml:space="preserve"> Centre for Public Mental Health, and a member of the Academy of Science of South Africa. </w:t>
      </w:r>
      <w:r w:rsidRPr="00172E97">
        <w:rPr>
          <w:rFonts w:ascii="Arial" w:eastAsia="Times New Roman" w:hAnsi="Arial" w:cs="Arial"/>
          <w:color w:val="000000"/>
          <w:sz w:val="22"/>
          <w:szCs w:val="22"/>
          <w:lang w:val="en-ZA" w:eastAsia="en-GB"/>
        </w:rPr>
        <w:t>His research has focused on common mental disorders among persons living with HIV, psychological and structural factors influencing adherence to antiretroviral therapy, and common mental disorders in various populations. Ashraf teaches cognitive psychotherapy and research methods in the Department of Psychology. He chairs the Board of Trustees of the Trauma Centre for Survivors of Violence and Torture in Cape Town and does capacity building work at the Gaza Community Mental Health Centre in Gaza, Palestine. He is available to supervise honours, masters and doctoral research on various topics related public mental health, stress and trauma, common mental disorders, HIV and behaviour, psycho-oncology, and evidence-based practice in psychology.</w:t>
      </w:r>
    </w:p>
    <w:p w14:paraId="16E7B9CB" w14:textId="77777777" w:rsidR="000D0CAC" w:rsidRPr="00172E97" w:rsidRDefault="000D0CAC" w:rsidP="00227DC0">
      <w:pPr>
        <w:ind w:left="284"/>
        <w:rPr>
          <w:rFonts w:ascii="Arial" w:hAnsi="Arial" w:cs="Arial"/>
          <w:b/>
          <w:bCs/>
          <w:sz w:val="22"/>
          <w:szCs w:val="22"/>
        </w:rPr>
      </w:pPr>
    </w:p>
    <w:p w14:paraId="1A07B1FA" w14:textId="78463036" w:rsidR="00290832" w:rsidRPr="00172E97" w:rsidRDefault="00290832" w:rsidP="00227DC0">
      <w:pPr>
        <w:rPr>
          <w:rFonts w:ascii="Arial" w:hAnsi="Arial" w:cs="Arial"/>
          <w:b/>
          <w:bCs/>
          <w:sz w:val="22"/>
          <w:szCs w:val="22"/>
        </w:rPr>
      </w:pPr>
      <w:r w:rsidRPr="00172E97">
        <w:rPr>
          <w:rFonts w:ascii="Arial" w:hAnsi="Arial" w:cs="Arial"/>
          <w:b/>
          <w:bCs/>
          <w:sz w:val="22"/>
          <w:szCs w:val="22"/>
        </w:rPr>
        <w:t>Research</w:t>
      </w:r>
    </w:p>
    <w:p w14:paraId="3443926C" w14:textId="77777777" w:rsidR="00290832" w:rsidRPr="00172E97" w:rsidRDefault="00290832" w:rsidP="00227DC0">
      <w:pPr>
        <w:rPr>
          <w:rFonts w:ascii="Arial" w:hAnsi="Arial" w:cs="Arial"/>
          <w:b/>
          <w:bCs/>
          <w:sz w:val="22"/>
          <w:szCs w:val="22"/>
        </w:rPr>
      </w:pPr>
    </w:p>
    <w:p w14:paraId="21449236" w14:textId="265EA61D" w:rsidR="000D0CAC" w:rsidRPr="00172E97" w:rsidRDefault="00290832" w:rsidP="00227DC0">
      <w:pPr>
        <w:jc w:val="both"/>
        <w:rPr>
          <w:rFonts w:ascii="Arial" w:hAnsi="Arial" w:cs="Arial"/>
          <w:i/>
          <w:iCs/>
          <w:sz w:val="22"/>
          <w:szCs w:val="22"/>
        </w:rPr>
      </w:pPr>
      <w:r w:rsidRPr="00172E97">
        <w:rPr>
          <w:rFonts w:ascii="Arial" w:hAnsi="Arial" w:cs="Arial"/>
          <w:i/>
          <w:iCs/>
          <w:sz w:val="22"/>
          <w:szCs w:val="22"/>
        </w:rPr>
        <w:t xml:space="preserve">Research </w:t>
      </w:r>
      <w:r w:rsidR="003C0C58" w:rsidRPr="00172E97">
        <w:rPr>
          <w:rFonts w:ascii="Arial" w:hAnsi="Arial" w:cs="Arial"/>
          <w:i/>
          <w:iCs/>
          <w:sz w:val="22"/>
          <w:szCs w:val="22"/>
        </w:rPr>
        <w:t>T</w:t>
      </w:r>
      <w:r w:rsidRPr="00172E97">
        <w:rPr>
          <w:rFonts w:ascii="Arial" w:hAnsi="Arial" w:cs="Arial"/>
          <w:i/>
          <w:iCs/>
          <w:sz w:val="22"/>
          <w:szCs w:val="22"/>
        </w:rPr>
        <w:t>opics</w:t>
      </w:r>
    </w:p>
    <w:p w14:paraId="376048DD" w14:textId="77777777" w:rsidR="000D0CAC" w:rsidRPr="00172E97" w:rsidRDefault="000D0CAC" w:rsidP="00227DC0">
      <w:pPr>
        <w:jc w:val="both"/>
        <w:rPr>
          <w:rFonts w:ascii="Arial" w:hAnsi="Arial" w:cs="Arial"/>
          <w:sz w:val="22"/>
          <w:szCs w:val="22"/>
        </w:rPr>
      </w:pPr>
    </w:p>
    <w:p w14:paraId="33FA6AD8" w14:textId="77777777" w:rsidR="000D0CAC" w:rsidRPr="00172E97" w:rsidRDefault="00290832" w:rsidP="00227DC0">
      <w:pPr>
        <w:pStyle w:val="ListParagraph"/>
        <w:numPr>
          <w:ilvl w:val="0"/>
          <w:numId w:val="8"/>
        </w:numPr>
        <w:jc w:val="both"/>
        <w:rPr>
          <w:rFonts w:ascii="Arial" w:hAnsi="Arial" w:cs="Arial"/>
          <w:sz w:val="22"/>
          <w:szCs w:val="22"/>
        </w:rPr>
      </w:pPr>
      <w:r w:rsidRPr="00172E97">
        <w:rPr>
          <w:rFonts w:ascii="Arial" w:hAnsi="Arial" w:cs="Arial"/>
          <w:sz w:val="22"/>
          <w:szCs w:val="22"/>
        </w:rPr>
        <w:t>Adherence to antiretroviral therapy</w:t>
      </w:r>
    </w:p>
    <w:p w14:paraId="651A3437" w14:textId="77777777" w:rsidR="000D0CAC" w:rsidRPr="00172E97" w:rsidRDefault="000D0CAC" w:rsidP="00227DC0">
      <w:pPr>
        <w:pStyle w:val="ListParagraph"/>
        <w:numPr>
          <w:ilvl w:val="0"/>
          <w:numId w:val="8"/>
        </w:numPr>
        <w:jc w:val="both"/>
        <w:rPr>
          <w:rFonts w:ascii="Arial" w:hAnsi="Arial" w:cs="Arial"/>
          <w:sz w:val="22"/>
          <w:szCs w:val="22"/>
        </w:rPr>
      </w:pPr>
      <w:r w:rsidRPr="00172E97">
        <w:rPr>
          <w:rFonts w:ascii="Arial" w:hAnsi="Arial" w:cs="Arial"/>
          <w:sz w:val="22"/>
          <w:szCs w:val="22"/>
        </w:rPr>
        <w:t>C</w:t>
      </w:r>
      <w:r w:rsidR="00290832" w:rsidRPr="00172E97">
        <w:rPr>
          <w:rFonts w:ascii="Arial" w:hAnsi="Arial" w:cs="Arial"/>
          <w:sz w:val="22"/>
          <w:szCs w:val="22"/>
        </w:rPr>
        <w:t>ommon mental disorders among persons living with HIV</w:t>
      </w:r>
    </w:p>
    <w:p w14:paraId="53917B11" w14:textId="77777777" w:rsidR="000D0CAC" w:rsidRPr="00172E97" w:rsidRDefault="000D0CAC" w:rsidP="00227DC0">
      <w:pPr>
        <w:pStyle w:val="ListParagraph"/>
        <w:numPr>
          <w:ilvl w:val="0"/>
          <w:numId w:val="8"/>
        </w:numPr>
        <w:jc w:val="both"/>
        <w:rPr>
          <w:rFonts w:ascii="Arial" w:hAnsi="Arial" w:cs="Arial"/>
          <w:sz w:val="22"/>
          <w:szCs w:val="22"/>
        </w:rPr>
      </w:pPr>
      <w:r w:rsidRPr="00172E97">
        <w:rPr>
          <w:rFonts w:ascii="Arial" w:hAnsi="Arial" w:cs="Arial"/>
          <w:sz w:val="22"/>
          <w:szCs w:val="22"/>
        </w:rPr>
        <w:t>S</w:t>
      </w:r>
      <w:r w:rsidR="00290832" w:rsidRPr="00172E97">
        <w:rPr>
          <w:rFonts w:ascii="Arial" w:hAnsi="Arial" w:cs="Arial"/>
          <w:sz w:val="22"/>
          <w:szCs w:val="22"/>
        </w:rPr>
        <w:t>tress and trauma</w:t>
      </w:r>
    </w:p>
    <w:p w14:paraId="3BE2E97D" w14:textId="77777777" w:rsidR="000D0CAC" w:rsidRPr="00172E97" w:rsidRDefault="000D0CAC" w:rsidP="00227DC0">
      <w:pPr>
        <w:pStyle w:val="ListParagraph"/>
        <w:numPr>
          <w:ilvl w:val="0"/>
          <w:numId w:val="8"/>
        </w:numPr>
        <w:jc w:val="both"/>
        <w:rPr>
          <w:rFonts w:ascii="Arial" w:hAnsi="Arial" w:cs="Arial"/>
          <w:sz w:val="22"/>
          <w:szCs w:val="22"/>
        </w:rPr>
      </w:pPr>
      <w:r w:rsidRPr="00172E97">
        <w:rPr>
          <w:rFonts w:ascii="Arial" w:hAnsi="Arial" w:cs="Arial"/>
          <w:sz w:val="22"/>
          <w:szCs w:val="22"/>
        </w:rPr>
        <w:t>H</w:t>
      </w:r>
      <w:r w:rsidR="00290832" w:rsidRPr="00172E97">
        <w:rPr>
          <w:rFonts w:ascii="Arial" w:hAnsi="Arial" w:cs="Arial"/>
          <w:sz w:val="22"/>
          <w:szCs w:val="22"/>
        </w:rPr>
        <w:t>ealth behaviours; structural barriers to health promotion</w:t>
      </w:r>
    </w:p>
    <w:p w14:paraId="1F550178" w14:textId="09934723" w:rsidR="00290832" w:rsidRPr="00172E97" w:rsidRDefault="000D0CAC" w:rsidP="00227DC0">
      <w:pPr>
        <w:pStyle w:val="ListParagraph"/>
        <w:numPr>
          <w:ilvl w:val="0"/>
          <w:numId w:val="8"/>
        </w:numPr>
        <w:jc w:val="both"/>
        <w:rPr>
          <w:rFonts w:ascii="Arial" w:hAnsi="Arial" w:cs="Arial"/>
          <w:sz w:val="22"/>
          <w:szCs w:val="22"/>
        </w:rPr>
      </w:pPr>
      <w:r w:rsidRPr="00172E97">
        <w:rPr>
          <w:rFonts w:ascii="Arial" w:hAnsi="Arial" w:cs="Arial"/>
          <w:sz w:val="22"/>
          <w:szCs w:val="22"/>
        </w:rPr>
        <w:t>V</w:t>
      </w:r>
      <w:r w:rsidR="00290832" w:rsidRPr="00172E97">
        <w:rPr>
          <w:rFonts w:ascii="Arial" w:hAnsi="Arial" w:cs="Arial"/>
          <w:sz w:val="22"/>
          <w:szCs w:val="22"/>
        </w:rPr>
        <w:t>arious topics related to health psychology and public mental health.</w:t>
      </w:r>
    </w:p>
    <w:p w14:paraId="1B260FF8" w14:textId="77777777" w:rsidR="00290832" w:rsidRPr="00172E97" w:rsidRDefault="00290832" w:rsidP="00227DC0">
      <w:pPr>
        <w:rPr>
          <w:rFonts w:ascii="Arial" w:hAnsi="Arial" w:cs="Arial"/>
          <w:b/>
          <w:bCs/>
          <w:sz w:val="22"/>
          <w:szCs w:val="22"/>
        </w:rPr>
      </w:pPr>
    </w:p>
    <w:p w14:paraId="1E3F597D" w14:textId="2BCBF4B0" w:rsidR="00290832" w:rsidRPr="00172E97" w:rsidRDefault="0077654C" w:rsidP="00227DC0">
      <w:pPr>
        <w:rPr>
          <w:rFonts w:ascii="Arial" w:hAnsi="Arial" w:cs="Arial"/>
          <w:i/>
          <w:iCs/>
          <w:sz w:val="22"/>
          <w:szCs w:val="22"/>
        </w:rPr>
      </w:pPr>
      <w:r w:rsidRPr="00172E97">
        <w:rPr>
          <w:rFonts w:ascii="Arial" w:hAnsi="Arial" w:cs="Arial"/>
          <w:i/>
          <w:iCs/>
          <w:sz w:val="22"/>
          <w:szCs w:val="22"/>
        </w:rPr>
        <w:t>About my Research</w:t>
      </w:r>
    </w:p>
    <w:p w14:paraId="4A76C50D" w14:textId="77777777" w:rsidR="0077654C" w:rsidRPr="00172E97" w:rsidRDefault="0077654C" w:rsidP="00227DC0">
      <w:pPr>
        <w:rPr>
          <w:rFonts w:ascii="Arial" w:hAnsi="Arial" w:cs="Arial"/>
          <w:sz w:val="22"/>
          <w:szCs w:val="22"/>
        </w:rPr>
      </w:pPr>
    </w:p>
    <w:p w14:paraId="7F58D351" w14:textId="77777777" w:rsidR="00290832" w:rsidRPr="00172E97" w:rsidRDefault="00290832" w:rsidP="00227DC0">
      <w:pPr>
        <w:jc w:val="both"/>
        <w:rPr>
          <w:rFonts w:ascii="Arial" w:hAnsi="Arial" w:cs="Arial"/>
          <w:sz w:val="22"/>
          <w:szCs w:val="22"/>
        </w:rPr>
      </w:pPr>
      <w:r w:rsidRPr="00172E97">
        <w:rPr>
          <w:rFonts w:ascii="Arial" w:hAnsi="Arial" w:cs="Arial"/>
          <w:sz w:val="22"/>
          <w:szCs w:val="22"/>
        </w:rPr>
        <w:t xml:space="preserve">My work </w:t>
      </w:r>
      <w:r w:rsidRPr="00172E97">
        <w:rPr>
          <w:rFonts w:ascii="Arial" w:eastAsia="Times New Roman" w:hAnsi="Arial" w:cs="Arial"/>
          <w:color w:val="000000"/>
          <w:sz w:val="22"/>
          <w:szCs w:val="22"/>
          <w:lang w:eastAsia="en-ZA"/>
        </w:rPr>
        <w:t xml:space="preserve">is broadly located at the nexus of psychology and public health. My research has focused on common mental disorders among persons living with HIV and the psychological and structural factors influencing adherence to antiretroviral therapy (ART). I am interested in supervising masters and doctoral research projects related to mental health conditions among persons living with a chronic illness; medication adherence and health behaviours in the context of chronic illness; and stress and trauma among persons living under conditions of </w:t>
      </w:r>
      <w:proofErr w:type="spellStart"/>
      <w:r w:rsidRPr="00172E97">
        <w:rPr>
          <w:rFonts w:ascii="Arial" w:eastAsia="Times New Roman" w:hAnsi="Arial" w:cs="Arial"/>
          <w:color w:val="000000"/>
          <w:sz w:val="22"/>
          <w:szCs w:val="22"/>
          <w:lang w:eastAsia="en-ZA"/>
        </w:rPr>
        <w:t>precarity</w:t>
      </w:r>
      <w:proofErr w:type="spellEnd"/>
      <w:r w:rsidRPr="00172E97">
        <w:rPr>
          <w:rFonts w:ascii="Arial" w:eastAsia="Times New Roman" w:hAnsi="Arial" w:cs="Arial"/>
          <w:color w:val="000000"/>
          <w:sz w:val="22"/>
          <w:szCs w:val="22"/>
          <w:lang w:eastAsia="en-ZA"/>
        </w:rPr>
        <w:t>. I have an ongoing relationship with the Gaza Community Mental Health Programme in Palestine and currently serve as Chairperson of the Board of Trustees of the Trauma Centre for Survivors of Violence and Torture.</w:t>
      </w:r>
    </w:p>
    <w:p w14:paraId="0DAFD280" w14:textId="77777777" w:rsidR="00290832" w:rsidRPr="00172E97" w:rsidRDefault="00290832" w:rsidP="00227DC0">
      <w:pPr>
        <w:rPr>
          <w:rFonts w:ascii="Arial" w:hAnsi="Arial" w:cs="Arial"/>
          <w:b/>
          <w:bCs/>
          <w:sz w:val="22"/>
          <w:szCs w:val="22"/>
        </w:rPr>
      </w:pPr>
    </w:p>
    <w:p w14:paraId="77A4CF64" w14:textId="77777777" w:rsidR="0077654C" w:rsidRPr="00172E97" w:rsidRDefault="0077654C" w:rsidP="00227DC0">
      <w:pPr>
        <w:rPr>
          <w:rFonts w:ascii="Arial" w:hAnsi="Arial" w:cs="Arial"/>
          <w:b/>
          <w:bCs/>
          <w:sz w:val="22"/>
          <w:szCs w:val="22"/>
        </w:rPr>
      </w:pPr>
    </w:p>
    <w:p w14:paraId="2D2B2695" w14:textId="73157096" w:rsidR="00290832" w:rsidRPr="00172E97" w:rsidRDefault="00290832" w:rsidP="00227DC0">
      <w:pPr>
        <w:rPr>
          <w:rFonts w:ascii="Arial" w:hAnsi="Arial" w:cs="Arial"/>
          <w:b/>
          <w:bCs/>
          <w:sz w:val="22"/>
          <w:szCs w:val="22"/>
        </w:rPr>
      </w:pPr>
      <w:r w:rsidRPr="00172E97">
        <w:rPr>
          <w:rFonts w:ascii="Arial" w:hAnsi="Arial" w:cs="Arial"/>
          <w:b/>
          <w:bCs/>
          <w:sz w:val="22"/>
          <w:szCs w:val="22"/>
        </w:rPr>
        <w:t xml:space="preserve">Selected </w:t>
      </w:r>
      <w:r w:rsidR="0077654C" w:rsidRPr="00172E97">
        <w:rPr>
          <w:rFonts w:ascii="Arial" w:hAnsi="Arial" w:cs="Arial"/>
          <w:b/>
          <w:bCs/>
          <w:sz w:val="22"/>
          <w:szCs w:val="22"/>
        </w:rPr>
        <w:t>P</w:t>
      </w:r>
      <w:r w:rsidRPr="00172E97">
        <w:rPr>
          <w:rFonts w:ascii="Arial" w:hAnsi="Arial" w:cs="Arial"/>
          <w:b/>
          <w:bCs/>
          <w:sz w:val="22"/>
          <w:szCs w:val="22"/>
        </w:rPr>
        <w:t>ublication</w:t>
      </w:r>
      <w:r w:rsidR="0077654C" w:rsidRPr="00172E97">
        <w:rPr>
          <w:rFonts w:ascii="Arial" w:hAnsi="Arial" w:cs="Arial"/>
          <w:b/>
          <w:bCs/>
          <w:sz w:val="22"/>
          <w:szCs w:val="22"/>
        </w:rPr>
        <w:t>s</w:t>
      </w:r>
    </w:p>
    <w:p w14:paraId="188D2A3F" w14:textId="77777777" w:rsidR="00EF04FF" w:rsidRPr="00172E97" w:rsidRDefault="00EF04FF" w:rsidP="00227DC0">
      <w:pPr>
        <w:rPr>
          <w:rFonts w:ascii="Arial" w:hAnsi="Arial" w:cs="Arial"/>
          <w:b/>
          <w:bCs/>
          <w:sz w:val="22"/>
          <w:szCs w:val="22"/>
        </w:rPr>
      </w:pPr>
    </w:p>
    <w:p w14:paraId="145AE129" w14:textId="2035B8EA" w:rsidR="00EF04FF" w:rsidRPr="00172E97" w:rsidRDefault="00EF04FF" w:rsidP="00EF04FF">
      <w:pPr>
        <w:ind w:left="720" w:hanging="720"/>
        <w:jc w:val="both"/>
        <w:rPr>
          <w:rFonts w:ascii="Arial" w:hAnsi="Arial" w:cs="Arial"/>
          <w:sz w:val="22"/>
          <w:szCs w:val="22"/>
        </w:rPr>
      </w:pPr>
      <w:r w:rsidRPr="00172E97">
        <w:rPr>
          <w:rFonts w:ascii="Arial" w:hAnsi="Arial" w:cs="Arial"/>
          <w:sz w:val="22"/>
          <w:szCs w:val="22"/>
        </w:rPr>
        <w:t xml:space="preserve">Naidoo, P., </w:t>
      </w:r>
      <w:proofErr w:type="spellStart"/>
      <w:r w:rsidRPr="00172E97">
        <w:rPr>
          <w:rFonts w:ascii="Arial" w:hAnsi="Arial" w:cs="Arial"/>
          <w:sz w:val="22"/>
          <w:szCs w:val="22"/>
        </w:rPr>
        <w:t>Nyembezi</w:t>
      </w:r>
      <w:proofErr w:type="spellEnd"/>
      <w:r w:rsidRPr="00172E97">
        <w:rPr>
          <w:rFonts w:ascii="Arial" w:hAnsi="Arial" w:cs="Arial"/>
          <w:sz w:val="22"/>
          <w:szCs w:val="22"/>
        </w:rPr>
        <w:t xml:space="preserve">, A., Thomas, E., Lachman, A., &amp; </w:t>
      </w:r>
      <w:proofErr w:type="spellStart"/>
      <w:r w:rsidRPr="00172E97">
        <w:rPr>
          <w:rFonts w:ascii="Arial" w:hAnsi="Arial" w:cs="Arial"/>
          <w:sz w:val="22"/>
          <w:szCs w:val="22"/>
        </w:rPr>
        <w:t>Kagee</w:t>
      </w:r>
      <w:proofErr w:type="spellEnd"/>
      <w:r w:rsidRPr="00172E97">
        <w:rPr>
          <w:rFonts w:ascii="Arial" w:hAnsi="Arial" w:cs="Arial"/>
          <w:sz w:val="22"/>
          <w:szCs w:val="22"/>
        </w:rPr>
        <w:t>, A. (2019). Perceived barriers and facilitators for healthy behaviours among parents of adolescents receiving mental health care in a public hospital in Cape Town, South Africa: A qualitative study. Journal of Child and Adolescent Health, 31, 39-50.</w:t>
      </w:r>
    </w:p>
    <w:p w14:paraId="3F51867D" w14:textId="7B6A2698" w:rsidR="00EF04FF"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Kagee</w:t>
      </w:r>
      <w:proofErr w:type="spellEnd"/>
      <w:r w:rsidRPr="00172E97">
        <w:rPr>
          <w:rFonts w:ascii="Arial" w:hAnsi="Arial" w:cs="Arial"/>
          <w:sz w:val="22"/>
          <w:szCs w:val="22"/>
        </w:rPr>
        <w:t>, A. (2019). Integrating chronic traumatic stress and chronic pain: Some concerns. Critical Public Health, 29, 129-133. DOI:10.1080/09581596.2017.1413235.</w:t>
      </w:r>
    </w:p>
    <w:p w14:paraId="63B6114B" w14:textId="1E0B8020" w:rsidR="00EF04FF"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Kagee</w:t>
      </w:r>
      <w:proofErr w:type="spellEnd"/>
      <w:r w:rsidRPr="00172E97">
        <w:rPr>
          <w:rFonts w:ascii="Arial" w:hAnsi="Arial" w:cs="Arial"/>
          <w:sz w:val="22"/>
          <w:szCs w:val="22"/>
        </w:rPr>
        <w:t xml:space="preserve">, A., </w:t>
      </w:r>
      <w:proofErr w:type="spellStart"/>
      <w:r w:rsidRPr="00172E97">
        <w:rPr>
          <w:rFonts w:ascii="Arial" w:hAnsi="Arial" w:cs="Arial"/>
          <w:sz w:val="22"/>
          <w:szCs w:val="22"/>
        </w:rPr>
        <w:t>Saal</w:t>
      </w:r>
      <w:proofErr w:type="spellEnd"/>
      <w:r w:rsidRPr="00172E97">
        <w:rPr>
          <w:rFonts w:ascii="Arial" w:hAnsi="Arial" w:cs="Arial"/>
          <w:sz w:val="22"/>
          <w:szCs w:val="22"/>
        </w:rPr>
        <w:t xml:space="preserve">, W., &amp; </w:t>
      </w:r>
      <w:proofErr w:type="spellStart"/>
      <w:r w:rsidRPr="00172E97">
        <w:rPr>
          <w:rFonts w:ascii="Arial" w:hAnsi="Arial" w:cs="Arial"/>
          <w:sz w:val="22"/>
          <w:szCs w:val="22"/>
        </w:rPr>
        <w:t>Bantjes</w:t>
      </w:r>
      <w:proofErr w:type="spellEnd"/>
      <w:r w:rsidRPr="00172E97">
        <w:rPr>
          <w:rFonts w:ascii="Arial" w:hAnsi="Arial" w:cs="Arial"/>
          <w:sz w:val="22"/>
          <w:szCs w:val="22"/>
        </w:rPr>
        <w:t>, J. (2019). Utility of the Posttraumatic Stress Scale – Self-report version in screening for Posttraumatic Stress Disorder among persons seeking HIV testing. South African Journal of Psychology, 49, 136-147.</w:t>
      </w:r>
    </w:p>
    <w:p w14:paraId="1FF2616B" w14:textId="58A6B867" w:rsidR="00EF04FF" w:rsidRPr="00172E97" w:rsidRDefault="00EF04FF" w:rsidP="00EF04FF">
      <w:pPr>
        <w:ind w:left="720" w:hanging="720"/>
        <w:jc w:val="both"/>
        <w:rPr>
          <w:rFonts w:ascii="Arial" w:hAnsi="Arial" w:cs="Arial"/>
          <w:sz w:val="22"/>
          <w:szCs w:val="22"/>
        </w:rPr>
      </w:pPr>
      <w:r w:rsidRPr="00172E97">
        <w:rPr>
          <w:rFonts w:ascii="Arial" w:hAnsi="Arial" w:cs="Arial"/>
          <w:sz w:val="22"/>
          <w:szCs w:val="22"/>
        </w:rPr>
        <w:t xml:space="preserve">Coetzee, B., Loades, M., &amp;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(2019). Correlates of fatigue among South African adolescents living with HIV and receiving antiretroviral therapy. AIDS and </w:t>
      </w:r>
      <w:proofErr w:type="spellStart"/>
      <w:r w:rsidRPr="00172E97">
        <w:rPr>
          <w:rFonts w:ascii="Arial" w:hAnsi="Arial" w:cs="Arial"/>
          <w:sz w:val="22"/>
          <w:szCs w:val="22"/>
        </w:rPr>
        <w:t>Behavior</w:t>
      </w:r>
      <w:proofErr w:type="spellEnd"/>
      <w:r w:rsidRPr="00172E97">
        <w:rPr>
          <w:rFonts w:ascii="Arial" w:hAnsi="Arial" w:cs="Arial"/>
          <w:sz w:val="22"/>
          <w:szCs w:val="22"/>
        </w:rPr>
        <w:t>, 23, 602- 608.</w:t>
      </w:r>
    </w:p>
    <w:p w14:paraId="203C6F4A" w14:textId="595F02AC" w:rsidR="00EF04FF" w:rsidRPr="00172E97" w:rsidRDefault="00EF04FF" w:rsidP="00EF04FF">
      <w:pPr>
        <w:ind w:left="720" w:hanging="720"/>
        <w:jc w:val="both"/>
        <w:rPr>
          <w:rFonts w:ascii="Arial" w:hAnsi="Arial" w:cs="Arial"/>
          <w:sz w:val="22"/>
          <w:szCs w:val="22"/>
        </w:rPr>
      </w:pPr>
      <w:r w:rsidRPr="00172E97">
        <w:rPr>
          <w:rFonts w:ascii="Arial" w:hAnsi="Arial" w:cs="Arial"/>
          <w:sz w:val="22"/>
          <w:szCs w:val="22"/>
        </w:rPr>
        <w:lastRenderedPageBreak/>
        <w:t xml:space="preserve"> </w:t>
      </w:r>
      <w:proofErr w:type="spellStart"/>
      <w:r w:rsidRPr="00172E97">
        <w:rPr>
          <w:rFonts w:ascii="Arial" w:hAnsi="Arial" w:cs="Arial"/>
          <w:sz w:val="22"/>
          <w:szCs w:val="22"/>
        </w:rPr>
        <w:t>Breet</w:t>
      </w:r>
      <w:proofErr w:type="spellEnd"/>
      <w:r w:rsidRPr="00172E97">
        <w:rPr>
          <w:rFonts w:ascii="Arial" w:hAnsi="Arial" w:cs="Arial"/>
          <w:sz w:val="22"/>
          <w:szCs w:val="22"/>
        </w:rPr>
        <w:t xml:space="preserve">, E., </w:t>
      </w:r>
      <w:proofErr w:type="spellStart"/>
      <w:r w:rsidRPr="00172E97">
        <w:rPr>
          <w:rFonts w:ascii="Arial" w:hAnsi="Arial" w:cs="Arial"/>
          <w:sz w:val="22"/>
          <w:szCs w:val="22"/>
        </w:rPr>
        <w:t>Seedat</w:t>
      </w:r>
      <w:proofErr w:type="spellEnd"/>
      <w:r w:rsidRPr="00172E97">
        <w:rPr>
          <w:rFonts w:ascii="Arial" w:hAnsi="Arial" w:cs="Arial"/>
          <w:sz w:val="22"/>
          <w:szCs w:val="22"/>
        </w:rPr>
        <w:t xml:space="preserve">, S., </w:t>
      </w:r>
      <w:proofErr w:type="spellStart"/>
      <w:r w:rsidRPr="00172E97">
        <w:rPr>
          <w:rFonts w:ascii="Arial" w:hAnsi="Arial" w:cs="Arial"/>
          <w:sz w:val="22"/>
          <w:szCs w:val="22"/>
        </w:rPr>
        <w:t>Kagee</w:t>
      </w:r>
      <w:proofErr w:type="spellEnd"/>
      <w:r w:rsidRPr="00172E97">
        <w:rPr>
          <w:rFonts w:ascii="Arial" w:hAnsi="Arial" w:cs="Arial"/>
          <w:sz w:val="22"/>
          <w:szCs w:val="22"/>
        </w:rPr>
        <w:t>, A. (2019). Posttraumatic Stress Disorder and Depression in men and women who perpetrate intimate partner violence. Journal of Interpersonal Violence, 34, 2181-2198.</w:t>
      </w:r>
    </w:p>
    <w:p w14:paraId="048ED5D3" w14:textId="0C7325A4" w:rsidR="00EF04FF"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Moodaley</w:t>
      </w:r>
      <w:proofErr w:type="spellEnd"/>
      <w:r w:rsidRPr="00172E97">
        <w:rPr>
          <w:rFonts w:ascii="Arial" w:hAnsi="Arial" w:cs="Arial"/>
          <w:sz w:val="22"/>
          <w:szCs w:val="22"/>
        </w:rPr>
        <w:t xml:space="preserve">, A. &amp; </w:t>
      </w:r>
      <w:proofErr w:type="spellStart"/>
      <w:r w:rsidRPr="00172E97">
        <w:rPr>
          <w:rFonts w:ascii="Arial" w:hAnsi="Arial" w:cs="Arial"/>
          <w:sz w:val="22"/>
          <w:szCs w:val="22"/>
        </w:rPr>
        <w:t>Kagee</w:t>
      </w:r>
      <w:proofErr w:type="spellEnd"/>
      <w:r w:rsidRPr="00172E97">
        <w:rPr>
          <w:rFonts w:ascii="Arial" w:hAnsi="Arial" w:cs="Arial"/>
          <w:sz w:val="22"/>
          <w:szCs w:val="22"/>
        </w:rPr>
        <w:t>, A., (2019). Experiences of social support among persons seeking HIV testing. Journal of Health Psychology, 24, 777-786, doi.org/10.1177/1359105316685900.</w:t>
      </w:r>
    </w:p>
    <w:p w14:paraId="609F64BF" w14:textId="3293B6D6" w:rsidR="00EF04FF"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Everitt-Penhale</w:t>
      </w:r>
      <w:proofErr w:type="spellEnd"/>
      <w:r w:rsidRPr="00172E97">
        <w:rPr>
          <w:rFonts w:ascii="Arial" w:hAnsi="Arial" w:cs="Arial"/>
          <w:sz w:val="22"/>
          <w:szCs w:val="22"/>
        </w:rPr>
        <w:t xml:space="preserve">, B.,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w:t>
      </w:r>
      <w:proofErr w:type="spellStart"/>
      <w:r w:rsidRPr="00172E97">
        <w:rPr>
          <w:rFonts w:ascii="Arial" w:hAnsi="Arial" w:cs="Arial"/>
          <w:sz w:val="22"/>
          <w:szCs w:val="22"/>
        </w:rPr>
        <w:t>Magidson</w:t>
      </w:r>
      <w:proofErr w:type="spellEnd"/>
      <w:r w:rsidRPr="00172E97">
        <w:rPr>
          <w:rFonts w:ascii="Arial" w:hAnsi="Arial" w:cs="Arial"/>
          <w:sz w:val="22"/>
          <w:szCs w:val="22"/>
        </w:rPr>
        <w:t xml:space="preserve">, J., </w:t>
      </w:r>
      <w:proofErr w:type="spellStart"/>
      <w:r w:rsidRPr="00172E97">
        <w:rPr>
          <w:rFonts w:ascii="Arial" w:hAnsi="Arial" w:cs="Arial"/>
          <w:sz w:val="22"/>
          <w:szCs w:val="22"/>
        </w:rPr>
        <w:t>Joska</w:t>
      </w:r>
      <w:proofErr w:type="spellEnd"/>
      <w:r w:rsidRPr="00172E97">
        <w:rPr>
          <w:rFonts w:ascii="Arial" w:hAnsi="Arial" w:cs="Arial"/>
          <w:sz w:val="22"/>
          <w:szCs w:val="22"/>
        </w:rPr>
        <w:t xml:space="preserve">, J., </w:t>
      </w:r>
      <w:proofErr w:type="spellStart"/>
      <w:r w:rsidRPr="00172E97">
        <w:rPr>
          <w:rFonts w:ascii="Arial" w:hAnsi="Arial" w:cs="Arial"/>
          <w:sz w:val="22"/>
          <w:szCs w:val="22"/>
        </w:rPr>
        <w:t>Safren</w:t>
      </w:r>
      <w:proofErr w:type="spellEnd"/>
      <w:r w:rsidRPr="00172E97">
        <w:rPr>
          <w:rFonts w:ascii="Arial" w:hAnsi="Arial" w:cs="Arial"/>
          <w:sz w:val="22"/>
          <w:szCs w:val="22"/>
        </w:rPr>
        <w:t xml:space="preserve">, S.A., </w:t>
      </w:r>
      <w:proofErr w:type="spellStart"/>
      <w:r w:rsidRPr="00172E97">
        <w:rPr>
          <w:rFonts w:ascii="Arial" w:hAnsi="Arial" w:cs="Arial"/>
          <w:sz w:val="22"/>
          <w:szCs w:val="22"/>
        </w:rPr>
        <w:t>O'Cleirigh</w:t>
      </w:r>
      <w:proofErr w:type="spellEnd"/>
      <w:r w:rsidRPr="00172E97">
        <w:rPr>
          <w:rFonts w:ascii="Arial" w:hAnsi="Arial" w:cs="Arial"/>
          <w:sz w:val="22"/>
          <w:szCs w:val="22"/>
        </w:rPr>
        <w:t>, C., Witten, J., Lee, J., &amp; Andersen, L. S. (2019). “I went back to being myself”: Acceptability of a culturally adapted task-shifted cognitive-behavioural therapy (CBT) treatment for depression (</w:t>
      </w:r>
      <w:proofErr w:type="spellStart"/>
      <w:r w:rsidRPr="00172E97">
        <w:rPr>
          <w:rFonts w:ascii="Arial" w:hAnsi="Arial" w:cs="Arial"/>
          <w:sz w:val="22"/>
          <w:szCs w:val="22"/>
        </w:rPr>
        <w:t>Ziphamandla</w:t>
      </w:r>
      <w:proofErr w:type="spellEnd"/>
      <w:r w:rsidRPr="00172E97">
        <w:rPr>
          <w:rFonts w:ascii="Arial" w:hAnsi="Arial" w:cs="Arial"/>
          <w:sz w:val="22"/>
          <w:szCs w:val="22"/>
        </w:rPr>
        <w:t xml:space="preserve">): A cultural adaptation for South African HIV care settings. Psychology, Health &amp; Medicine, 24: 680-690, </w:t>
      </w:r>
      <w:proofErr w:type="spellStart"/>
      <w:r w:rsidRPr="00172E97">
        <w:rPr>
          <w:rFonts w:ascii="Arial" w:hAnsi="Arial" w:cs="Arial"/>
          <w:sz w:val="22"/>
          <w:szCs w:val="22"/>
        </w:rPr>
        <w:t>doi</w:t>
      </w:r>
      <w:proofErr w:type="spellEnd"/>
      <w:r w:rsidRPr="00172E97">
        <w:rPr>
          <w:rFonts w:ascii="Arial" w:hAnsi="Arial" w:cs="Arial"/>
          <w:sz w:val="22"/>
          <w:szCs w:val="22"/>
        </w:rPr>
        <w:t>: 10.1080/13548506.2019.1566624.</w:t>
      </w:r>
    </w:p>
    <w:p w14:paraId="31DC943E" w14:textId="54600BA5" w:rsidR="00EF04FF"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Kagee</w:t>
      </w:r>
      <w:proofErr w:type="spellEnd"/>
      <w:r w:rsidRPr="00172E97">
        <w:rPr>
          <w:rFonts w:ascii="Arial" w:hAnsi="Arial" w:cs="Arial"/>
          <w:sz w:val="22"/>
          <w:szCs w:val="22"/>
        </w:rPr>
        <w:t xml:space="preserve">, A., Coetzee, B., Du </w:t>
      </w:r>
      <w:proofErr w:type="spellStart"/>
      <w:r w:rsidRPr="00172E97">
        <w:rPr>
          <w:rFonts w:ascii="Arial" w:hAnsi="Arial" w:cs="Arial"/>
          <w:sz w:val="22"/>
          <w:szCs w:val="22"/>
        </w:rPr>
        <w:t>Toit</w:t>
      </w:r>
      <w:proofErr w:type="spellEnd"/>
      <w:r w:rsidRPr="00172E97">
        <w:rPr>
          <w:rFonts w:ascii="Arial" w:hAnsi="Arial" w:cs="Arial"/>
          <w:sz w:val="22"/>
          <w:szCs w:val="22"/>
        </w:rPr>
        <w:t>, S., &amp; Loades, M. E. (2019). Psychosocial predictors of quality of life among South African adolescents receiving antiretroviral therapy. Quality of Life Research, 28, 57-65. https://doi.org/10.1007/s11136-018-2010-5.</w:t>
      </w:r>
    </w:p>
    <w:p w14:paraId="6B1BF271" w14:textId="0B47D687" w:rsidR="00EF04FF" w:rsidRPr="00172E97" w:rsidRDefault="00EF04FF" w:rsidP="00EF04FF">
      <w:pPr>
        <w:ind w:left="720" w:hanging="720"/>
        <w:jc w:val="both"/>
        <w:rPr>
          <w:rFonts w:ascii="Arial" w:hAnsi="Arial" w:cs="Arial"/>
          <w:sz w:val="22"/>
          <w:szCs w:val="22"/>
        </w:rPr>
      </w:pPr>
      <w:r w:rsidRPr="00172E97">
        <w:rPr>
          <w:rFonts w:ascii="Arial" w:hAnsi="Arial" w:cs="Arial"/>
          <w:sz w:val="22"/>
          <w:szCs w:val="22"/>
        </w:rPr>
        <w:t xml:space="preserve">Coetzee, B., Loades, M., du </w:t>
      </w:r>
      <w:proofErr w:type="spellStart"/>
      <w:r w:rsidRPr="00172E97">
        <w:rPr>
          <w:rFonts w:ascii="Arial" w:hAnsi="Arial" w:cs="Arial"/>
          <w:sz w:val="22"/>
          <w:szCs w:val="22"/>
        </w:rPr>
        <w:t>Toit</w:t>
      </w:r>
      <w:proofErr w:type="spellEnd"/>
      <w:r w:rsidRPr="00172E97">
        <w:rPr>
          <w:rFonts w:ascii="Arial" w:hAnsi="Arial" w:cs="Arial"/>
          <w:sz w:val="22"/>
          <w:szCs w:val="22"/>
        </w:rPr>
        <w:t xml:space="preserve">, S., &amp;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(2018). Fatigue among South African adolescents living with HIV: Is the </w:t>
      </w:r>
      <w:proofErr w:type="spellStart"/>
      <w:r w:rsidRPr="00172E97">
        <w:rPr>
          <w:rFonts w:ascii="Arial" w:hAnsi="Arial" w:cs="Arial"/>
          <w:sz w:val="22"/>
          <w:szCs w:val="22"/>
        </w:rPr>
        <w:t>Chalder</w:t>
      </w:r>
      <w:proofErr w:type="spellEnd"/>
      <w:r w:rsidRPr="00172E97">
        <w:rPr>
          <w:rFonts w:ascii="Arial" w:hAnsi="Arial" w:cs="Arial"/>
          <w:sz w:val="22"/>
          <w:szCs w:val="22"/>
        </w:rPr>
        <w:t xml:space="preserve"> Fatigue Scale a suitable measure and how common is fatigue? Vulnerable Children and Youth Studies, 13, 305–316 https://doi.org/10.1080/17450128.2018.1510147.</w:t>
      </w:r>
    </w:p>
    <w:p w14:paraId="6612B008" w14:textId="3CA757AE" w:rsidR="00EF04FF"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Diab</w:t>
      </w:r>
      <w:proofErr w:type="spellEnd"/>
      <w:r w:rsidRPr="00172E97">
        <w:rPr>
          <w:rFonts w:ascii="Arial" w:hAnsi="Arial" w:cs="Arial"/>
          <w:sz w:val="22"/>
          <w:szCs w:val="22"/>
        </w:rPr>
        <w:t xml:space="preserve">, M., Veronese, G., Abu </w:t>
      </w:r>
      <w:proofErr w:type="spellStart"/>
      <w:r w:rsidRPr="00172E97">
        <w:rPr>
          <w:rFonts w:ascii="Arial" w:hAnsi="Arial" w:cs="Arial"/>
          <w:sz w:val="22"/>
          <w:szCs w:val="22"/>
        </w:rPr>
        <w:t>Jamei</w:t>
      </w:r>
      <w:proofErr w:type="spellEnd"/>
      <w:r w:rsidRPr="00172E97">
        <w:rPr>
          <w:rFonts w:ascii="Arial" w:hAnsi="Arial" w:cs="Arial"/>
          <w:sz w:val="22"/>
          <w:szCs w:val="22"/>
        </w:rPr>
        <w:t xml:space="preserve">, Y., </w:t>
      </w:r>
      <w:proofErr w:type="spellStart"/>
      <w:r w:rsidRPr="00172E97">
        <w:rPr>
          <w:rFonts w:ascii="Arial" w:hAnsi="Arial" w:cs="Arial"/>
          <w:sz w:val="22"/>
          <w:szCs w:val="22"/>
        </w:rPr>
        <w:t>Hamam</w:t>
      </w:r>
      <w:proofErr w:type="spellEnd"/>
      <w:r w:rsidRPr="00172E97">
        <w:rPr>
          <w:rFonts w:ascii="Arial" w:hAnsi="Arial" w:cs="Arial"/>
          <w:sz w:val="22"/>
          <w:szCs w:val="22"/>
        </w:rPr>
        <w:t xml:space="preserve">, R., Saleh, S., &amp; </w:t>
      </w:r>
      <w:proofErr w:type="spellStart"/>
      <w:r w:rsidRPr="00172E97">
        <w:rPr>
          <w:rFonts w:ascii="Arial" w:hAnsi="Arial" w:cs="Arial"/>
          <w:sz w:val="22"/>
          <w:szCs w:val="22"/>
        </w:rPr>
        <w:t>Kagee</w:t>
      </w:r>
      <w:proofErr w:type="spellEnd"/>
      <w:r w:rsidRPr="00172E97">
        <w:rPr>
          <w:rFonts w:ascii="Arial" w:hAnsi="Arial" w:cs="Arial"/>
          <w:sz w:val="22"/>
          <w:szCs w:val="22"/>
        </w:rPr>
        <w:t>, A. (2018). Community work in the ongoing crisis in Gaza: Integrating a public health and human rights approach. Australian and New Zealand Journal of Family Therapy, 38, 320-330. doi:10.1002/anzf.1323.</w:t>
      </w:r>
    </w:p>
    <w:p w14:paraId="4FA0D331" w14:textId="657F61EA" w:rsidR="00EF04FF"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Teye-Kwadjo</w:t>
      </w:r>
      <w:proofErr w:type="spellEnd"/>
      <w:r w:rsidRPr="00172E97">
        <w:rPr>
          <w:rFonts w:ascii="Arial" w:hAnsi="Arial" w:cs="Arial"/>
          <w:sz w:val="22"/>
          <w:szCs w:val="22"/>
        </w:rPr>
        <w:t xml:space="preserve">, E., Swart, H., &amp; </w:t>
      </w:r>
      <w:proofErr w:type="spellStart"/>
      <w:r w:rsidRPr="00172E97">
        <w:rPr>
          <w:rFonts w:ascii="Arial" w:hAnsi="Arial" w:cs="Arial"/>
          <w:sz w:val="22"/>
          <w:szCs w:val="22"/>
        </w:rPr>
        <w:t>Kagee</w:t>
      </w:r>
      <w:proofErr w:type="spellEnd"/>
      <w:r w:rsidRPr="00172E97">
        <w:rPr>
          <w:rFonts w:ascii="Arial" w:hAnsi="Arial" w:cs="Arial"/>
          <w:sz w:val="22"/>
          <w:szCs w:val="22"/>
        </w:rPr>
        <w:t>, A. (2018). Condom use negotiation among high school adolescents in Ghana: The role of gender. South African Journal of Psychology, 48, 465-475.</w:t>
      </w:r>
    </w:p>
    <w:p w14:paraId="35B78190" w14:textId="147B6255" w:rsidR="00EF04FF" w:rsidRPr="00172E97" w:rsidRDefault="00EF04FF" w:rsidP="00EF04FF">
      <w:pPr>
        <w:ind w:left="720" w:hanging="720"/>
        <w:jc w:val="both"/>
        <w:rPr>
          <w:rFonts w:ascii="Arial" w:hAnsi="Arial" w:cs="Arial"/>
          <w:sz w:val="22"/>
          <w:szCs w:val="22"/>
        </w:rPr>
      </w:pPr>
      <w:r w:rsidRPr="00172E97">
        <w:rPr>
          <w:rFonts w:ascii="Arial" w:hAnsi="Arial" w:cs="Arial"/>
          <w:sz w:val="22"/>
          <w:szCs w:val="22"/>
        </w:rPr>
        <w:t xml:space="preserve">De Wet, H., &amp; </w:t>
      </w:r>
      <w:proofErr w:type="spellStart"/>
      <w:r w:rsidRPr="00172E97">
        <w:rPr>
          <w:rFonts w:ascii="Arial" w:hAnsi="Arial" w:cs="Arial"/>
          <w:sz w:val="22"/>
          <w:szCs w:val="22"/>
        </w:rPr>
        <w:t>Kagee</w:t>
      </w:r>
      <w:proofErr w:type="spellEnd"/>
      <w:r w:rsidRPr="00172E97">
        <w:rPr>
          <w:rFonts w:ascii="Arial" w:hAnsi="Arial" w:cs="Arial"/>
          <w:sz w:val="22"/>
          <w:szCs w:val="22"/>
        </w:rPr>
        <w:t>, A. (2018). Perceived barriers and facilitators to HIV testing in South African communities. Journal of Health Psychology, 23, 1635-1645.</w:t>
      </w:r>
    </w:p>
    <w:p w14:paraId="6DAB7BF6" w14:textId="30839A3D" w:rsidR="00AD0DF1"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Kagee</w:t>
      </w:r>
      <w:proofErr w:type="spellEnd"/>
      <w:r w:rsidRPr="00172E97">
        <w:rPr>
          <w:rFonts w:ascii="Arial" w:hAnsi="Arial" w:cs="Arial"/>
          <w:sz w:val="22"/>
          <w:szCs w:val="22"/>
        </w:rPr>
        <w:t>, A. (2018). Psychosocial humanitarian interventions in the global South: The potential contributions of social work and community psychology. Social Work, 54, 275-282.</w:t>
      </w:r>
    </w:p>
    <w:p w14:paraId="59937AE4" w14:textId="7BDC1A20" w:rsidR="00AD0DF1" w:rsidRPr="00172E97" w:rsidRDefault="00EF04FF" w:rsidP="00EF04FF">
      <w:pPr>
        <w:ind w:left="720" w:hanging="720"/>
        <w:jc w:val="both"/>
        <w:rPr>
          <w:rFonts w:ascii="Arial" w:hAnsi="Arial" w:cs="Arial"/>
          <w:sz w:val="22"/>
          <w:szCs w:val="22"/>
        </w:rPr>
      </w:pPr>
      <w:r w:rsidRPr="00172E97">
        <w:rPr>
          <w:rFonts w:ascii="Arial" w:hAnsi="Arial" w:cs="Arial"/>
          <w:sz w:val="22"/>
          <w:szCs w:val="22"/>
        </w:rPr>
        <w:t xml:space="preserve">Willis, N., </w:t>
      </w:r>
      <w:proofErr w:type="spellStart"/>
      <w:r w:rsidRPr="00172E97">
        <w:rPr>
          <w:rFonts w:ascii="Arial" w:hAnsi="Arial" w:cs="Arial"/>
          <w:sz w:val="22"/>
          <w:szCs w:val="22"/>
        </w:rPr>
        <w:t>Mavhu</w:t>
      </w:r>
      <w:proofErr w:type="spellEnd"/>
      <w:r w:rsidRPr="00172E97">
        <w:rPr>
          <w:rFonts w:ascii="Arial" w:hAnsi="Arial" w:cs="Arial"/>
          <w:sz w:val="22"/>
          <w:szCs w:val="22"/>
        </w:rPr>
        <w:t xml:space="preserve">, W., </w:t>
      </w:r>
      <w:proofErr w:type="spellStart"/>
      <w:r w:rsidRPr="00172E97">
        <w:rPr>
          <w:rFonts w:ascii="Arial" w:hAnsi="Arial" w:cs="Arial"/>
          <w:sz w:val="22"/>
          <w:szCs w:val="22"/>
        </w:rPr>
        <w:t>Wogrin</w:t>
      </w:r>
      <w:proofErr w:type="spellEnd"/>
      <w:r w:rsidRPr="00172E97">
        <w:rPr>
          <w:rFonts w:ascii="Arial" w:hAnsi="Arial" w:cs="Arial"/>
          <w:sz w:val="22"/>
          <w:szCs w:val="22"/>
        </w:rPr>
        <w:t xml:space="preserve">, C., </w:t>
      </w:r>
      <w:proofErr w:type="spellStart"/>
      <w:r w:rsidRPr="00172E97">
        <w:rPr>
          <w:rFonts w:ascii="Arial" w:hAnsi="Arial" w:cs="Arial"/>
          <w:sz w:val="22"/>
          <w:szCs w:val="22"/>
        </w:rPr>
        <w:t>Mutsinze</w:t>
      </w:r>
      <w:proofErr w:type="spellEnd"/>
      <w:r w:rsidRPr="00172E97">
        <w:rPr>
          <w:rFonts w:ascii="Arial" w:hAnsi="Arial" w:cs="Arial"/>
          <w:sz w:val="22"/>
          <w:szCs w:val="22"/>
        </w:rPr>
        <w:t xml:space="preserve">, A., &amp; </w:t>
      </w:r>
      <w:proofErr w:type="spellStart"/>
      <w:r w:rsidRPr="00172E97">
        <w:rPr>
          <w:rFonts w:ascii="Arial" w:hAnsi="Arial" w:cs="Arial"/>
          <w:sz w:val="22"/>
          <w:szCs w:val="22"/>
        </w:rPr>
        <w:t>Kagee</w:t>
      </w:r>
      <w:proofErr w:type="spellEnd"/>
      <w:r w:rsidRPr="00172E97">
        <w:rPr>
          <w:rFonts w:ascii="Arial" w:hAnsi="Arial" w:cs="Arial"/>
          <w:sz w:val="22"/>
          <w:szCs w:val="22"/>
        </w:rPr>
        <w:t>, A. (2018). Understanding the experience and manifestation of depression in adolescents living with HIV in Harare, Zimbabwe. PLOS One 13 (1), e0190423.</w:t>
      </w:r>
    </w:p>
    <w:p w14:paraId="361EA9EC" w14:textId="78C73704" w:rsidR="00AD0DF1"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Roomaney</w:t>
      </w:r>
      <w:proofErr w:type="spellEnd"/>
      <w:r w:rsidRPr="00172E97">
        <w:rPr>
          <w:rFonts w:ascii="Arial" w:hAnsi="Arial" w:cs="Arial"/>
          <w:sz w:val="22"/>
          <w:szCs w:val="22"/>
        </w:rPr>
        <w:t xml:space="preserve">, R. &amp; </w:t>
      </w:r>
      <w:proofErr w:type="spellStart"/>
      <w:r w:rsidRPr="00172E97">
        <w:rPr>
          <w:rFonts w:ascii="Arial" w:hAnsi="Arial" w:cs="Arial"/>
          <w:sz w:val="22"/>
          <w:szCs w:val="22"/>
        </w:rPr>
        <w:t>Kagee</w:t>
      </w:r>
      <w:proofErr w:type="spellEnd"/>
      <w:r w:rsidRPr="00172E97">
        <w:rPr>
          <w:rFonts w:ascii="Arial" w:hAnsi="Arial" w:cs="Arial"/>
          <w:sz w:val="22"/>
          <w:szCs w:val="22"/>
        </w:rPr>
        <w:t>, A. (2018). Salient aspects of quality of life among women diagnosed with endometriosis: A qualitative study. Journal of Health Psychology, 23, 905-916</w:t>
      </w:r>
    </w:p>
    <w:p w14:paraId="645BE827" w14:textId="4E11CC35" w:rsidR="00AD0DF1" w:rsidRPr="00172E97" w:rsidRDefault="00EF04FF" w:rsidP="00EF04FF">
      <w:pPr>
        <w:ind w:left="720" w:hanging="720"/>
        <w:jc w:val="both"/>
        <w:rPr>
          <w:rFonts w:ascii="Arial" w:hAnsi="Arial" w:cs="Arial"/>
          <w:sz w:val="22"/>
          <w:szCs w:val="22"/>
        </w:rPr>
      </w:pPr>
      <w:r w:rsidRPr="00172E97">
        <w:rPr>
          <w:rFonts w:ascii="Arial" w:hAnsi="Arial" w:cs="Arial"/>
          <w:sz w:val="22"/>
          <w:szCs w:val="22"/>
        </w:rPr>
        <w:t xml:space="preserve">Loades, M.E., Coetzee, B., Du </w:t>
      </w:r>
      <w:proofErr w:type="spellStart"/>
      <w:r w:rsidRPr="00172E97">
        <w:rPr>
          <w:rFonts w:ascii="Arial" w:hAnsi="Arial" w:cs="Arial"/>
          <w:sz w:val="22"/>
          <w:szCs w:val="22"/>
        </w:rPr>
        <w:t>Toit</w:t>
      </w:r>
      <w:proofErr w:type="spellEnd"/>
      <w:r w:rsidRPr="00172E97">
        <w:rPr>
          <w:rFonts w:ascii="Arial" w:hAnsi="Arial" w:cs="Arial"/>
          <w:sz w:val="22"/>
          <w:szCs w:val="22"/>
        </w:rPr>
        <w:t xml:space="preserve">, S., &amp;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(2018). </w:t>
      </w:r>
      <w:proofErr w:type="gramStart"/>
      <w:r w:rsidRPr="00172E97">
        <w:rPr>
          <w:rFonts w:ascii="Arial" w:hAnsi="Arial" w:cs="Arial"/>
          <w:sz w:val="22"/>
          <w:szCs w:val="22"/>
        </w:rPr>
        <w:t>‘ But</w:t>
      </w:r>
      <w:proofErr w:type="gramEnd"/>
      <w:r w:rsidRPr="00172E97">
        <w:rPr>
          <w:rFonts w:ascii="Arial" w:hAnsi="Arial" w:cs="Arial"/>
          <w:sz w:val="22"/>
          <w:szCs w:val="22"/>
        </w:rPr>
        <w:t xml:space="preserve"> I’m still tired’: The experience of fatigue among South African adolescents receiving antiretroviral therapy. AIDS Care, 30, 746- 750.</w:t>
      </w:r>
    </w:p>
    <w:p w14:paraId="2B18F81C" w14:textId="782DE90E" w:rsidR="00AD0DF1"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Saal</w:t>
      </w:r>
      <w:proofErr w:type="spellEnd"/>
      <w:r w:rsidRPr="00172E97">
        <w:rPr>
          <w:rFonts w:ascii="Arial" w:hAnsi="Arial" w:cs="Arial"/>
          <w:sz w:val="22"/>
          <w:szCs w:val="22"/>
        </w:rPr>
        <w:t xml:space="preserve">, W.,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&amp; </w:t>
      </w:r>
      <w:proofErr w:type="spellStart"/>
      <w:r w:rsidRPr="00172E97">
        <w:rPr>
          <w:rFonts w:ascii="Arial" w:hAnsi="Arial" w:cs="Arial"/>
          <w:sz w:val="22"/>
          <w:szCs w:val="22"/>
        </w:rPr>
        <w:t>Bantjes</w:t>
      </w:r>
      <w:proofErr w:type="spellEnd"/>
      <w:r w:rsidRPr="00172E97">
        <w:rPr>
          <w:rFonts w:ascii="Arial" w:hAnsi="Arial" w:cs="Arial"/>
          <w:sz w:val="22"/>
          <w:szCs w:val="22"/>
        </w:rPr>
        <w:t xml:space="preserve">, J. (2018). Utility of the Beck Depression Inventory in measuring major depression among individuals seeking HIV testing in the Western Cape, South Africa. AIDS Care, 30, 29-36. 5 </w:t>
      </w:r>
    </w:p>
    <w:p w14:paraId="7306FA64" w14:textId="76907954" w:rsidR="00A77378"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Teye-Kwadjo</w:t>
      </w:r>
      <w:proofErr w:type="spellEnd"/>
      <w:r w:rsidRPr="00172E97">
        <w:rPr>
          <w:rFonts w:ascii="Arial" w:hAnsi="Arial" w:cs="Arial"/>
          <w:sz w:val="22"/>
          <w:szCs w:val="22"/>
        </w:rPr>
        <w:t xml:space="preserve">, E., Swart, H., &amp; </w:t>
      </w:r>
      <w:proofErr w:type="spellStart"/>
      <w:r w:rsidRPr="00172E97">
        <w:rPr>
          <w:rFonts w:ascii="Arial" w:hAnsi="Arial" w:cs="Arial"/>
          <w:sz w:val="22"/>
          <w:szCs w:val="22"/>
        </w:rPr>
        <w:t>Kagee</w:t>
      </w:r>
      <w:proofErr w:type="spellEnd"/>
      <w:r w:rsidRPr="00172E97">
        <w:rPr>
          <w:rFonts w:ascii="Arial" w:hAnsi="Arial" w:cs="Arial"/>
          <w:sz w:val="22"/>
          <w:szCs w:val="22"/>
        </w:rPr>
        <w:t>, A. (2018). Does past condom use moderate the future condom use intention-behaviour relationship? Results from a Ghanaian sample. Journal of Psychology: Interdisciplinary and Applied, 152, 325-340.</w:t>
      </w:r>
    </w:p>
    <w:p w14:paraId="44B03ACC" w14:textId="4943784C" w:rsidR="00A77378"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Kansiime</w:t>
      </w:r>
      <w:proofErr w:type="spellEnd"/>
      <w:r w:rsidRPr="00172E97">
        <w:rPr>
          <w:rFonts w:ascii="Arial" w:hAnsi="Arial" w:cs="Arial"/>
          <w:sz w:val="22"/>
          <w:szCs w:val="22"/>
        </w:rPr>
        <w:t xml:space="preserve">, P., van der </w:t>
      </w:r>
      <w:proofErr w:type="spellStart"/>
      <w:r w:rsidRPr="00172E97">
        <w:rPr>
          <w:rFonts w:ascii="Arial" w:hAnsi="Arial" w:cs="Arial"/>
          <w:sz w:val="22"/>
          <w:szCs w:val="22"/>
        </w:rPr>
        <w:t>Westhuizen</w:t>
      </w:r>
      <w:proofErr w:type="spellEnd"/>
      <w:r w:rsidRPr="00172E97">
        <w:rPr>
          <w:rFonts w:ascii="Arial" w:hAnsi="Arial" w:cs="Arial"/>
          <w:sz w:val="22"/>
          <w:szCs w:val="22"/>
        </w:rPr>
        <w:t xml:space="preserve">, C., &amp; </w:t>
      </w:r>
      <w:proofErr w:type="spellStart"/>
      <w:r w:rsidRPr="00172E97">
        <w:rPr>
          <w:rFonts w:ascii="Arial" w:hAnsi="Arial" w:cs="Arial"/>
          <w:sz w:val="22"/>
          <w:szCs w:val="22"/>
        </w:rPr>
        <w:t>Kagee</w:t>
      </w:r>
      <w:proofErr w:type="spellEnd"/>
      <w:r w:rsidRPr="00172E97">
        <w:rPr>
          <w:rFonts w:ascii="Arial" w:hAnsi="Arial" w:cs="Arial"/>
          <w:sz w:val="22"/>
          <w:szCs w:val="22"/>
        </w:rPr>
        <w:t>, A. (2018). Barriers and facilitators to physical and mental health help-seeking among Congolese male refugee survivors of conflict-related sexual violence living in Kampala. Social Work and Social Sciences Review, 19, 152-173.</w:t>
      </w:r>
    </w:p>
    <w:p w14:paraId="7D80CAB4" w14:textId="4A351817" w:rsidR="00282219" w:rsidRPr="00172E97" w:rsidRDefault="00EF04FF" w:rsidP="00EF04FF">
      <w:pPr>
        <w:ind w:left="720" w:hanging="720"/>
        <w:jc w:val="both"/>
        <w:rPr>
          <w:rFonts w:ascii="Arial" w:hAnsi="Arial" w:cs="Arial"/>
          <w:sz w:val="22"/>
          <w:szCs w:val="22"/>
        </w:rPr>
      </w:pPr>
      <w:r w:rsidRPr="00172E97">
        <w:rPr>
          <w:rFonts w:ascii="Arial" w:hAnsi="Arial" w:cs="Arial"/>
          <w:sz w:val="22"/>
          <w:szCs w:val="22"/>
        </w:rPr>
        <w:t xml:space="preserve">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w:t>
      </w:r>
      <w:proofErr w:type="spellStart"/>
      <w:r w:rsidRPr="00172E97">
        <w:rPr>
          <w:rFonts w:ascii="Arial" w:hAnsi="Arial" w:cs="Arial"/>
          <w:sz w:val="22"/>
          <w:szCs w:val="22"/>
        </w:rPr>
        <w:t>Roomaney</w:t>
      </w:r>
      <w:proofErr w:type="spellEnd"/>
      <w:r w:rsidRPr="00172E97">
        <w:rPr>
          <w:rFonts w:ascii="Arial" w:hAnsi="Arial" w:cs="Arial"/>
          <w:sz w:val="22"/>
          <w:szCs w:val="22"/>
        </w:rPr>
        <w:t xml:space="preserve">, R., &amp; Knoll, N. (2018). Psychosocial predictors of distress and depression among South African breast cancer patients. Psycho-Oncology, 27, 908-914.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10.1002/pon.4589.</w:t>
      </w:r>
    </w:p>
    <w:p w14:paraId="3A7EBA86" w14:textId="2027CAFD" w:rsidR="00282219" w:rsidRPr="00172E97" w:rsidRDefault="00EF04FF" w:rsidP="00EF04FF">
      <w:pPr>
        <w:ind w:left="720" w:hanging="720"/>
        <w:jc w:val="both"/>
        <w:rPr>
          <w:rFonts w:ascii="Arial" w:hAnsi="Arial" w:cs="Arial"/>
          <w:sz w:val="22"/>
          <w:szCs w:val="22"/>
        </w:rPr>
      </w:pPr>
      <w:r w:rsidRPr="00172E97">
        <w:rPr>
          <w:rFonts w:ascii="Arial" w:hAnsi="Arial" w:cs="Arial"/>
          <w:sz w:val="22"/>
          <w:szCs w:val="22"/>
        </w:rPr>
        <w:t xml:space="preserve">Andersen, L., </w:t>
      </w:r>
      <w:proofErr w:type="spellStart"/>
      <w:r w:rsidRPr="00172E97">
        <w:rPr>
          <w:rFonts w:ascii="Arial" w:hAnsi="Arial" w:cs="Arial"/>
          <w:sz w:val="22"/>
          <w:szCs w:val="22"/>
        </w:rPr>
        <w:t>Magidson</w:t>
      </w:r>
      <w:proofErr w:type="spellEnd"/>
      <w:r w:rsidRPr="00172E97">
        <w:rPr>
          <w:rFonts w:ascii="Arial" w:hAnsi="Arial" w:cs="Arial"/>
          <w:sz w:val="22"/>
          <w:szCs w:val="22"/>
        </w:rPr>
        <w:t xml:space="preserve">, J.F., </w:t>
      </w:r>
      <w:proofErr w:type="spellStart"/>
      <w:r w:rsidRPr="00172E97">
        <w:rPr>
          <w:rFonts w:ascii="Arial" w:hAnsi="Arial" w:cs="Arial"/>
          <w:sz w:val="22"/>
          <w:szCs w:val="22"/>
        </w:rPr>
        <w:t>Remmert</w:t>
      </w:r>
      <w:proofErr w:type="spellEnd"/>
      <w:r w:rsidRPr="00172E97">
        <w:rPr>
          <w:rFonts w:ascii="Arial" w:hAnsi="Arial" w:cs="Arial"/>
          <w:sz w:val="22"/>
          <w:szCs w:val="22"/>
        </w:rPr>
        <w:t xml:space="preserve">, J.,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Leaver, M, </w:t>
      </w:r>
      <w:proofErr w:type="spellStart"/>
      <w:r w:rsidRPr="00172E97">
        <w:rPr>
          <w:rFonts w:ascii="Arial" w:hAnsi="Arial" w:cs="Arial"/>
          <w:sz w:val="22"/>
          <w:szCs w:val="22"/>
        </w:rPr>
        <w:t>O’Cleirigh</w:t>
      </w:r>
      <w:proofErr w:type="spellEnd"/>
      <w:r w:rsidRPr="00172E97">
        <w:rPr>
          <w:rFonts w:ascii="Arial" w:hAnsi="Arial" w:cs="Arial"/>
          <w:sz w:val="22"/>
          <w:szCs w:val="22"/>
        </w:rPr>
        <w:t xml:space="preserve">, C, Stein, D, </w:t>
      </w:r>
      <w:proofErr w:type="spellStart"/>
      <w:r w:rsidRPr="00172E97">
        <w:rPr>
          <w:rFonts w:ascii="Arial" w:hAnsi="Arial" w:cs="Arial"/>
          <w:sz w:val="22"/>
          <w:szCs w:val="22"/>
        </w:rPr>
        <w:t>Safren</w:t>
      </w:r>
      <w:proofErr w:type="spellEnd"/>
      <w:r w:rsidRPr="00172E97">
        <w:rPr>
          <w:rFonts w:ascii="Arial" w:hAnsi="Arial" w:cs="Arial"/>
          <w:sz w:val="22"/>
          <w:szCs w:val="22"/>
        </w:rPr>
        <w:t xml:space="preserve">, S. A, &amp; </w:t>
      </w:r>
      <w:proofErr w:type="spellStart"/>
      <w:r w:rsidRPr="00172E97">
        <w:rPr>
          <w:rFonts w:ascii="Arial" w:hAnsi="Arial" w:cs="Arial"/>
          <w:sz w:val="22"/>
          <w:szCs w:val="22"/>
        </w:rPr>
        <w:t>Joska</w:t>
      </w:r>
      <w:proofErr w:type="spellEnd"/>
      <w:r w:rsidRPr="00172E97">
        <w:rPr>
          <w:rFonts w:ascii="Arial" w:hAnsi="Arial" w:cs="Arial"/>
          <w:sz w:val="22"/>
          <w:szCs w:val="22"/>
        </w:rPr>
        <w:t>, J. (2018). A pilot study of a nurse-delivered cognitive-</w:t>
      </w:r>
      <w:proofErr w:type="spellStart"/>
      <w:r w:rsidRPr="00172E97">
        <w:rPr>
          <w:rFonts w:ascii="Arial" w:hAnsi="Arial" w:cs="Arial"/>
          <w:sz w:val="22"/>
          <w:szCs w:val="22"/>
        </w:rPr>
        <w:t>behavioral</w:t>
      </w:r>
      <w:proofErr w:type="spellEnd"/>
      <w:r w:rsidRPr="00172E97">
        <w:rPr>
          <w:rFonts w:ascii="Arial" w:hAnsi="Arial" w:cs="Arial"/>
          <w:sz w:val="22"/>
          <w:szCs w:val="22"/>
        </w:rPr>
        <w:t xml:space="preserve"> therapy intervention (</w:t>
      </w:r>
      <w:proofErr w:type="spellStart"/>
      <w:r w:rsidRPr="00172E97">
        <w:rPr>
          <w:rFonts w:ascii="Arial" w:hAnsi="Arial" w:cs="Arial"/>
          <w:sz w:val="22"/>
          <w:szCs w:val="22"/>
        </w:rPr>
        <w:t>Ziphamandla</w:t>
      </w:r>
      <w:proofErr w:type="spellEnd"/>
      <w:r w:rsidRPr="00172E97">
        <w:rPr>
          <w:rFonts w:ascii="Arial" w:hAnsi="Arial" w:cs="Arial"/>
          <w:sz w:val="22"/>
          <w:szCs w:val="22"/>
        </w:rPr>
        <w:t xml:space="preserve">) for adherence and depression in HIV in South Africa. Journal of Health Psychology, 23, 776-787.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10.1177/1359105316643375.</w:t>
      </w:r>
    </w:p>
    <w:p w14:paraId="596DB99F" w14:textId="3E65E387" w:rsidR="00282219"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lastRenderedPageBreak/>
        <w:t>Bantjes</w:t>
      </w:r>
      <w:proofErr w:type="spellEnd"/>
      <w:r w:rsidRPr="00172E97">
        <w:rPr>
          <w:rFonts w:ascii="Arial" w:hAnsi="Arial" w:cs="Arial"/>
          <w:sz w:val="22"/>
          <w:szCs w:val="22"/>
        </w:rPr>
        <w:t xml:space="preserve">, J., &amp; </w:t>
      </w:r>
      <w:proofErr w:type="spellStart"/>
      <w:r w:rsidRPr="00172E97">
        <w:rPr>
          <w:rFonts w:ascii="Arial" w:hAnsi="Arial" w:cs="Arial"/>
          <w:sz w:val="22"/>
          <w:szCs w:val="22"/>
        </w:rPr>
        <w:t>Kagee</w:t>
      </w:r>
      <w:proofErr w:type="spellEnd"/>
      <w:r w:rsidRPr="00172E97">
        <w:rPr>
          <w:rFonts w:ascii="Arial" w:hAnsi="Arial" w:cs="Arial"/>
          <w:sz w:val="22"/>
          <w:szCs w:val="22"/>
        </w:rPr>
        <w:t>, A. (2018). Common mental disorders and psychological adjustment among individuals seeking HIV testing: A study protocol to explore implications for mental health care systems. International Journal of Mental Health Care Systems, 12, 16. https://doi.org/10.1186/s13033-018-0196-0.</w:t>
      </w:r>
    </w:p>
    <w:p w14:paraId="734568D2" w14:textId="54E4E85D" w:rsidR="00282219" w:rsidRPr="00172E97" w:rsidRDefault="00EF04FF" w:rsidP="00EF04FF">
      <w:pPr>
        <w:ind w:left="720" w:hanging="720"/>
        <w:jc w:val="both"/>
        <w:rPr>
          <w:rFonts w:ascii="Arial" w:hAnsi="Arial" w:cs="Arial"/>
          <w:sz w:val="22"/>
          <w:szCs w:val="22"/>
        </w:rPr>
      </w:pPr>
      <w:r w:rsidRPr="00172E97">
        <w:rPr>
          <w:rFonts w:ascii="Arial" w:hAnsi="Arial" w:cs="Arial"/>
          <w:sz w:val="22"/>
          <w:szCs w:val="22"/>
        </w:rPr>
        <w:t xml:space="preserve">Hassan, N., Swartz, L.,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de Wet, A., </w:t>
      </w:r>
      <w:proofErr w:type="spellStart"/>
      <w:r w:rsidRPr="00172E97">
        <w:rPr>
          <w:rFonts w:ascii="Arial" w:hAnsi="Arial" w:cs="Arial"/>
          <w:sz w:val="22"/>
          <w:szCs w:val="22"/>
        </w:rPr>
        <w:t>Kafaar</w:t>
      </w:r>
      <w:proofErr w:type="spellEnd"/>
      <w:r w:rsidRPr="00172E97">
        <w:rPr>
          <w:rFonts w:ascii="Arial" w:hAnsi="Arial" w:cs="Arial"/>
          <w:sz w:val="22"/>
          <w:szCs w:val="22"/>
        </w:rPr>
        <w:t xml:space="preserve">, Z., </w:t>
      </w:r>
      <w:proofErr w:type="spellStart"/>
      <w:r w:rsidRPr="00172E97">
        <w:rPr>
          <w:rFonts w:ascii="Arial" w:hAnsi="Arial" w:cs="Arial"/>
          <w:sz w:val="22"/>
          <w:szCs w:val="22"/>
        </w:rPr>
        <w:t>Lesch</w:t>
      </w:r>
      <w:proofErr w:type="spellEnd"/>
      <w:r w:rsidRPr="00172E97">
        <w:rPr>
          <w:rFonts w:ascii="Arial" w:hAnsi="Arial" w:cs="Arial"/>
          <w:sz w:val="22"/>
          <w:szCs w:val="22"/>
        </w:rPr>
        <w:t>, A., &amp; Newman, P. (2018). “There is not a safe space where they can find themselves to be free”: (Un</w:t>
      </w:r>
      <w:proofErr w:type="gramStart"/>
      <w:r w:rsidRPr="00172E97">
        <w:rPr>
          <w:rFonts w:ascii="Arial" w:hAnsi="Arial" w:cs="Arial"/>
          <w:sz w:val="22"/>
          <w:szCs w:val="22"/>
        </w:rPr>
        <w:t>)safe</w:t>
      </w:r>
      <w:proofErr w:type="gramEnd"/>
      <w:r w:rsidRPr="00172E97">
        <w:rPr>
          <w:rFonts w:ascii="Arial" w:hAnsi="Arial" w:cs="Arial"/>
          <w:sz w:val="22"/>
          <w:szCs w:val="22"/>
        </w:rPr>
        <w:t xml:space="preserve"> spaces and the promotion of queer visibilities among township males who have sex with males (MSM) in Cape Town, South Africa. Health and Place, 49, 93-100. https://doi.org/10.1016/j.healthplace.2017.11.010.</w:t>
      </w:r>
    </w:p>
    <w:p w14:paraId="2F419B92" w14:textId="748B9FE8" w:rsidR="00282219" w:rsidRPr="00172E97" w:rsidRDefault="00EF04FF" w:rsidP="00EF04FF">
      <w:pPr>
        <w:ind w:left="720" w:hanging="720"/>
        <w:jc w:val="both"/>
        <w:rPr>
          <w:rFonts w:ascii="Arial" w:hAnsi="Arial" w:cs="Arial"/>
          <w:sz w:val="22"/>
          <w:szCs w:val="22"/>
        </w:rPr>
      </w:pPr>
      <w:proofErr w:type="spellStart"/>
      <w:r w:rsidRPr="00172E97">
        <w:rPr>
          <w:rFonts w:ascii="Arial" w:hAnsi="Arial" w:cs="Arial"/>
          <w:sz w:val="22"/>
          <w:szCs w:val="22"/>
        </w:rPr>
        <w:t>Kagee</w:t>
      </w:r>
      <w:proofErr w:type="spellEnd"/>
      <w:r w:rsidRPr="00172E97">
        <w:rPr>
          <w:rFonts w:ascii="Arial" w:hAnsi="Arial" w:cs="Arial"/>
          <w:sz w:val="22"/>
          <w:szCs w:val="22"/>
        </w:rPr>
        <w:t xml:space="preserve">, A., </w:t>
      </w:r>
      <w:proofErr w:type="spellStart"/>
      <w:r w:rsidRPr="00172E97">
        <w:rPr>
          <w:rFonts w:ascii="Arial" w:hAnsi="Arial" w:cs="Arial"/>
          <w:sz w:val="22"/>
          <w:szCs w:val="22"/>
        </w:rPr>
        <w:t>Saal</w:t>
      </w:r>
      <w:proofErr w:type="spellEnd"/>
      <w:r w:rsidRPr="00172E97">
        <w:rPr>
          <w:rFonts w:ascii="Arial" w:hAnsi="Arial" w:cs="Arial"/>
          <w:sz w:val="22"/>
          <w:szCs w:val="22"/>
        </w:rPr>
        <w:t xml:space="preserve">, W., &amp; </w:t>
      </w:r>
      <w:proofErr w:type="spellStart"/>
      <w:r w:rsidRPr="00172E97">
        <w:rPr>
          <w:rFonts w:ascii="Arial" w:hAnsi="Arial" w:cs="Arial"/>
          <w:sz w:val="22"/>
          <w:szCs w:val="22"/>
        </w:rPr>
        <w:t>Bantjes</w:t>
      </w:r>
      <w:proofErr w:type="spellEnd"/>
      <w:r w:rsidRPr="00172E97">
        <w:rPr>
          <w:rFonts w:ascii="Arial" w:hAnsi="Arial" w:cs="Arial"/>
          <w:sz w:val="22"/>
          <w:szCs w:val="22"/>
        </w:rPr>
        <w:t xml:space="preserve">, J. (2018). The relationship between symptoms of common mental disorders and drug and alcohol misuse among persons seeking an HIV test. AIDS Care, 30, 219-223. </w:t>
      </w:r>
      <w:r w:rsidR="00282219" w:rsidRPr="00172E97">
        <w:rPr>
          <w:rFonts w:ascii="Arial" w:hAnsi="Arial" w:cs="Arial"/>
          <w:sz w:val="22"/>
          <w:szCs w:val="22"/>
        </w:rPr>
        <w:t xml:space="preserve">https://doi.org/10.1080/09540121.2017.1361510. </w:t>
      </w:r>
    </w:p>
    <w:p w14:paraId="793F9628" w14:textId="77777777" w:rsidR="00EF04FF" w:rsidRPr="00172E97" w:rsidRDefault="00EF04FF" w:rsidP="00227DC0">
      <w:pPr>
        <w:rPr>
          <w:rFonts w:ascii="Arial" w:hAnsi="Arial" w:cs="Arial"/>
          <w:b/>
          <w:bCs/>
          <w:sz w:val="22"/>
          <w:szCs w:val="22"/>
        </w:rPr>
      </w:pPr>
    </w:p>
    <w:p w14:paraId="6B73F0CD" w14:textId="0F0EBF43" w:rsidR="00290832" w:rsidRPr="00172E97" w:rsidRDefault="00290832" w:rsidP="00227DC0">
      <w:pPr>
        <w:rPr>
          <w:rFonts w:ascii="Arial" w:hAnsi="Arial" w:cs="Arial"/>
          <w:sz w:val="22"/>
          <w:szCs w:val="22"/>
        </w:rPr>
      </w:pPr>
      <w:r w:rsidRPr="00172E97">
        <w:rPr>
          <w:rFonts w:ascii="Arial" w:hAnsi="Arial" w:cs="Arial"/>
          <w:sz w:val="22"/>
          <w:szCs w:val="22"/>
        </w:rPr>
        <w:t xml:space="preserve">My CV and </w:t>
      </w:r>
      <w:r w:rsidR="00005CFA">
        <w:rPr>
          <w:rFonts w:ascii="Arial" w:hAnsi="Arial" w:cs="Arial"/>
          <w:sz w:val="22"/>
          <w:szCs w:val="22"/>
        </w:rPr>
        <w:t xml:space="preserve">full list of </w:t>
      </w:r>
      <w:r w:rsidRPr="00172E97">
        <w:rPr>
          <w:rFonts w:ascii="Arial" w:hAnsi="Arial" w:cs="Arial"/>
          <w:sz w:val="22"/>
          <w:szCs w:val="22"/>
        </w:rPr>
        <w:t xml:space="preserve">publications are available at: </w:t>
      </w:r>
      <w:hyperlink r:id="rId12" w:history="1">
        <w:r w:rsidRPr="00172E97">
          <w:rPr>
            <w:rStyle w:val="Hyperlink"/>
            <w:rFonts w:ascii="Arial" w:hAnsi="Arial" w:cs="Arial"/>
            <w:sz w:val="22"/>
            <w:szCs w:val="22"/>
          </w:rPr>
          <w:t>https://sun.academia.edu/AshrafKagee/CurriculumVitae</w:t>
        </w:r>
      </w:hyperlink>
    </w:p>
    <w:p w14:paraId="59E9DE09" w14:textId="77777777" w:rsidR="00290832" w:rsidRPr="00172E97" w:rsidRDefault="00290832" w:rsidP="00227DC0">
      <w:pPr>
        <w:ind w:left="284"/>
        <w:rPr>
          <w:rFonts w:ascii="Arial" w:hAnsi="Arial" w:cs="Arial"/>
          <w:sz w:val="22"/>
          <w:szCs w:val="22"/>
        </w:rPr>
      </w:pPr>
    </w:p>
    <w:p w14:paraId="39DB311A" w14:textId="77777777" w:rsidR="0077654C" w:rsidRPr="00172E97" w:rsidRDefault="0077654C" w:rsidP="00227DC0">
      <w:pPr>
        <w:ind w:left="284"/>
        <w:rPr>
          <w:rFonts w:ascii="Arial" w:hAnsi="Arial" w:cs="Arial"/>
          <w:b/>
          <w:bCs/>
          <w:sz w:val="22"/>
          <w:szCs w:val="22"/>
        </w:rPr>
      </w:pPr>
    </w:p>
    <w:p w14:paraId="7BF7D8F5" w14:textId="28F772F6" w:rsidR="00290832" w:rsidRPr="00172E97" w:rsidRDefault="00290832" w:rsidP="00227DC0">
      <w:pPr>
        <w:rPr>
          <w:rFonts w:ascii="Arial" w:hAnsi="Arial" w:cs="Arial"/>
          <w:b/>
          <w:bCs/>
          <w:sz w:val="22"/>
          <w:szCs w:val="22"/>
        </w:rPr>
      </w:pPr>
      <w:r w:rsidRPr="00172E97">
        <w:rPr>
          <w:rFonts w:ascii="Arial" w:hAnsi="Arial" w:cs="Arial"/>
          <w:b/>
          <w:bCs/>
          <w:sz w:val="22"/>
          <w:szCs w:val="22"/>
        </w:rPr>
        <w:t>Teaching</w:t>
      </w:r>
    </w:p>
    <w:p w14:paraId="1E3F8F5D" w14:textId="77777777" w:rsidR="0077654C" w:rsidRPr="00172E97" w:rsidRDefault="0077654C" w:rsidP="00227DC0">
      <w:pPr>
        <w:rPr>
          <w:rFonts w:ascii="Arial" w:hAnsi="Arial" w:cs="Arial"/>
          <w:sz w:val="22"/>
          <w:szCs w:val="22"/>
          <w:u w:val="single"/>
        </w:rPr>
      </w:pPr>
    </w:p>
    <w:p w14:paraId="5556E662" w14:textId="2419B995" w:rsidR="0077654C" w:rsidRPr="00172E97" w:rsidRDefault="00290832" w:rsidP="00227DC0">
      <w:pPr>
        <w:rPr>
          <w:rFonts w:ascii="Arial" w:hAnsi="Arial" w:cs="Arial"/>
          <w:i/>
          <w:iCs/>
          <w:sz w:val="22"/>
          <w:szCs w:val="22"/>
        </w:rPr>
      </w:pPr>
      <w:r w:rsidRPr="00172E97">
        <w:rPr>
          <w:rFonts w:ascii="Arial" w:hAnsi="Arial" w:cs="Arial"/>
          <w:i/>
          <w:iCs/>
          <w:sz w:val="22"/>
          <w:szCs w:val="22"/>
        </w:rPr>
        <w:t xml:space="preserve">Coordination </w:t>
      </w:r>
      <w:r w:rsidR="003C0C58" w:rsidRPr="00172E97">
        <w:rPr>
          <w:rFonts w:ascii="Arial" w:hAnsi="Arial" w:cs="Arial"/>
          <w:i/>
          <w:iCs/>
          <w:sz w:val="22"/>
          <w:szCs w:val="22"/>
        </w:rPr>
        <w:t>o</w:t>
      </w:r>
      <w:r w:rsidR="0077654C" w:rsidRPr="00172E97">
        <w:rPr>
          <w:rFonts w:ascii="Arial" w:hAnsi="Arial" w:cs="Arial"/>
          <w:i/>
          <w:iCs/>
          <w:sz w:val="22"/>
          <w:szCs w:val="22"/>
        </w:rPr>
        <w:t xml:space="preserve">f Programmes </w:t>
      </w:r>
      <w:r w:rsidR="003C0C58" w:rsidRPr="00172E97">
        <w:rPr>
          <w:rFonts w:ascii="Arial" w:hAnsi="Arial" w:cs="Arial"/>
          <w:i/>
          <w:iCs/>
          <w:sz w:val="22"/>
          <w:szCs w:val="22"/>
        </w:rPr>
        <w:t>a</w:t>
      </w:r>
      <w:r w:rsidR="0077654C" w:rsidRPr="00172E97">
        <w:rPr>
          <w:rFonts w:ascii="Arial" w:hAnsi="Arial" w:cs="Arial"/>
          <w:i/>
          <w:iCs/>
          <w:sz w:val="22"/>
          <w:szCs w:val="22"/>
        </w:rPr>
        <w:t>nd Modules</w:t>
      </w:r>
    </w:p>
    <w:p w14:paraId="09F15C3A" w14:textId="0B6BE169" w:rsidR="00037F69" w:rsidRPr="00172E97" w:rsidRDefault="00037F69" w:rsidP="00227DC0">
      <w:pPr>
        <w:rPr>
          <w:rFonts w:ascii="Arial" w:hAnsi="Arial" w:cs="Arial"/>
          <w:i/>
          <w:iCs/>
          <w:sz w:val="22"/>
          <w:szCs w:val="22"/>
        </w:rPr>
      </w:pPr>
    </w:p>
    <w:p w14:paraId="44B31F6F" w14:textId="54E2A42C" w:rsidR="00037F69" w:rsidRPr="00172E97" w:rsidRDefault="00037F69" w:rsidP="00227DC0">
      <w:pPr>
        <w:rPr>
          <w:rFonts w:ascii="Arial" w:hAnsi="Arial" w:cs="Arial"/>
          <w:sz w:val="22"/>
          <w:szCs w:val="22"/>
        </w:rPr>
      </w:pPr>
      <w:r w:rsidRPr="00172E97">
        <w:rPr>
          <w:rFonts w:ascii="Arial" w:hAnsi="Arial" w:cs="Arial"/>
          <w:sz w:val="22"/>
          <w:szCs w:val="22"/>
        </w:rPr>
        <w:t xml:space="preserve">Honours: </w:t>
      </w:r>
    </w:p>
    <w:p w14:paraId="6E4B191A" w14:textId="21343973" w:rsidR="00290832" w:rsidRPr="00172E97" w:rsidRDefault="00037F69" w:rsidP="00E513D5">
      <w:pPr>
        <w:pStyle w:val="ListParagraph"/>
        <w:numPr>
          <w:ilvl w:val="0"/>
          <w:numId w:val="52"/>
        </w:numPr>
        <w:rPr>
          <w:rFonts w:ascii="Arial" w:hAnsi="Arial" w:cs="Arial"/>
          <w:sz w:val="22"/>
          <w:szCs w:val="22"/>
        </w:rPr>
      </w:pPr>
      <w:r w:rsidRPr="00172E97">
        <w:rPr>
          <w:rFonts w:ascii="Arial" w:hAnsi="Arial" w:cs="Arial"/>
          <w:sz w:val="22"/>
          <w:szCs w:val="22"/>
        </w:rPr>
        <w:t xml:space="preserve">Research Methodology </w:t>
      </w:r>
    </w:p>
    <w:p w14:paraId="25165722" w14:textId="65197D01" w:rsidR="003C0C58" w:rsidRPr="00172E97" w:rsidRDefault="003C0C58" w:rsidP="00227DC0">
      <w:pPr>
        <w:rPr>
          <w:rFonts w:ascii="Arial" w:hAnsi="Arial" w:cs="Arial"/>
          <w:sz w:val="22"/>
          <w:szCs w:val="22"/>
        </w:rPr>
      </w:pPr>
    </w:p>
    <w:p w14:paraId="55473CF6" w14:textId="77777777" w:rsidR="003C0C58" w:rsidRPr="00172E97" w:rsidRDefault="003C0C58" w:rsidP="00227DC0">
      <w:pPr>
        <w:rPr>
          <w:rFonts w:ascii="Arial" w:hAnsi="Arial" w:cs="Arial"/>
          <w:i/>
          <w:iCs/>
          <w:sz w:val="22"/>
          <w:szCs w:val="22"/>
        </w:rPr>
      </w:pPr>
      <w:r w:rsidRPr="00172E97">
        <w:rPr>
          <w:rFonts w:ascii="Arial" w:hAnsi="Arial" w:cs="Arial"/>
          <w:i/>
          <w:iCs/>
          <w:sz w:val="22"/>
          <w:szCs w:val="22"/>
        </w:rPr>
        <w:t>Teaching Areas</w:t>
      </w:r>
    </w:p>
    <w:p w14:paraId="28FA99C3" w14:textId="6FCE48A7" w:rsidR="003C0C58" w:rsidRPr="00172E97" w:rsidRDefault="003C0C58" w:rsidP="00227DC0">
      <w:pPr>
        <w:rPr>
          <w:rFonts w:ascii="Arial" w:hAnsi="Arial" w:cs="Arial"/>
          <w:sz w:val="22"/>
          <w:szCs w:val="22"/>
          <w:u w:val="single"/>
        </w:rPr>
      </w:pPr>
    </w:p>
    <w:p w14:paraId="57C6116C" w14:textId="21CE55D1" w:rsidR="003C0C58" w:rsidRPr="00172E97" w:rsidRDefault="003C0C58" w:rsidP="00227DC0">
      <w:pPr>
        <w:rPr>
          <w:rFonts w:ascii="Arial" w:hAnsi="Arial" w:cs="Arial"/>
          <w:sz w:val="22"/>
          <w:szCs w:val="22"/>
        </w:rPr>
      </w:pPr>
      <w:r w:rsidRPr="00172E97">
        <w:rPr>
          <w:rFonts w:ascii="Arial" w:hAnsi="Arial" w:cs="Arial"/>
          <w:sz w:val="22"/>
          <w:szCs w:val="22"/>
        </w:rPr>
        <w:t>Postgraduate:</w:t>
      </w:r>
    </w:p>
    <w:p w14:paraId="30E99300" w14:textId="77777777" w:rsidR="003C0C58" w:rsidRPr="00172E97" w:rsidRDefault="003C0C58" w:rsidP="00227DC0">
      <w:pPr>
        <w:pStyle w:val="ListParagraph"/>
        <w:numPr>
          <w:ilvl w:val="0"/>
          <w:numId w:val="6"/>
        </w:numPr>
        <w:rPr>
          <w:rFonts w:ascii="Arial" w:hAnsi="Arial" w:cs="Arial"/>
          <w:sz w:val="22"/>
          <w:szCs w:val="22"/>
        </w:rPr>
      </w:pPr>
      <w:r w:rsidRPr="00172E97">
        <w:rPr>
          <w:rFonts w:ascii="Arial" w:hAnsi="Arial" w:cs="Arial"/>
          <w:sz w:val="22"/>
          <w:szCs w:val="22"/>
        </w:rPr>
        <w:t>Cognitive psychotherapy</w:t>
      </w:r>
    </w:p>
    <w:p w14:paraId="1DDD7E69" w14:textId="3FF331E7" w:rsidR="003C0C58" w:rsidRPr="00172E97" w:rsidRDefault="003C0C58" w:rsidP="00227DC0">
      <w:pPr>
        <w:pStyle w:val="ListParagraph"/>
        <w:numPr>
          <w:ilvl w:val="0"/>
          <w:numId w:val="6"/>
        </w:numPr>
        <w:rPr>
          <w:rFonts w:ascii="Arial" w:hAnsi="Arial" w:cs="Arial"/>
          <w:sz w:val="22"/>
          <w:szCs w:val="22"/>
        </w:rPr>
      </w:pPr>
      <w:r w:rsidRPr="00172E97">
        <w:rPr>
          <w:rFonts w:ascii="Arial" w:hAnsi="Arial" w:cs="Arial"/>
          <w:sz w:val="22"/>
          <w:szCs w:val="22"/>
        </w:rPr>
        <w:t>Quantitative and qualitative research methods</w:t>
      </w:r>
    </w:p>
    <w:p w14:paraId="61281A35" w14:textId="77777777" w:rsidR="0077654C" w:rsidRPr="00172E97" w:rsidRDefault="0077654C" w:rsidP="00227DC0">
      <w:pPr>
        <w:ind w:left="284"/>
        <w:rPr>
          <w:rFonts w:ascii="Arial" w:hAnsi="Arial" w:cs="Arial"/>
          <w:b/>
          <w:bCs/>
          <w:sz w:val="22"/>
          <w:szCs w:val="22"/>
        </w:rPr>
      </w:pPr>
    </w:p>
    <w:p w14:paraId="44208DA6" w14:textId="2FE6F22C" w:rsidR="0077654C" w:rsidRPr="00172E97" w:rsidRDefault="0077654C" w:rsidP="00227DC0">
      <w:pPr>
        <w:ind w:left="284"/>
        <w:rPr>
          <w:rFonts w:ascii="Arial" w:hAnsi="Arial" w:cs="Arial"/>
          <w:b/>
          <w:bCs/>
          <w:sz w:val="22"/>
          <w:szCs w:val="22"/>
        </w:rPr>
      </w:pPr>
    </w:p>
    <w:p w14:paraId="49E545CB" w14:textId="2ACEBCB9" w:rsidR="0077654C" w:rsidRPr="00172E97" w:rsidRDefault="0077654C" w:rsidP="00227DC0">
      <w:pPr>
        <w:rPr>
          <w:rFonts w:ascii="Arial" w:hAnsi="Arial" w:cs="Arial"/>
          <w:b/>
          <w:bCs/>
          <w:sz w:val="22"/>
          <w:szCs w:val="22"/>
        </w:rPr>
      </w:pPr>
      <w:r w:rsidRPr="00172E97">
        <w:rPr>
          <w:rFonts w:ascii="Arial" w:hAnsi="Arial" w:cs="Arial"/>
          <w:b/>
          <w:bCs/>
          <w:sz w:val="22"/>
          <w:szCs w:val="22"/>
        </w:rPr>
        <w:t>Websites and other relevant links</w:t>
      </w:r>
    </w:p>
    <w:p w14:paraId="4C891177" w14:textId="77777777" w:rsidR="0077654C" w:rsidRPr="00172E97" w:rsidRDefault="0077654C" w:rsidP="00227DC0">
      <w:pPr>
        <w:rPr>
          <w:rFonts w:ascii="Arial" w:hAnsi="Arial" w:cs="Arial"/>
          <w:sz w:val="22"/>
          <w:szCs w:val="22"/>
        </w:rPr>
      </w:pPr>
    </w:p>
    <w:p w14:paraId="37FB924C" w14:textId="77777777" w:rsidR="005C5A2E" w:rsidRPr="00172E97" w:rsidRDefault="00AE4D37" w:rsidP="00227DC0">
      <w:pPr>
        <w:spacing w:after="160"/>
        <w:rPr>
          <w:rFonts w:ascii="Arial" w:eastAsia="Batang" w:hAnsi="Arial" w:cs="Arial"/>
          <w:b/>
          <w:sz w:val="22"/>
          <w:szCs w:val="22"/>
        </w:rPr>
      </w:pPr>
      <w:hyperlink r:id="rId13" w:history="1">
        <w:r w:rsidR="005C5A2E" w:rsidRPr="00172E97">
          <w:rPr>
            <w:rStyle w:val="Hyperlink"/>
            <w:rFonts w:ascii="Arial" w:hAnsi="Arial" w:cs="Arial"/>
            <w:sz w:val="22"/>
            <w:szCs w:val="22"/>
          </w:rPr>
          <w:t>https://sun.academia.edu/AshrafKagee/CurriculumVitae</w:t>
        </w:r>
      </w:hyperlink>
      <w:r w:rsidR="00D55C4D" w:rsidRPr="00172E97">
        <w:rPr>
          <w:rFonts w:ascii="Arial" w:eastAsia="Batang" w:hAnsi="Arial" w:cs="Arial"/>
          <w:b/>
          <w:sz w:val="22"/>
          <w:szCs w:val="22"/>
        </w:rPr>
        <w:br w:type="page"/>
      </w:r>
    </w:p>
    <w:p w14:paraId="2DA521B4" w14:textId="4C548310" w:rsidR="00D55C4D" w:rsidRPr="00172E97" w:rsidRDefault="00D55C4D" w:rsidP="00227DC0">
      <w:pPr>
        <w:spacing w:after="160"/>
        <w:jc w:val="center"/>
        <w:rPr>
          <w:rFonts w:ascii="Arial" w:eastAsia="Batang" w:hAnsi="Arial" w:cs="Arial"/>
          <w:sz w:val="22"/>
          <w:szCs w:val="22"/>
        </w:rPr>
      </w:pPr>
      <w:r w:rsidRPr="00172E97">
        <w:rPr>
          <w:rFonts w:ascii="Arial" w:eastAsia="Batang" w:hAnsi="Arial" w:cs="Arial"/>
          <w:b/>
          <w:sz w:val="22"/>
          <w:szCs w:val="22"/>
        </w:rPr>
        <w:lastRenderedPageBreak/>
        <w:t>Professor Lou-</w:t>
      </w:r>
      <w:proofErr w:type="spellStart"/>
      <w:r w:rsidRPr="00172E97">
        <w:rPr>
          <w:rFonts w:ascii="Arial" w:eastAsia="Batang" w:hAnsi="Arial" w:cs="Arial"/>
          <w:b/>
          <w:sz w:val="22"/>
          <w:szCs w:val="22"/>
        </w:rPr>
        <w:t>Mari</w:t>
      </w:r>
      <w:r w:rsidR="00A7532F" w:rsidRPr="00172E97">
        <w:rPr>
          <w:rFonts w:ascii="Arial" w:eastAsia="Batang" w:hAnsi="Arial" w:cs="Arial"/>
          <w:b/>
          <w:sz w:val="22"/>
          <w:szCs w:val="22"/>
        </w:rPr>
        <w:t>é</w:t>
      </w:r>
      <w:proofErr w:type="spellEnd"/>
      <w:r w:rsidRPr="00172E97">
        <w:rPr>
          <w:rFonts w:ascii="Arial" w:eastAsia="Batang" w:hAnsi="Arial" w:cs="Arial"/>
          <w:b/>
          <w:sz w:val="22"/>
          <w:szCs w:val="22"/>
        </w:rPr>
        <w:t xml:space="preserve"> Kruger</w:t>
      </w:r>
    </w:p>
    <w:p w14:paraId="330ACB10" w14:textId="77777777" w:rsidR="00D55C4D" w:rsidRPr="00172E97" w:rsidRDefault="00D55C4D" w:rsidP="00227DC0">
      <w:pPr>
        <w:jc w:val="both"/>
        <w:rPr>
          <w:rFonts w:ascii="Arial" w:hAnsi="Arial" w:cs="Arial"/>
          <w:b/>
          <w:sz w:val="22"/>
          <w:szCs w:val="22"/>
        </w:rPr>
      </w:pPr>
    </w:p>
    <w:p w14:paraId="401CE207" w14:textId="77777777" w:rsidR="00D55C4D" w:rsidRPr="00172E97" w:rsidRDefault="00D55C4D" w:rsidP="00227DC0">
      <w:pPr>
        <w:jc w:val="both"/>
        <w:rPr>
          <w:rFonts w:ascii="Arial" w:hAnsi="Arial" w:cs="Arial"/>
          <w:b/>
          <w:sz w:val="22"/>
          <w:szCs w:val="22"/>
        </w:rPr>
      </w:pPr>
      <w:r w:rsidRPr="00172E97">
        <w:rPr>
          <w:rFonts w:ascii="Arial" w:hAnsi="Arial" w:cs="Arial"/>
          <w:b/>
          <w:sz w:val="22"/>
          <w:szCs w:val="22"/>
        </w:rPr>
        <w:t>Brief Academic Biography</w:t>
      </w:r>
    </w:p>
    <w:p w14:paraId="2F180FBE" w14:textId="77777777" w:rsidR="00D55C4D" w:rsidRPr="00172E97" w:rsidRDefault="00D55C4D" w:rsidP="00227DC0">
      <w:pPr>
        <w:jc w:val="both"/>
        <w:rPr>
          <w:rFonts w:ascii="Arial" w:hAnsi="Arial" w:cs="Arial"/>
          <w:b/>
          <w:sz w:val="22"/>
          <w:szCs w:val="22"/>
        </w:rPr>
      </w:pPr>
    </w:p>
    <w:p w14:paraId="4920C6C3" w14:textId="17B84B05" w:rsidR="00D55C4D" w:rsidRPr="00172E97" w:rsidRDefault="00D55C4D" w:rsidP="00227DC0">
      <w:pPr>
        <w:pStyle w:val="paragraph"/>
        <w:spacing w:before="0" w:beforeAutospacing="0" w:after="0" w:afterAutospacing="0"/>
        <w:jc w:val="both"/>
        <w:textAlignment w:val="baseline"/>
        <w:rPr>
          <w:rFonts w:ascii="Arial" w:hAnsi="Arial" w:cs="Arial"/>
          <w:sz w:val="22"/>
          <w:szCs w:val="22"/>
          <w:lang w:val="en-GB"/>
        </w:rPr>
      </w:pPr>
      <w:r w:rsidRPr="00172E97">
        <w:rPr>
          <w:rStyle w:val="normaltextrun"/>
          <w:rFonts w:ascii="Arial" w:eastAsia="Arial" w:hAnsi="Arial" w:cs="Arial"/>
          <w:sz w:val="22"/>
          <w:szCs w:val="22"/>
          <w:lang w:val="en-GB"/>
        </w:rPr>
        <w:t>Professor Lou-</w:t>
      </w:r>
      <w:proofErr w:type="spellStart"/>
      <w:r w:rsidRPr="00172E97">
        <w:rPr>
          <w:rStyle w:val="spellingerror"/>
          <w:rFonts w:ascii="Arial" w:hAnsi="Arial" w:cs="Arial"/>
          <w:sz w:val="22"/>
          <w:szCs w:val="22"/>
          <w:lang w:val="en-GB"/>
        </w:rPr>
        <w:t>Marié</w:t>
      </w:r>
      <w:proofErr w:type="spellEnd"/>
      <w:r w:rsidRPr="00172E97">
        <w:rPr>
          <w:rStyle w:val="normaltextrun"/>
          <w:rFonts w:ascii="Arial" w:eastAsia="Arial" w:hAnsi="Arial" w:cs="Arial"/>
          <w:sz w:val="22"/>
          <w:szCs w:val="22"/>
          <w:lang w:val="en-GB"/>
        </w:rPr>
        <w:t xml:space="preserve"> Kruger obtained </w:t>
      </w:r>
      <w:proofErr w:type="gramStart"/>
      <w:r w:rsidRPr="00172E97">
        <w:rPr>
          <w:rStyle w:val="normaltextrun"/>
          <w:rFonts w:ascii="Arial" w:eastAsia="Arial" w:hAnsi="Arial" w:cs="Arial"/>
          <w:sz w:val="22"/>
          <w:szCs w:val="22"/>
          <w:lang w:val="en-GB"/>
        </w:rPr>
        <w:t>a</w:t>
      </w:r>
      <w:proofErr w:type="gramEnd"/>
      <w:r w:rsidRPr="00172E97">
        <w:rPr>
          <w:rStyle w:val="normaltextrun"/>
          <w:rFonts w:ascii="Arial" w:eastAsia="Arial" w:hAnsi="Arial" w:cs="Arial"/>
          <w:sz w:val="22"/>
          <w:szCs w:val="22"/>
          <w:lang w:val="en-GB"/>
        </w:rPr>
        <w:t> </w:t>
      </w:r>
      <w:proofErr w:type="spellStart"/>
      <w:r w:rsidRPr="00172E97">
        <w:rPr>
          <w:rStyle w:val="spellingerror"/>
          <w:rFonts w:ascii="Arial" w:hAnsi="Arial" w:cs="Arial"/>
          <w:sz w:val="22"/>
          <w:szCs w:val="22"/>
          <w:lang w:val="en-GB"/>
        </w:rPr>
        <w:t>M.Soc.Sci</w:t>
      </w:r>
      <w:proofErr w:type="spellEnd"/>
      <w:r w:rsidRPr="00172E97">
        <w:rPr>
          <w:rStyle w:val="normaltextrun"/>
          <w:rFonts w:ascii="Arial" w:eastAsia="Arial" w:hAnsi="Arial" w:cs="Arial"/>
          <w:sz w:val="22"/>
          <w:szCs w:val="22"/>
          <w:lang w:val="en-GB"/>
        </w:rPr>
        <w:t>. (Political Studies) from the University of Cape Town (1989) and a M.A. and </w:t>
      </w:r>
      <w:r w:rsidRPr="00172E97">
        <w:rPr>
          <w:rStyle w:val="spellingerror"/>
          <w:rFonts w:ascii="Arial" w:hAnsi="Arial" w:cs="Arial"/>
          <w:sz w:val="22"/>
          <w:szCs w:val="22"/>
          <w:lang w:val="en-GB"/>
        </w:rPr>
        <w:t>PhD</w:t>
      </w:r>
      <w:r w:rsidRPr="00172E97">
        <w:rPr>
          <w:rStyle w:val="normaltextrun"/>
          <w:rFonts w:ascii="Arial" w:eastAsia="Arial" w:hAnsi="Arial" w:cs="Arial"/>
          <w:sz w:val="22"/>
          <w:szCs w:val="22"/>
          <w:lang w:val="en-GB"/>
        </w:rPr>
        <w:t> (Clinical Psychology) from Boston University (1996). She completed an American Psychological Association accredited internship for Clinical Psychology at Massachusetts Mental Health Centre, Harvard Medical School in 1996. </w:t>
      </w:r>
      <w:r w:rsidRPr="00172E97">
        <w:rPr>
          <w:rStyle w:val="normaltextrun"/>
          <w:rFonts w:ascii="Arial" w:eastAsia="Arial" w:hAnsi="Arial" w:cs="Arial"/>
          <w:color w:val="000000"/>
          <w:sz w:val="22"/>
          <w:szCs w:val="22"/>
          <w:lang w:val="en-GB"/>
        </w:rPr>
        <w:t>A runner-up for the national award, Distinguished Women Researcher in 2016, she also was awarded a B-2 rating by the NRF in 2017.</w:t>
      </w:r>
      <w:r w:rsidRPr="00172E97">
        <w:rPr>
          <w:rStyle w:val="normaltextrun"/>
          <w:rFonts w:ascii="Arial" w:eastAsia="Arial" w:hAnsi="Arial" w:cs="Arial"/>
          <w:sz w:val="22"/>
          <w:szCs w:val="22"/>
          <w:lang w:val="en-GB"/>
        </w:rPr>
        <w:t> She is currently Professor and Chair of the department at the Department of Psychology of Stellenbosch University. In her research, she focuses on the emotional worlds of low-income South African mothers, </w:t>
      </w:r>
      <w:r w:rsidRPr="00172E97">
        <w:rPr>
          <w:rStyle w:val="spellingerror"/>
          <w:rFonts w:ascii="Arial" w:hAnsi="Arial" w:cs="Arial"/>
          <w:sz w:val="22"/>
          <w:szCs w:val="22"/>
          <w:lang w:val="en-GB"/>
        </w:rPr>
        <w:t>utilising</w:t>
      </w:r>
      <w:r w:rsidRPr="00172E97">
        <w:rPr>
          <w:rStyle w:val="normaltextrun"/>
          <w:rFonts w:ascii="Arial" w:eastAsia="Arial" w:hAnsi="Arial" w:cs="Arial"/>
          <w:sz w:val="22"/>
          <w:szCs w:val="22"/>
          <w:lang w:val="en-GB"/>
        </w:rPr>
        <w:t xml:space="preserve"> mainly psychoanalytic, feminist and postmodern theoretical frameworks. </w:t>
      </w:r>
      <w:r w:rsidR="008546EF" w:rsidRPr="00172E97">
        <w:rPr>
          <w:rStyle w:val="normaltextrun"/>
          <w:rFonts w:ascii="Arial" w:eastAsia="Arial" w:hAnsi="Arial" w:cs="Arial"/>
          <w:sz w:val="22"/>
          <w:szCs w:val="22"/>
          <w:lang w:val="en-GB"/>
        </w:rPr>
        <w:t xml:space="preserve">In 2020 her </w:t>
      </w:r>
      <w:r w:rsidR="008546EF" w:rsidRPr="00172E97">
        <w:rPr>
          <w:rFonts w:ascii="Arial" w:hAnsi="Arial" w:cs="Arial"/>
          <w:sz w:val="22"/>
          <w:szCs w:val="22"/>
        </w:rPr>
        <w:t xml:space="preserve">book </w:t>
      </w:r>
      <w:r w:rsidR="008546EF" w:rsidRPr="00172E97">
        <w:rPr>
          <w:rFonts w:ascii="Arial" w:hAnsi="Arial" w:cs="Arial"/>
          <w:i/>
          <w:iCs/>
          <w:sz w:val="22"/>
          <w:szCs w:val="22"/>
        </w:rPr>
        <w:t>Of Motherhood and Melancholia: Notebook of a Psycho-ethnographer</w:t>
      </w:r>
      <w:r w:rsidR="008546EF" w:rsidRPr="00172E97">
        <w:rPr>
          <w:rStyle w:val="normaltextrun"/>
          <w:rFonts w:ascii="Arial" w:eastAsia="Arial" w:hAnsi="Arial" w:cs="Arial"/>
          <w:i/>
          <w:iCs/>
          <w:sz w:val="22"/>
          <w:szCs w:val="22"/>
          <w:lang w:val="en-GB"/>
        </w:rPr>
        <w:t xml:space="preserve"> </w:t>
      </w:r>
      <w:r w:rsidR="008546EF" w:rsidRPr="00172E97">
        <w:rPr>
          <w:rStyle w:val="normaltextrun"/>
          <w:rFonts w:ascii="Arial" w:eastAsia="Arial" w:hAnsi="Arial" w:cs="Arial"/>
          <w:sz w:val="22"/>
          <w:szCs w:val="22"/>
          <w:lang w:val="en-GB"/>
        </w:rPr>
        <w:t xml:space="preserve">was published by UKZN Press. </w:t>
      </w:r>
      <w:r w:rsidRPr="00172E97">
        <w:rPr>
          <w:rStyle w:val="normaltextrun"/>
          <w:rFonts w:ascii="Arial" w:eastAsia="Arial" w:hAnsi="Arial" w:cs="Arial"/>
          <w:sz w:val="22"/>
          <w:szCs w:val="22"/>
          <w:lang w:val="en-GB"/>
        </w:rPr>
        <w:t xml:space="preserve">Kruger has also had </w:t>
      </w:r>
      <w:r w:rsidR="008546EF" w:rsidRPr="00172E97">
        <w:rPr>
          <w:rStyle w:val="normaltextrun"/>
          <w:rFonts w:ascii="Arial" w:eastAsia="Arial" w:hAnsi="Arial" w:cs="Arial"/>
          <w:sz w:val="22"/>
          <w:szCs w:val="22"/>
          <w:lang w:val="en-GB"/>
        </w:rPr>
        <w:t xml:space="preserve">a </w:t>
      </w:r>
      <w:r w:rsidRPr="00172E97">
        <w:rPr>
          <w:rStyle w:val="normaltextrun"/>
          <w:rFonts w:ascii="Arial" w:eastAsia="Arial" w:hAnsi="Arial" w:cs="Arial"/>
          <w:sz w:val="22"/>
          <w:szCs w:val="22"/>
          <w:lang w:val="en-GB"/>
        </w:rPr>
        <w:t>small part-time private practice in Stellenbosch for more than 20 years.</w:t>
      </w:r>
      <w:r w:rsidRPr="00172E97">
        <w:rPr>
          <w:rStyle w:val="eop"/>
          <w:rFonts w:ascii="Arial" w:hAnsi="Arial" w:cs="Arial"/>
          <w:sz w:val="22"/>
          <w:szCs w:val="22"/>
          <w:lang w:val="en-GB"/>
        </w:rPr>
        <w:t> </w:t>
      </w:r>
    </w:p>
    <w:p w14:paraId="0975FF69" w14:textId="77777777" w:rsidR="00D55C4D" w:rsidRPr="00172E97" w:rsidRDefault="00D55C4D" w:rsidP="00227DC0">
      <w:pPr>
        <w:jc w:val="both"/>
        <w:rPr>
          <w:rFonts w:ascii="Arial" w:hAnsi="Arial" w:cs="Arial"/>
          <w:b/>
          <w:sz w:val="22"/>
          <w:szCs w:val="22"/>
        </w:rPr>
      </w:pPr>
    </w:p>
    <w:p w14:paraId="0ED40716" w14:textId="77777777" w:rsidR="00D55C4D" w:rsidRPr="00172E97" w:rsidRDefault="00D55C4D" w:rsidP="00227DC0">
      <w:pPr>
        <w:jc w:val="both"/>
        <w:rPr>
          <w:rFonts w:ascii="Arial" w:hAnsi="Arial" w:cs="Arial"/>
          <w:b/>
          <w:sz w:val="22"/>
          <w:szCs w:val="22"/>
        </w:rPr>
      </w:pPr>
    </w:p>
    <w:p w14:paraId="77208359" w14:textId="77777777" w:rsidR="00D55C4D" w:rsidRPr="00172E97" w:rsidRDefault="00D55C4D" w:rsidP="00227DC0">
      <w:pPr>
        <w:jc w:val="both"/>
        <w:rPr>
          <w:rFonts w:ascii="Arial" w:hAnsi="Arial" w:cs="Arial"/>
          <w:b/>
          <w:sz w:val="22"/>
          <w:szCs w:val="22"/>
        </w:rPr>
      </w:pPr>
      <w:r w:rsidRPr="00172E97">
        <w:rPr>
          <w:rFonts w:ascii="Arial" w:hAnsi="Arial" w:cs="Arial"/>
          <w:b/>
          <w:sz w:val="22"/>
          <w:szCs w:val="22"/>
        </w:rPr>
        <w:t>Research</w:t>
      </w:r>
    </w:p>
    <w:p w14:paraId="355BDB8D" w14:textId="77777777" w:rsidR="00D55C4D" w:rsidRPr="00172E97" w:rsidRDefault="00D55C4D" w:rsidP="00227DC0">
      <w:pPr>
        <w:jc w:val="both"/>
        <w:rPr>
          <w:rFonts w:ascii="Arial" w:hAnsi="Arial" w:cs="Arial"/>
          <w:b/>
          <w:sz w:val="22"/>
          <w:szCs w:val="22"/>
        </w:rPr>
      </w:pPr>
    </w:p>
    <w:p w14:paraId="2002918F" w14:textId="77777777" w:rsidR="00D55C4D" w:rsidRPr="00172E97" w:rsidRDefault="00D55C4D" w:rsidP="00227DC0">
      <w:pPr>
        <w:jc w:val="both"/>
        <w:rPr>
          <w:rFonts w:ascii="Arial" w:hAnsi="Arial" w:cs="Arial"/>
          <w:bCs/>
          <w:i/>
          <w:iCs/>
          <w:sz w:val="22"/>
          <w:szCs w:val="22"/>
        </w:rPr>
      </w:pPr>
      <w:r w:rsidRPr="00172E97">
        <w:rPr>
          <w:rFonts w:ascii="Arial" w:hAnsi="Arial" w:cs="Arial"/>
          <w:bCs/>
          <w:i/>
          <w:iCs/>
          <w:sz w:val="22"/>
          <w:szCs w:val="22"/>
        </w:rPr>
        <w:t>Research Topics</w:t>
      </w:r>
    </w:p>
    <w:p w14:paraId="1D96CC8E" w14:textId="77777777" w:rsidR="00D55C4D" w:rsidRPr="00172E97" w:rsidRDefault="00D55C4D" w:rsidP="00227DC0">
      <w:pPr>
        <w:pStyle w:val="ListParagraph"/>
        <w:ind w:left="360"/>
        <w:jc w:val="both"/>
        <w:rPr>
          <w:rFonts w:ascii="Arial" w:hAnsi="Arial" w:cs="Arial"/>
          <w:b/>
          <w:sz w:val="22"/>
          <w:szCs w:val="22"/>
        </w:rPr>
      </w:pPr>
    </w:p>
    <w:p w14:paraId="3D322081" w14:textId="77777777" w:rsidR="00D55C4D" w:rsidRPr="00172E97" w:rsidRDefault="00D55C4D" w:rsidP="00E513D5">
      <w:pPr>
        <w:pStyle w:val="ListParagraph"/>
        <w:numPr>
          <w:ilvl w:val="0"/>
          <w:numId w:val="9"/>
        </w:numPr>
        <w:jc w:val="both"/>
        <w:rPr>
          <w:rFonts w:ascii="Arial" w:hAnsi="Arial" w:cs="Arial"/>
          <w:sz w:val="22"/>
          <w:szCs w:val="22"/>
        </w:rPr>
      </w:pPr>
      <w:r w:rsidRPr="00172E97">
        <w:rPr>
          <w:rFonts w:ascii="Arial" w:hAnsi="Arial" w:cs="Arial"/>
          <w:sz w:val="22"/>
          <w:szCs w:val="22"/>
        </w:rPr>
        <w:t>Women’s mental health</w:t>
      </w:r>
    </w:p>
    <w:p w14:paraId="4715C230" w14:textId="77777777" w:rsidR="00D55C4D" w:rsidRPr="00172E97" w:rsidRDefault="00D55C4D" w:rsidP="00E513D5">
      <w:pPr>
        <w:pStyle w:val="ListParagraph"/>
        <w:numPr>
          <w:ilvl w:val="0"/>
          <w:numId w:val="9"/>
        </w:numPr>
        <w:jc w:val="both"/>
        <w:rPr>
          <w:rFonts w:ascii="Arial" w:hAnsi="Arial" w:cs="Arial"/>
          <w:sz w:val="22"/>
          <w:szCs w:val="22"/>
        </w:rPr>
      </w:pPr>
      <w:r w:rsidRPr="00172E97">
        <w:rPr>
          <w:rFonts w:ascii="Arial" w:hAnsi="Arial" w:cs="Arial"/>
          <w:sz w:val="22"/>
          <w:szCs w:val="22"/>
        </w:rPr>
        <w:t>Poverty and mental health</w:t>
      </w:r>
    </w:p>
    <w:p w14:paraId="28C796A9" w14:textId="77777777" w:rsidR="00D55C4D" w:rsidRPr="00172E97" w:rsidRDefault="00D55C4D" w:rsidP="00E513D5">
      <w:pPr>
        <w:pStyle w:val="ListParagraph"/>
        <w:numPr>
          <w:ilvl w:val="0"/>
          <w:numId w:val="9"/>
        </w:numPr>
        <w:jc w:val="both"/>
        <w:rPr>
          <w:rFonts w:ascii="Arial" w:hAnsi="Arial" w:cs="Arial"/>
          <w:sz w:val="22"/>
          <w:szCs w:val="22"/>
        </w:rPr>
      </w:pPr>
      <w:r w:rsidRPr="00172E97">
        <w:rPr>
          <w:rFonts w:ascii="Arial" w:hAnsi="Arial" w:cs="Arial"/>
          <w:sz w:val="22"/>
          <w:szCs w:val="22"/>
        </w:rPr>
        <w:t>Feminist psychology</w:t>
      </w:r>
    </w:p>
    <w:p w14:paraId="0BEBA877" w14:textId="77777777" w:rsidR="00D55C4D" w:rsidRPr="00172E97" w:rsidRDefault="00D55C4D" w:rsidP="00E513D5">
      <w:pPr>
        <w:pStyle w:val="ListParagraph"/>
        <w:numPr>
          <w:ilvl w:val="0"/>
          <w:numId w:val="9"/>
        </w:numPr>
        <w:jc w:val="both"/>
        <w:rPr>
          <w:rFonts w:ascii="Arial" w:hAnsi="Arial" w:cs="Arial"/>
          <w:sz w:val="22"/>
          <w:szCs w:val="22"/>
        </w:rPr>
      </w:pPr>
      <w:r w:rsidRPr="00172E97">
        <w:rPr>
          <w:rFonts w:ascii="Arial" w:hAnsi="Arial" w:cs="Arial"/>
          <w:sz w:val="22"/>
          <w:szCs w:val="22"/>
        </w:rPr>
        <w:t>Psychology and Biography-writing</w:t>
      </w:r>
    </w:p>
    <w:p w14:paraId="6AAA9340" w14:textId="77777777" w:rsidR="00D55C4D" w:rsidRPr="00172E97" w:rsidRDefault="00D55C4D" w:rsidP="00E513D5">
      <w:pPr>
        <w:pStyle w:val="ListParagraph"/>
        <w:numPr>
          <w:ilvl w:val="0"/>
          <w:numId w:val="9"/>
        </w:numPr>
        <w:jc w:val="both"/>
        <w:rPr>
          <w:rFonts w:ascii="Arial" w:hAnsi="Arial" w:cs="Arial"/>
          <w:sz w:val="22"/>
          <w:szCs w:val="22"/>
        </w:rPr>
      </w:pPr>
      <w:r w:rsidRPr="00172E97">
        <w:rPr>
          <w:rFonts w:ascii="Arial" w:hAnsi="Arial" w:cs="Arial"/>
          <w:sz w:val="22"/>
          <w:szCs w:val="22"/>
        </w:rPr>
        <w:t>Psychoanalytic psychotherapy in South Africa</w:t>
      </w:r>
    </w:p>
    <w:p w14:paraId="2CDFFD08" w14:textId="77777777" w:rsidR="00D55C4D" w:rsidRPr="00172E97" w:rsidRDefault="00D55C4D" w:rsidP="00227DC0">
      <w:pPr>
        <w:jc w:val="both"/>
        <w:rPr>
          <w:rFonts w:ascii="Arial" w:hAnsi="Arial" w:cs="Arial"/>
          <w:b/>
          <w:sz w:val="22"/>
          <w:szCs w:val="22"/>
        </w:rPr>
      </w:pPr>
    </w:p>
    <w:p w14:paraId="27FADC45" w14:textId="77777777" w:rsidR="00D55C4D" w:rsidRPr="00172E97" w:rsidRDefault="00D55C4D" w:rsidP="00227DC0">
      <w:pPr>
        <w:jc w:val="both"/>
        <w:rPr>
          <w:rFonts w:ascii="Arial" w:hAnsi="Arial" w:cs="Arial"/>
          <w:bCs/>
          <w:i/>
          <w:iCs/>
          <w:sz w:val="22"/>
          <w:szCs w:val="22"/>
        </w:rPr>
      </w:pPr>
      <w:r w:rsidRPr="00172E97">
        <w:rPr>
          <w:rFonts w:ascii="Arial" w:hAnsi="Arial" w:cs="Arial"/>
          <w:bCs/>
          <w:i/>
          <w:iCs/>
          <w:sz w:val="22"/>
          <w:szCs w:val="22"/>
        </w:rPr>
        <w:t>About my research</w:t>
      </w:r>
    </w:p>
    <w:p w14:paraId="5DE11E07" w14:textId="77777777" w:rsidR="00D55C4D" w:rsidRPr="00172E97" w:rsidRDefault="00D55C4D" w:rsidP="00227DC0">
      <w:pPr>
        <w:jc w:val="both"/>
        <w:rPr>
          <w:rFonts w:ascii="Arial" w:hAnsi="Arial" w:cs="Arial"/>
          <w:b/>
          <w:sz w:val="22"/>
          <w:szCs w:val="22"/>
        </w:rPr>
      </w:pPr>
    </w:p>
    <w:p w14:paraId="2049E004" w14:textId="20F99A86" w:rsidR="00D55C4D" w:rsidRPr="00172E97" w:rsidRDefault="00D55C4D" w:rsidP="00227DC0">
      <w:pPr>
        <w:jc w:val="both"/>
        <w:rPr>
          <w:rFonts w:ascii="Arial" w:hAnsi="Arial" w:cs="Arial"/>
          <w:sz w:val="22"/>
          <w:szCs w:val="22"/>
        </w:rPr>
      </w:pPr>
      <w:r w:rsidRPr="00172E97">
        <w:rPr>
          <w:rFonts w:ascii="Arial" w:hAnsi="Arial" w:cs="Arial"/>
          <w:sz w:val="22"/>
          <w:szCs w:val="22"/>
        </w:rPr>
        <w:t>Although a clinical psychologist by training,</w:t>
      </w:r>
      <w:r w:rsidR="008546EF" w:rsidRPr="00172E97">
        <w:rPr>
          <w:rFonts w:ascii="Arial" w:hAnsi="Arial" w:cs="Arial"/>
          <w:sz w:val="22"/>
          <w:szCs w:val="22"/>
        </w:rPr>
        <w:t xml:space="preserve"> as a researcher I </w:t>
      </w:r>
      <w:r w:rsidRPr="00172E97">
        <w:rPr>
          <w:rFonts w:ascii="Arial" w:hAnsi="Arial" w:cs="Arial"/>
          <w:sz w:val="22"/>
          <w:szCs w:val="22"/>
        </w:rPr>
        <w:t xml:space="preserve">call myself a psycho-ethnographer. </w:t>
      </w:r>
      <w:r w:rsidR="008546EF" w:rsidRPr="00172E97">
        <w:rPr>
          <w:rFonts w:ascii="Arial" w:hAnsi="Arial" w:cs="Arial"/>
          <w:sz w:val="22"/>
          <w:szCs w:val="22"/>
        </w:rPr>
        <w:t>I call myself an</w:t>
      </w:r>
      <w:r w:rsidRPr="00172E97">
        <w:rPr>
          <w:rFonts w:ascii="Arial" w:hAnsi="Arial" w:cs="Arial"/>
          <w:sz w:val="22"/>
          <w:szCs w:val="22"/>
        </w:rPr>
        <w:t xml:space="preserve"> ethnographer, because I am interested in the materiality of everyday life, the embodied experience of being poor and being a woman.  As a psychologist, I am interested in how what is on the outside becomes the inside. In line with more postmodern readings of psychoanalytic theory, I struggle with the binary oppositions of individual and society and I am interested in the murky places where the individual internalises the social and where the individual constructs the social. I </w:t>
      </w:r>
      <w:r w:rsidR="008546EF" w:rsidRPr="00172E97">
        <w:rPr>
          <w:rFonts w:ascii="Arial" w:hAnsi="Arial" w:cs="Arial"/>
          <w:sz w:val="22"/>
          <w:szCs w:val="22"/>
        </w:rPr>
        <w:t xml:space="preserve">thus </w:t>
      </w:r>
      <w:r w:rsidRPr="00172E97">
        <w:rPr>
          <w:rFonts w:ascii="Arial" w:hAnsi="Arial" w:cs="Arial"/>
          <w:sz w:val="22"/>
          <w:szCs w:val="22"/>
        </w:rPr>
        <w:t xml:space="preserve">want to insist on being both social scientist/ethnographer and psychologist. In my attempts to understand how individual biographies are embedded in larger matrices, I have found feminist relational psychoanalysis and discursive psychology particularly useful. In my analysis I therefore pay close attention to detail and to social theory (typically associated with discursive psychology), but I also focus on individual biography and emotional subtexts (typically the terrain of psychoanalysis). By routinely using a case study approach, I </w:t>
      </w:r>
      <w:r w:rsidR="008546EF" w:rsidRPr="00172E97">
        <w:rPr>
          <w:rFonts w:ascii="Arial" w:hAnsi="Arial" w:cs="Arial"/>
          <w:sz w:val="22"/>
          <w:szCs w:val="22"/>
        </w:rPr>
        <w:t xml:space="preserve">want to always </w:t>
      </w:r>
      <w:r w:rsidRPr="00172E97">
        <w:rPr>
          <w:rFonts w:ascii="Arial" w:hAnsi="Arial" w:cs="Arial"/>
          <w:sz w:val="22"/>
          <w:szCs w:val="22"/>
        </w:rPr>
        <w:t xml:space="preserve">implicitly argue that human beings are complex, multifaceted, situated, in process, under construction. I </w:t>
      </w:r>
      <w:r w:rsidR="008546EF" w:rsidRPr="00172E97">
        <w:rPr>
          <w:rFonts w:ascii="Arial" w:hAnsi="Arial" w:cs="Arial"/>
          <w:sz w:val="22"/>
          <w:szCs w:val="22"/>
        </w:rPr>
        <w:t>want to always be</w:t>
      </w:r>
      <w:r w:rsidRPr="00172E97">
        <w:rPr>
          <w:rFonts w:ascii="Arial" w:hAnsi="Arial" w:cs="Arial"/>
          <w:sz w:val="22"/>
          <w:szCs w:val="22"/>
        </w:rPr>
        <w:t xml:space="preserve"> able to consider multiple factors in looking at a community or people: subjectivity, context, history, </w:t>
      </w:r>
      <w:proofErr w:type="spellStart"/>
      <w:r w:rsidRPr="00172E97">
        <w:rPr>
          <w:rFonts w:ascii="Arial" w:hAnsi="Arial" w:cs="Arial"/>
          <w:sz w:val="22"/>
          <w:szCs w:val="22"/>
        </w:rPr>
        <w:t>intersubjectivity</w:t>
      </w:r>
      <w:proofErr w:type="spellEnd"/>
      <w:r w:rsidRPr="00172E97">
        <w:rPr>
          <w:rFonts w:ascii="Arial" w:hAnsi="Arial" w:cs="Arial"/>
          <w:sz w:val="22"/>
          <w:szCs w:val="22"/>
        </w:rPr>
        <w:t>, the material details of lives, discourses, the unconscious, difference, theory and language.  My methodology also compels me to engage in the activity of continuous self-reflection or reflexivity. This requires a</w:t>
      </w:r>
      <w:r w:rsidR="008546EF" w:rsidRPr="00172E97">
        <w:rPr>
          <w:rFonts w:ascii="Arial" w:hAnsi="Arial" w:cs="Arial"/>
          <w:sz w:val="22"/>
          <w:szCs w:val="22"/>
        </w:rPr>
        <w:t>n on-going</w:t>
      </w:r>
      <w:r w:rsidRPr="00172E97">
        <w:rPr>
          <w:rFonts w:ascii="Arial" w:hAnsi="Arial" w:cs="Arial"/>
          <w:sz w:val="22"/>
          <w:szCs w:val="22"/>
        </w:rPr>
        <w:t xml:space="preserve"> </w:t>
      </w:r>
      <w:r w:rsidR="008546EF" w:rsidRPr="00172E97">
        <w:rPr>
          <w:rFonts w:ascii="Arial" w:hAnsi="Arial" w:cs="Arial"/>
          <w:sz w:val="22"/>
          <w:szCs w:val="22"/>
        </w:rPr>
        <w:t>interrogation</w:t>
      </w:r>
      <w:r w:rsidR="00753C30" w:rsidRPr="00172E97">
        <w:rPr>
          <w:rFonts w:ascii="Arial" w:hAnsi="Arial" w:cs="Arial"/>
          <w:sz w:val="22"/>
          <w:szCs w:val="22"/>
        </w:rPr>
        <w:t xml:space="preserve"> of myself with regards to </w:t>
      </w:r>
      <w:r w:rsidRPr="00172E97">
        <w:rPr>
          <w:rFonts w:ascii="Arial" w:hAnsi="Arial" w:cs="Arial"/>
          <w:sz w:val="22"/>
          <w:szCs w:val="22"/>
        </w:rPr>
        <w:t>what I am doing, how I am doing it, what I am finding out and what I am doing with what I find out.</w:t>
      </w:r>
    </w:p>
    <w:p w14:paraId="6ED8BF2C" w14:textId="77777777" w:rsidR="00D55C4D" w:rsidRPr="00172E97" w:rsidRDefault="00D55C4D" w:rsidP="00227DC0">
      <w:pPr>
        <w:jc w:val="both"/>
        <w:rPr>
          <w:rFonts w:ascii="Arial" w:hAnsi="Arial" w:cs="Arial"/>
          <w:b/>
          <w:sz w:val="22"/>
          <w:szCs w:val="22"/>
        </w:rPr>
      </w:pPr>
    </w:p>
    <w:p w14:paraId="0C2ADEA4" w14:textId="77777777" w:rsidR="00D55C4D" w:rsidRPr="00172E97" w:rsidRDefault="00D55C4D" w:rsidP="00227DC0">
      <w:pPr>
        <w:jc w:val="both"/>
        <w:rPr>
          <w:rFonts w:ascii="Arial" w:hAnsi="Arial" w:cs="Arial"/>
          <w:b/>
          <w:sz w:val="22"/>
          <w:szCs w:val="22"/>
        </w:rPr>
      </w:pPr>
      <w:r w:rsidRPr="00172E97">
        <w:rPr>
          <w:rFonts w:ascii="Arial" w:hAnsi="Arial" w:cs="Arial"/>
          <w:b/>
          <w:sz w:val="22"/>
          <w:szCs w:val="22"/>
        </w:rPr>
        <w:t>Selected Publications</w:t>
      </w:r>
    </w:p>
    <w:p w14:paraId="63AC0388" w14:textId="77777777" w:rsidR="00D55C4D" w:rsidRPr="00172E97" w:rsidRDefault="00D55C4D" w:rsidP="00227DC0">
      <w:pPr>
        <w:jc w:val="both"/>
        <w:rPr>
          <w:rFonts w:ascii="Arial" w:hAnsi="Arial" w:cs="Arial"/>
          <w:b/>
          <w:sz w:val="22"/>
          <w:szCs w:val="22"/>
        </w:rPr>
      </w:pPr>
    </w:p>
    <w:p w14:paraId="59105CF5" w14:textId="77777777" w:rsidR="00D55C4D" w:rsidRPr="00172E97" w:rsidRDefault="00D55C4D" w:rsidP="00227DC0">
      <w:pPr>
        <w:jc w:val="both"/>
        <w:rPr>
          <w:rFonts w:ascii="Arial" w:hAnsi="Arial" w:cs="Arial"/>
          <w:bCs/>
          <w:i/>
          <w:iCs/>
          <w:sz w:val="22"/>
          <w:szCs w:val="22"/>
        </w:rPr>
      </w:pPr>
      <w:r w:rsidRPr="00172E97">
        <w:rPr>
          <w:rFonts w:ascii="Arial" w:hAnsi="Arial" w:cs="Arial"/>
          <w:bCs/>
          <w:i/>
          <w:iCs/>
          <w:sz w:val="22"/>
          <w:szCs w:val="22"/>
        </w:rPr>
        <w:t>Academic Articles</w:t>
      </w:r>
    </w:p>
    <w:p w14:paraId="63CB1A10" w14:textId="77777777" w:rsidR="00D55C4D" w:rsidRPr="00172E97" w:rsidRDefault="00D55C4D" w:rsidP="00227DC0">
      <w:pPr>
        <w:jc w:val="both"/>
        <w:rPr>
          <w:rFonts w:ascii="Arial" w:hAnsi="Arial" w:cs="Arial"/>
          <w:b/>
          <w:sz w:val="22"/>
          <w:szCs w:val="22"/>
        </w:rPr>
      </w:pPr>
    </w:p>
    <w:p w14:paraId="01B3C9B5"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lastRenderedPageBreak/>
        <w:t>Kruger, L. (2019). Of Violence and Intimacy: The Shame of Loving and Being Loved. The Philosophical Journal of Conflict and Violence. 3(1), 55-72.</w:t>
      </w:r>
    </w:p>
    <w:p w14:paraId="694DDBD3"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 xml:space="preserve">Hartley, M &amp; Kruger, L. (2017). On being human. The power of specificity in psychotherapy in the South African context. Psychoanalytic Psychotherapy in South Africa. 25(2). </w:t>
      </w:r>
    </w:p>
    <w:p w14:paraId="6AF71AE6"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Hamman, C., &amp; Kruger, L. (2017). Gossip girl: The power of girls’ gossip in a low-income South African community. Critical arts. 31(1), 1-17, DOI: 10.1080/02560046.2017.1300822</w:t>
      </w:r>
    </w:p>
    <w:p w14:paraId="24CFD3F4"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 xml:space="preserve">Van </w:t>
      </w:r>
      <w:proofErr w:type="spellStart"/>
      <w:r w:rsidRPr="00172E97">
        <w:rPr>
          <w:rFonts w:ascii="Arial" w:hAnsi="Arial" w:cs="Arial"/>
          <w:sz w:val="22"/>
          <w:szCs w:val="22"/>
        </w:rPr>
        <w:t>Ewyk</w:t>
      </w:r>
      <w:proofErr w:type="spellEnd"/>
      <w:r w:rsidRPr="00172E97">
        <w:rPr>
          <w:rFonts w:ascii="Arial" w:hAnsi="Arial" w:cs="Arial"/>
          <w:sz w:val="22"/>
          <w:szCs w:val="22"/>
        </w:rPr>
        <w:t>, J., &amp; Kruger, L. (2017). The emotional experience of motherhood in planned lesbian families in the South African context: “…look how good a job I’m doing, look how amazing we are”. Journal of Homosexuality, 64(3), 343-366 DOI: 10.1080/00918369.2016.1190216</w:t>
      </w:r>
    </w:p>
    <w:p w14:paraId="54030EC8"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 xml:space="preserve">Kruger, L. and Van </w:t>
      </w:r>
      <w:proofErr w:type="spellStart"/>
      <w:r w:rsidRPr="00172E97">
        <w:rPr>
          <w:rFonts w:ascii="Arial" w:hAnsi="Arial" w:cs="Arial"/>
          <w:sz w:val="22"/>
          <w:szCs w:val="22"/>
        </w:rPr>
        <w:t>Wyk</w:t>
      </w:r>
      <w:proofErr w:type="spellEnd"/>
      <w:r w:rsidRPr="00172E97">
        <w:rPr>
          <w:rFonts w:ascii="Arial" w:hAnsi="Arial" w:cs="Arial"/>
          <w:sz w:val="22"/>
          <w:szCs w:val="22"/>
        </w:rPr>
        <w:t>, S. (2017). Editorial. Psychoanalytic Psychotherapy in South Africa. 24(2).</w:t>
      </w:r>
    </w:p>
    <w:p w14:paraId="145AF204"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Kruger, L. (2017). When virtuous (“</w:t>
      </w:r>
      <w:proofErr w:type="spellStart"/>
      <w:r w:rsidRPr="00172E97">
        <w:rPr>
          <w:rFonts w:ascii="Arial" w:hAnsi="Arial" w:cs="Arial"/>
          <w:sz w:val="22"/>
          <w:szCs w:val="22"/>
        </w:rPr>
        <w:t>deugsame</w:t>
      </w:r>
      <w:proofErr w:type="spellEnd"/>
      <w:r w:rsidRPr="00172E97">
        <w:rPr>
          <w:rFonts w:ascii="Arial" w:hAnsi="Arial" w:cs="Arial"/>
          <w:sz w:val="22"/>
          <w:szCs w:val="22"/>
        </w:rPr>
        <w:t>”) women flee: reflections on dread and flight in a South African group therapy. Psychoanalytic Psychotherapy in South Africa.</w:t>
      </w:r>
    </w:p>
    <w:p w14:paraId="00033163" w14:textId="77777777" w:rsidR="00D55C4D" w:rsidRPr="00172E97" w:rsidRDefault="00D55C4D" w:rsidP="00227DC0">
      <w:pPr>
        <w:ind w:left="720" w:hanging="720"/>
        <w:jc w:val="both"/>
        <w:rPr>
          <w:rFonts w:ascii="Arial" w:hAnsi="Arial" w:cs="Arial"/>
          <w:sz w:val="22"/>
          <w:szCs w:val="22"/>
        </w:rPr>
      </w:pPr>
      <w:proofErr w:type="spellStart"/>
      <w:r w:rsidRPr="00172E97">
        <w:rPr>
          <w:rFonts w:ascii="Arial" w:hAnsi="Arial" w:cs="Arial"/>
          <w:sz w:val="22"/>
          <w:szCs w:val="22"/>
        </w:rPr>
        <w:t>Dukas</w:t>
      </w:r>
      <w:proofErr w:type="spellEnd"/>
      <w:r w:rsidRPr="00172E97">
        <w:rPr>
          <w:rFonts w:ascii="Arial" w:hAnsi="Arial" w:cs="Arial"/>
          <w:sz w:val="22"/>
          <w:szCs w:val="22"/>
        </w:rPr>
        <w:t>, C., &amp; Kruger, L. (2016). A feminist phenomenological description of depression in low-income South African women.  Journal of Women’s Health and Wellness, 2(1), 014-022. http://clinmedjournals.org/articles/ijwhw/international-journal-of-womens-health-and-wellness-ijwhw-2-014.pdf</w:t>
      </w:r>
    </w:p>
    <w:p w14:paraId="158A63B5" w14:textId="324F4079"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 xml:space="preserve">Kruger, L., &amp; Lourens, M. (2016). Motherhood and the “madness of hunger”: “…want </w:t>
      </w:r>
      <w:proofErr w:type="spellStart"/>
      <w:r w:rsidRPr="00172E97">
        <w:rPr>
          <w:rFonts w:ascii="Arial" w:hAnsi="Arial" w:cs="Arial"/>
          <w:sz w:val="22"/>
          <w:szCs w:val="22"/>
        </w:rPr>
        <w:t>almal</w:t>
      </w:r>
      <w:proofErr w:type="spellEnd"/>
      <w:r w:rsidRPr="00172E97">
        <w:rPr>
          <w:rFonts w:ascii="Arial" w:hAnsi="Arial" w:cs="Arial"/>
          <w:sz w:val="22"/>
          <w:szCs w:val="22"/>
        </w:rPr>
        <w:t xml:space="preserve"> </w:t>
      </w:r>
      <w:proofErr w:type="spellStart"/>
      <w:r w:rsidRPr="00172E97">
        <w:rPr>
          <w:rFonts w:ascii="Arial" w:hAnsi="Arial" w:cs="Arial"/>
          <w:sz w:val="22"/>
          <w:szCs w:val="22"/>
        </w:rPr>
        <w:t>vra</w:t>
      </w:r>
      <w:proofErr w:type="spellEnd"/>
      <w:r w:rsidRPr="00172E97">
        <w:rPr>
          <w:rFonts w:ascii="Arial" w:hAnsi="Arial" w:cs="Arial"/>
          <w:sz w:val="22"/>
          <w:szCs w:val="22"/>
        </w:rPr>
        <w:t xml:space="preserve"> </w:t>
      </w:r>
      <w:proofErr w:type="spellStart"/>
      <w:r w:rsidRPr="00172E97">
        <w:rPr>
          <w:rFonts w:ascii="Arial" w:hAnsi="Arial" w:cs="Arial"/>
          <w:sz w:val="22"/>
          <w:szCs w:val="22"/>
        </w:rPr>
        <w:t>vir</w:t>
      </w:r>
      <w:proofErr w:type="spellEnd"/>
      <w:r w:rsidRPr="00172E97">
        <w:rPr>
          <w:rFonts w:ascii="Arial" w:hAnsi="Arial" w:cs="Arial"/>
          <w:sz w:val="22"/>
          <w:szCs w:val="22"/>
        </w:rPr>
        <w:t xml:space="preserve"> my </w:t>
      </w:r>
      <w:proofErr w:type="spellStart"/>
      <w:r w:rsidRPr="00172E97">
        <w:rPr>
          <w:rFonts w:ascii="Arial" w:hAnsi="Arial" w:cs="Arial"/>
          <w:sz w:val="22"/>
          <w:szCs w:val="22"/>
        </w:rPr>
        <w:t>vir</w:t>
      </w:r>
      <w:proofErr w:type="spellEnd"/>
      <w:r w:rsidRPr="00172E97">
        <w:rPr>
          <w:rFonts w:ascii="Arial" w:hAnsi="Arial" w:cs="Arial"/>
          <w:sz w:val="22"/>
          <w:szCs w:val="22"/>
        </w:rPr>
        <w:t xml:space="preserve"> ‘n </w:t>
      </w:r>
      <w:proofErr w:type="spellStart"/>
      <w:r w:rsidRPr="00172E97">
        <w:rPr>
          <w:rFonts w:ascii="Arial" w:hAnsi="Arial" w:cs="Arial"/>
          <w:sz w:val="22"/>
          <w:szCs w:val="22"/>
        </w:rPr>
        <w:t>stukkie</w:t>
      </w:r>
      <w:proofErr w:type="spellEnd"/>
      <w:r w:rsidRPr="00172E97">
        <w:rPr>
          <w:rFonts w:ascii="Arial" w:hAnsi="Arial" w:cs="Arial"/>
          <w:sz w:val="22"/>
          <w:szCs w:val="22"/>
        </w:rPr>
        <w:t xml:space="preserve"> brood” (“…because everyone asks me for a little piece of bread”). Culture, Medicine and Psychiatry, 40(1), 124-143. http://link.springer.com/article/10.1007/s11013-015-9480-5</w:t>
      </w:r>
    </w:p>
    <w:p w14:paraId="791FC7D5"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 xml:space="preserve">Kruger, L., </w:t>
      </w:r>
      <w:proofErr w:type="spellStart"/>
      <w:r w:rsidRPr="00172E97">
        <w:rPr>
          <w:rFonts w:ascii="Arial" w:hAnsi="Arial" w:cs="Arial"/>
          <w:sz w:val="22"/>
          <w:szCs w:val="22"/>
        </w:rPr>
        <w:t>Shefer</w:t>
      </w:r>
      <w:proofErr w:type="spellEnd"/>
      <w:r w:rsidRPr="00172E97">
        <w:rPr>
          <w:rFonts w:ascii="Arial" w:hAnsi="Arial" w:cs="Arial"/>
          <w:sz w:val="22"/>
          <w:szCs w:val="22"/>
        </w:rPr>
        <w:t>, T., &amp; Oakes, A. (2015). 'I could have done everything and why not?</w:t>
      </w:r>
      <w:proofErr w:type="gramStart"/>
      <w:r w:rsidRPr="00172E97">
        <w:rPr>
          <w:rFonts w:ascii="Arial" w:hAnsi="Arial" w:cs="Arial"/>
          <w:sz w:val="22"/>
          <w:szCs w:val="22"/>
        </w:rPr>
        <w:t>':</w:t>
      </w:r>
      <w:proofErr w:type="gramEnd"/>
      <w:r w:rsidRPr="00172E97">
        <w:rPr>
          <w:rFonts w:ascii="Arial" w:hAnsi="Arial" w:cs="Arial"/>
          <w:sz w:val="22"/>
          <w:szCs w:val="22"/>
        </w:rPr>
        <w:t xml:space="preserve"> Young women's complex constructions of sexual agency in the context of sexualities education in Life Orientation in South African schools. Perspectives in Education, 33(2), 30-48 http://reference.sabinet.co.za/sa_epublication_article/persed_v33_n2_a3 </w:t>
      </w:r>
    </w:p>
    <w:p w14:paraId="53421D11"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Meyer, K., &amp; Kruger, L. (2015). “You get angry inside yourself”: Low-income adolescent South African girls’ subjective experience of depression. Social Work/</w:t>
      </w:r>
      <w:proofErr w:type="spellStart"/>
      <w:r w:rsidRPr="00172E97">
        <w:rPr>
          <w:rFonts w:ascii="Arial" w:hAnsi="Arial" w:cs="Arial"/>
          <w:sz w:val="22"/>
          <w:szCs w:val="22"/>
        </w:rPr>
        <w:t>Maatskaplike</w:t>
      </w:r>
      <w:proofErr w:type="spellEnd"/>
      <w:r w:rsidRPr="00172E97">
        <w:rPr>
          <w:rFonts w:ascii="Arial" w:hAnsi="Arial" w:cs="Arial"/>
          <w:sz w:val="22"/>
          <w:szCs w:val="22"/>
        </w:rPr>
        <w:t xml:space="preserve"> </w:t>
      </w:r>
      <w:proofErr w:type="spellStart"/>
      <w:r w:rsidRPr="00172E97">
        <w:rPr>
          <w:rFonts w:ascii="Arial" w:hAnsi="Arial" w:cs="Arial"/>
          <w:sz w:val="22"/>
          <w:szCs w:val="22"/>
        </w:rPr>
        <w:t>Werk</w:t>
      </w:r>
      <w:proofErr w:type="spellEnd"/>
      <w:r w:rsidRPr="00172E97">
        <w:rPr>
          <w:rFonts w:ascii="Arial" w:hAnsi="Arial" w:cs="Arial"/>
          <w:sz w:val="22"/>
          <w:szCs w:val="22"/>
        </w:rPr>
        <w:t>, 51(2), 174-191. http://www.scielo.org.za/scielo.php?pid=S0037-80542015000200002&amp;script=sci_arttext&amp;tlng=pt</w:t>
      </w:r>
      <w:r w:rsidRPr="00172E97">
        <w:rPr>
          <w:rFonts w:ascii="Arial" w:hAnsi="Arial" w:cs="Arial"/>
          <w:sz w:val="22"/>
          <w:szCs w:val="22"/>
        </w:rPr>
        <w:tab/>
      </w:r>
    </w:p>
    <w:p w14:paraId="2A61FFF3" w14:textId="77777777" w:rsidR="00D55C4D" w:rsidRPr="00172E97" w:rsidRDefault="00D55C4D" w:rsidP="00227DC0">
      <w:pPr>
        <w:ind w:left="720" w:hanging="720"/>
        <w:jc w:val="both"/>
        <w:rPr>
          <w:rFonts w:ascii="Arial" w:hAnsi="Arial" w:cs="Arial"/>
          <w:sz w:val="22"/>
          <w:szCs w:val="22"/>
        </w:rPr>
      </w:pPr>
      <w:proofErr w:type="spellStart"/>
      <w:r w:rsidRPr="00172E97">
        <w:rPr>
          <w:rFonts w:ascii="Arial" w:hAnsi="Arial" w:cs="Arial"/>
          <w:sz w:val="22"/>
          <w:szCs w:val="22"/>
        </w:rPr>
        <w:t>Shefer</w:t>
      </w:r>
      <w:proofErr w:type="spellEnd"/>
      <w:r w:rsidRPr="00172E97">
        <w:rPr>
          <w:rFonts w:ascii="Arial" w:hAnsi="Arial" w:cs="Arial"/>
          <w:sz w:val="22"/>
          <w:szCs w:val="22"/>
        </w:rPr>
        <w:t xml:space="preserve">, T., Kruger, L., Macleod, C., </w:t>
      </w:r>
      <w:proofErr w:type="spellStart"/>
      <w:r w:rsidRPr="00172E97">
        <w:rPr>
          <w:rFonts w:ascii="Arial" w:hAnsi="Arial" w:cs="Arial"/>
          <w:sz w:val="22"/>
          <w:szCs w:val="22"/>
        </w:rPr>
        <w:t>Baxen</w:t>
      </w:r>
      <w:proofErr w:type="spellEnd"/>
      <w:r w:rsidRPr="00172E97">
        <w:rPr>
          <w:rFonts w:ascii="Arial" w:hAnsi="Arial" w:cs="Arial"/>
          <w:sz w:val="22"/>
          <w:szCs w:val="22"/>
        </w:rPr>
        <w:t xml:space="preserve">, J., &amp; Vincent, L. (2015). ‘… </w:t>
      </w:r>
      <w:proofErr w:type="gramStart"/>
      <w:r w:rsidRPr="00172E97">
        <w:rPr>
          <w:rFonts w:ascii="Arial" w:hAnsi="Arial" w:cs="Arial"/>
          <w:sz w:val="22"/>
          <w:szCs w:val="22"/>
        </w:rPr>
        <w:t>a</w:t>
      </w:r>
      <w:proofErr w:type="gramEnd"/>
      <w:r w:rsidRPr="00172E97">
        <w:rPr>
          <w:rFonts w:ascii="Arial" w:hAnsi="Arial" w:cs="Arial"/>
          <w:sz w:val="22"/>
          <w:szCs w:val="22"/>
        </w:rPr>
        <w:t xml:space="preserve"> huge monster that should be feared and not done’: Lessons learned in sexuality education classes in South Africa. African Safety Promotion. Special issue: Youth, Violence and Equality: Local-Global Perspectives, 13(1), 71-87 http://reference.sabinet.co.za/sa_epublication_article/safety_v13_n1_a5</w:t>
      </w:r>
    </w:p>
    <w:p w14:paraId="036AE351" w14:textId="69606CD8" w:rsidR="00753C30" w:rsidRPr="00172E97" w:rsidRDefault="00D55C4D" w:rsidP="00227DC0">
      <w:pPr>
        <w:ind w:left="720" w:hanging="720"/>
        <w:jc w:val="both"/>
        <w:rPr>
          <w:rFonts w:ascii="Arial" w:hAnsi="Arial" w:cs="Arial"/>
          <w:sz w:val="22"/>
          <w:szCs w:val="22"/>
        </w:rPr>
      </w:pPr>
      <w:proofErr w:type="spellStart"/>
      <w:r w:rsidRPr="00172E97">
        <w:rPr>
          <w:rFonts w:ascii="Arial" w:hAnsi="Arial" w:cs="Arial"/>
          <w:sz w:val="22"/>
          <w:szCs w:val="22"/>
        </w:rPr>
        <w:t>Shefer</w:t>
      </w:r>
      <w:proofErr w:type="spellEnd"/>
      <w:r w:rsidRPr="00172E97">
        <w:rPr>
          <w:rFonts w:ascii="Arial" w:hAnsi="Arial" w:cs="Arial"/>
          <w:sz w:val="22"/>
          <w:szCs w:val="22"/>
        </w:rPr>
        <w:t xml:space="preserve">, T., Kruger, L., &amp;. </w:t>
      </w:r>
      <w:proofErr w:type="spellStart"/>
      <w:r w:rsidRPr="00172E97">
        <w:rPr>
          <w:rFonts w:ascii="Arial" w:hAnsi="Arial" w:cs="Arial"/>
          <w:sz w:val="22"/>
          <w:szCs w:val="22"/>
        </w:rPr>
        <w:t>Schepers</w:t>
      </w:r>
      <w:proofErr w:type="spellEnd"/>
      <w:r w:rsidRPr="00172E97">
        <w:rPr>
          <w:rFonts w:ascii="Arial" w:hAnsi="Arial" w:cs="Arial"/>
          <w:sz w:val="22"/>
          <w:szCs w:val="22"/>
        </w:rPr>
        <w:t xml:space="preserve">, Y. (2015). Masculinity, sexuality and vulnerability in ‘working’ with young men in South African contexts: “You feel like a fool and an idiot … a loser”. Culture, Health and Sexuality. Special issue: Beyond Working with Boys and Men, 17, 96-111.  </w:t>
      </w:r>
      <w:r w:rsidR="00753C30" w:rsidRPr="00172E97">
        <w:rPr>
          <w:rFonts w:ascii="Arial" w:hAnsi="Arial" w:cs="Arial"/>
          <w:sz w:val="22"/>
          <w:szCs w:val="22"/>
        </w:rPr>
        <w:t>http://www.tandfonline.com/doi/abs/10.1080/13691058.2015.1075253</w:t>
      </w:r>
    </w:p>
    <w:p w14:paraId="369F47FC" w14:textId="7E1FF28C" w:rsidR="00753C30" w:rsidRPr="00172E97" w:rsidRDefault="00753C30" w:rsidP="00227DC0">
      <w:pPr>
        <w:ind w:left="720" w:hanging="720"/>
        <w:jc w:val="both"/>
        <w:rPr>
          <w:rFonts w:ascii="Arial" w:hAnsi="Arial" w:cs="Arial"/>
          <w:sz w:val="22"/>
          <w:szCs w:val="22"/>
        </w:rPr>
      </w:pPr>
      <w:r w:rsidRPr="00172E97">
        <w:rPr>
          <w:rFonts w:ascii="Arial" w:hAnsi="Arial" w:cs="Arial"/>
          <w:sz w:val="22"/>
          <w:szCs w:val="22"/>
        </w:rPr>
        <w:t xml:space="preserve">Kruger, L., Van der </w:t>
      </w:r>
      <w:proofErr w:type="spellStart"/>
      <w:r w:rsidRPr="00172E97">
        <w:rPr>
          <w:rFonts w:ascii="Arial" w:hAnsi="Arial" w:cs="Arial"/>
          <w:sz w:val="22"/>
          <w:szCs w:val="22"/>
        </w:rPr>
        <w:t>Straaten</w:t>
      </w:r>
      <w:proofErr w:type="spellEnd"/>
      <w:r w:rsidRPr="00172E97">
        <w:rPr>
          <w:rFonts w:ascii="Arial" w:hAnsi="Arial" w:cs="Arial"/>
          <w:sz w:val="22"/>
          <w:szCs w:val="22"/>
        </w:rPr>
        <w:t xml:space="preserve">, K., Taylor, L., </w:t>
      </w:r>
      <w:proofErr w:type="spellStart"/>
      <w:r w:rsidRPr="00172E97">
        <w:rPr>
          <w:rFonts w:ascii="Arial" w:hAnsi="Arial" w:cs="Arial"/>
          <w:sz w:val="22"/>
          <w:szCs w:val="22"/>
        </w:rPr>
        <w:t>Dukas</w:t>
      </w:r>
      <w:proofErr w:type="spellEnd"/>
      <w:r w:rsidRPr="00172E97">
        <w:rPr>
          <w:rFonts w:ascii="Arial" w:hAnsi="Arial" w:cs="Arial"/>
          <w:sz w:val="22"/>
          <w:szCs w:val="22"/>
        </w:rPr>
        <w:t>, C. &amp; Lourens, M. (2014). The melancholy of murderous mothers: Reflections on the violence of the institution of motherhood. Feminism and Psychology, 24(4), 461-478.</w:t>
      </w:r>
    </w:p>
    <w:p w14:paraId="700A94E1" w14:textId="091140EE" w:rsidR="00753C30" w:rsidRPr="00172E97" w:rsidRDefault="00753C30" w:rsidP="00227DC0">
      <w:pPr>
        <w:ind w:left="720" w:hanging="720"/>
        <w:jc w:val="both"/>
        <w:rPr>
          <w:rFonts w:ascii="Arial" w:hAnsi="Arial" w:cs="Arial"/>
          <w:sz w:val="22"/>
          <w:szCs w:val="22"/>
        </w:rPr>
      </w:pPr>
      <w:r w:rsidRPr="00172E97">
        <w:rPr>
          <w:rFonts w:ascii="Arial" w:hAnsi="Arial" w:cs="Arial"/>
          <w:sz w:val="22"/>
          <w:szCs w:val="22"/>
        </w:rPr>
        <w:tab/>
        <w:t>http://fap.sagepub.com/content/early/2014/06/27/0959353514539653.abstract</w:t>
      </w:r>
    </w:p>
    <w:p w14:paraId="1D786337" w14:textId="2C0C1C7C" w:rsidR="00753C30" w:rsidRPr="00172E97" w:rsidRDefault="00753C30" w:rsidP="00227DC0">
      <w:pPr>
        <w:ind w:left="720" w:hanging="720"/>
        <w:jc w:val="both"/>
        <w:rPr>
          <w:rFonts w:ascii="Arial" w:hAnsi="Arial" w:cs="Arial"/>
          <w:sz w:val="22"/>
          <w:szCs w:val="22"/>
        </w:rPr>
      </w:pPr>
      <w:r w:rsidRPr="00172E97">
        <w:rPr>
          <w:rFonts w:ascii="Arial" w:hAnsi="Arial" w:cs="Arial"/>
          <w:sz w:val="22"/>
          <w:szCs w:val="22"/>
        </w:rPr>
        <w:t xml:space="preserve">Kruger, L. (2014). Book review: Psychodynamic psychotherapy in South Africa: Contexts, theories and applications. [Review of the book Psychodynamic psychotherapy in South Africa: Contexts, theories and applications, edited by C. Smith, G. </w:t>
      </w:r>
      <w:proofErr w:type="spellStart"/>
      <w:r w:rsidRPr="00172E97">
        <w:rPr>
          <w:rFonts w:ascii="Arial" w:hAnsi="Arial" w:cs="Arial"/>
          <w:sz w:val="22"/>
          <w:szCs w:val="22"/>
        </w:rPr>
        <w:t>Lobbon</w:t>
      </w:r>
      <w:proofErr w:type="spellEnd"/>
      <w:r w:rsidRPr="00172E97">
        <w:rPr>
          <w:rFonts w:ascii="Arial" w:hAnsi="Arial" w:cs="Arial"/>
          <w:sz w:val="22"/>
          <w:szCs w:val="22"/>
        </w:rPr>
        <w:t xml:space="preserve"> &amp; M. O’Loughlin]. Psycho-analytic Psychotherapy in South Africa, 22(1), 133-</w:t>
      </w:r>
      <w:proofErr w:type="gramStart"/>
      <w:r w:rsidRPr="00172E97">
        <w:rPr>
          <w:rFonts w:ascii="Arial" w:hAnsi="Arial" w:cs="Arial"/>
          <w:sz w:val="22"/>
          <w:szCs w:val="22"/>
        </w:rPr>
        <w:t xml:space="preserve">145  </w:t>
      </w:r>
      <w:proofErr w:type="gramEnd"/>
      <w:r w:rsidR="00C73482">
        <w:fldChar w:fldCharType="begin"/>
      </w:r>
      <w:r w:rsidR="00C73482">
        <w:instrText xml:space="preserve"> HYPERLINK "http://reference.sabinet.co.za/sa_epublication_article/ppsa_v22_n1_a9" </w:instrText>
      </w:r>
      <w:r w:rsidR="00C73482">
        <w:fldChar w:fldCharType="separate"/>
      </w:r>
      <w:r w:rsidRPr="00172E97">
        <w:rPr>
          <w:rFonts w:ascii="Arial" w:hAnsi="Arial" w:cs="Arial"/>
          <w:sz w:val="22"/>
          <w:szCs w:val="22"/>
        </w:rPr>
        <w:t>http://reference.sabinet.co.za/sa_epublication_article/ppsa_v22_n1_a9</w:t>
      </w:r>
      <w:r w:rsidR="00C73482">
        <w:rPr>
          <w:rFonts w:ascii="Arial" w:hAnsi="Arial" w:cs="Arial"/>
          <w:sz w:val="22"/>
          <w:szCs w:val="22"/>
        </w:rPr>
        <w:fldChar w:fldCharType="end"/>
      </w:r>
    </w:p>
    <w:p w14:paraId="2D4ACF4F" w14:textId="0E0BDE61" w:rsidR="001266AD" w:rsidRPr="00172E97" w:rsidRDefault="00753C30" w:rsidP="00227DC0">
      <w:pPr>
        <w:ind w:left="720" w:hanging="720"/>
        <w:jc w:val="both"/>
        <w:rPr>
          <w:rFonts w:ascii="Arial" w:hAnsi="Arial" w:cs="Arial"/>
          <w:sz w:val="22"/>
          <w:szCs w:val="22"/>
        </w:rPr>
      </w:pPr>
      <w:r w:rsidRPr="00172E97">
        <w:rPr>
          <w:rFonts w:ascii="Arial" w:hAnsi="Arial" w:cs="Arial"/>
          <w:sz w:val="22"/>
          <w:szCs w:val="22"/>
        </w:rPr>
        <w:t xml:space="preserve">Kruger, L. (2014). The whales beneath the surface: The muddled story of doing research with poor mothers in a developing country. Health Care for Women International. Special Issue: Women and Health in Africa, 35(7-9). </w:t>
      </w:r>
      <w:r w:rsidR="001266AD" w:rsidRPr="00172E97">
        <w:rPr>
          <w:rFonts w:ascii="Arial" w:hAnsi="Arial" w:cs="Arial"/>
          <w:sz w:val="22"/>
          <w:szCs w:val="22"/>
        </w:rPr>
        <w:t xml:space="preserve"> http://www.tandfonline.com/doi/pdf/10.1080/07399332.2014.906441</w:t>
      </w:r>
    </w:p>
    <w:p w14:paraId="1BDDA009" w14:textId="7F9E52DC" w:rsidR="00753C30" w:rsidRPr="00172E97" w:rsidRDefault="00753C30" w:rsidP="00227DC0">
      <w:pPr>
        <w:ind w:left="720" w:hanging="720"/>
        <w:jc w:val="both"/>
        <w:rPr>
          <w:rFonts w:ascii="Arial" w:hAnsi="Arial" w:cs="Arial"/>
          <w:sz w:val="22"/>
          <w:szCs w:val="22"/>
        </w:rPr>
      </w:pPr>
      <w:r w:rsidRPr="00172E97">
        <w:rPr>
          <w:rFonts w:ascii="Arial" w:hAnsi="Arial" w:cs="Arial"/>
          <w:sz w:val="22"/>
          <w:szCs w:val="22"/>
        </w:rPr>
        <w:lastRenderedPageBreak/>
        <w:t>Fleming, K. &amp; Kruger, L. (2014). “She keeps his secrets”: A gendered analysis of the impact of shame on the non-disclosure of sexual violence in one low-income South African community. African Safety Promotion: A Journal of Injury and Violence Prevention, 11(2)</w:t>
      </w:r>
      <w:proofErr w:type="gramStart"/>
      <w:r w:rsidRPr="00172E97">
        <w:rPr>
          <w:rFonts w:ascii="Arial" w:hAnsi="Arial" w:cs="Arial"/>
          <w:sz w:val="22"/>
          <w:szCs w:val="22"/>
        </w:rPr>
        <w:t>,107</w:t>
      </w:r>
      <w:proofErr w:type="gramEnd"/>
      <w:r w:rsidRPr="00172E97">
        <w:rPr>
          <w:rFonts w:ascii="Arial" w:hAnsi="Arial" w:cs="Arial"/>
          <w:sz w:val="22"/>
          <w:szCs w:val="22"/>
        </w:rPr>
        <w:t>-124.</w:t>
      </w:r>
      <w:r w:rsidR="001266AD" w:rsidRPr="00172E97">
        <w:rPr>
          <w:rFonts w:ascii="Arial" w:hAnsi="Arial" w:cs="Arial"/>
          <w:sz w:val="22"/>
          <w:szCs w:val="22"/>
        </w:rPr>
        <w:t xml:space="preserve"> http://reference.sabinet.co.za/sa_epublication_article/safety_v</w:t>
      </w:r>
      <w:r w:rsidRPr="00172E97">
        <w:rPr>
          <w:rFonts w:ascii="Arial" w:hAnsi="Arial" w:cs="Arial"/>
          <w:sz w:val="22"/>
          <w:szCs w:val="22"/>
        </w:rPr>
        <w:t>11_n2_a10</w:t>
      </w:r>
    </w:p>
    <w:p w14:paraId="75CAFFBC" w14:textId="253360F8" w:rsidR="00753C30" w:rsidRPr="00172E97" w:rsidRDefault="00753C30" w:rsidP="00227DC0">
      <w:pPr>
        <w:ind w:left="720" w:hanging="720"/>
        <w:jc w:val="both"/>
        <w:rPr>
          <w:rFonts w:ascii="Arial" w:hAnsi="Arial" w:cs="Arial"/>
          <w:sz w:val="22"/>
          <w:szCs w:val="22"/>
        </w:rPr>
      </w:pPr>
      <w:r w:rsidRPr="00172E97">
        <w:rPr>
          <w:rFonts w:ascii="Arial" w:hAnsi="Arial" w:cs="Arial"/>
          <w:sz w:val="22"/>
          <w:szCs w:val="22"/>
        </w:rPr>
        <w:t>Capri, C., Kruger, L., &amp; Tomlinson, M. (2013). Child sexual abuse workers’ emotional experiences of working therapeutically in the Western Cape, South Africa. Child and Adolescent Social Work Journal, 30, 365-382.</w:t>
      </w:r>
      <w:r w:rsidR="001266AD" w:rsidRPr="00172E97">
        <w:rPr>
          <w:rFonts w:ascii="Arial" w:hAnsi="Arial" w:cs="Arial"/>
          <w:sz w:val="22"/>
          <w:szCs w:val="22"/>
        </w:rPr>
        <w:t xml:space="preserve"> </w:t>
      </w:r>
      <w:r w:rsidRPr="00172E97">
        <w:rPr>
          <w:rFonts w:ascii="Arial" w:hAnsi="Arial" w:cs="Arial"/>
          <w:sz w:val="22"/>
          <w:szCs w:val="22"/>
        </w:rPr>
        <w:t>http://link.springer.com/article/10.1007/s10560-012-0295-8</w:t>
      </w:r>
    </w:p>
    <w:p w14:paraId="7CDCB0A7" w14:textId="7DA53236" w:rsidR="00753C30" w:rsidRPr="00172E97" w:rsidRDefault="00753C30" w:rsidP="00227DC0">
      <w:pPr>
        <w:ind w:left="720" w:hanging="720"/>
        <w:jc w:val="both"/>
        <w:rPr>
          <w:rFonts w:ascii="Arial" w:hAnsi="Arial" w:cs="Arial"/>
          <w:sz w:val="22"/>
          <w:szCs w:val="22"/>
        </w:rPr>
      </w:pPr>
      <w:r w:rsidRPr="00172E97">
        <w:rPr>
          <w:rFonts w:ascii="Arial" w:hAnsi="Arial" w:cs="Arial"/>
          <w:sz w:val="22"/>
          <w:szCs w:val="22"/>
        </w:rPr>
        <w:t xml:space="preserve">Lourens, M., &amp; Kruger, L. (2013). Die </w:t>
      </w:r>
      <w:proofErr w:type="spellStart"/>
      <w:r w:rsidRPr="00172E97">
        <w:rPr>
          <w:rFonts w:ascii="Arial" w:hAnsi="Arial" w:cs="Arial"/>
          <w:sz w:val="22"/>
          <w:szCs w:val="22"/>
        </w:rPr>
        <w:t>subjektiewe</w:t>
      </w:r>
      <w:proofErr w:type="spellEnd"/>
      <w:r w:rsidRPr="00172E97">
        <w:rPr>
          <w:rFonts w:ascii="Arial" w:hAnsi="Arial" w:cs="Arial"/>
          <w:sz w:val="22"/>
          <w:szCs w:val="22"/>
        </w:rPr>
        <w:t xml:space="preserve"> </w:t>
      </w:r>
      <w:proofErr w:type="spellStart"/>
      <w:r w:rsidRPr="00172E97">
        <w:rPr>
          <w:rFonts w:ascii="Arial" w:hAnsi="Arial" w:cs="Arial"/>
          <w:sz w:val="22"/>
          <w:szCs w:val="22"/>
        </w:rPr>
        <w:t>ervaring</w:t>
      </w:r>
      <w:proofErr w:type="spellEnd"/>
      <w:r w:rsidRPr="00172E97">
        <w:rPr>
          <w:rFonts w:ascii="Arial" w:hAnsi="Arial" w:cs="Arial"/>
          <w:sz w:val="22"/>
          <w:szCs w:val="22"/>
        </w:rPr>
        <w:t xml:space="preserve"> van </w:t>
      </w:r>
      <w:proofErr w:type="spellStart"/>
      <w:r w:rsidRPr="00172E97">
        <w:rPr>
          <w:rFonts w:ascii="Arial" w:hAnsi="Arial" w:cs="Arial"/>
          <w:sz w:val="22"/>
          <w:szCs w:val="22"/>
        </w:rPr>
        <w:t>depressie</w:t>
      </w:r>
      <w:proofErr w:type="spellEnd"/>
      <w:r w:rsidRPr="00172E97">
        <w:rPr>
          <w:rFonts w:ascii="Arial" w:hAnsi="Arial" w:cs="Arial"/>
          <w:sz w:val="22"/>
          <w:szCs w:val="22"/>
        </w:rPr>
        <w:t xml:space="preserve"> </w:t>
      </w:r>
      <w:proofErr w:type="spellStart"/>
      <w:r w:rsidRPr="00172E97">
        <w:rPr>
          <w:rFonts w:ascii="Arial" w:hAnsi="Arial" w:cs="Arial"/>
          <w:sz w:val="22"/>
          <w:szCs w:val="22"/>
        </w:rPr>
        <w:t>onder</w:t>
      </w:r>
      <w:proofErr w:type="spellEnd"/>
      <w:r w:rsidRPr="00172E97">
        <w:rPr>
          <w:rFonts w:ascii="Arial" w:hAnsi="Arial" w:cs="Arial"/>
          <w:sz w:val="22"/>
          <w:szCs w:val="22"/>
        </w:rPr>
        <w:t xml:space="preserve"> </w:t>
      </w:r>
      <w:proofErr w:type="spellStart"/>
      <w:r w:rsidRPr="00172E97">
        <w:rPr>
          <w:rFonts w:ascii="Arial" w:hAnsi="Arial" w:cs="Arial"/>
          <w:sz w:val="22"/>
          <w:szCs w:val="22"/>
        </w:rPr>
        <w:t>Suid-Afrikaanse</w:t>
      </w:r>
      <w:proofErr w:type="spellEnd"/>
      <w:r w:rsidRPr="00172E97">
        <w:rPr>
          <w:rFonts w:ascii="Arial" w:hAnsi="Arial" w:cs="Arial"/>
          <w:sz w:val="22"/>
          <w:szCs w:val="22"/>
        </w:rPr>
        <w:t xml:space="preserve"> </w:t>
      </w:r>
      <w:proofErr w:type="spellStart"/>
      <w:r w:rsidRPr="00172E97">
        <w:rPr>
          <w:rFonts w:ascii="Arial" w:hAnsi="Arial" w:cs="Arial"/>
          <w:sz w:val="22"/>
          <w:szCs w:val="22"/>
        </w:rPr>
        <w:t>vroue</w:t>
      </w:r>
      <w:proofErr w:type="spellEnd"/>
      <w:r w:rsidRPr="00172E97">
        <w:rPr>
          <w:rFonts w:ascii="Arial" w:hAnsi="Arial" w:cs="Arial"/>
          <w:sz w:val="22"/>
          <w:szCs w:val="22"/>
        </w:rPr>
        <w:t xml:space="preserve"> in ’n </w:t>
      </w:r>
      <w:proofErr w:type="spellStart"/>
      <w:r w:rsidRPr="00172E97">
        <w:rPr>
          <w:rFonts w:ascii="Arial" w:hAnsi="Arial" w:cs="Arial"/>
          <w:sz w:val="22"/>
          <w:szCs w:val="22"/>
        </w:rPr>
        <w:t>lae-inkomste</w:t>
      </w:r>
      <w:proofErr w:type="spellEnd"/>
      <w:r w:rsidRPr="00172E97">
        <w:rPr>
          <w:rFonts w:ascii="Arial" w:hAnsi="Arial" w:cs="Arial"/>
          <w:sz w:val="22"/>
          <w:szCs w:val="22"/>
        </w:rPr>
        <w:t xml:space="preserve"> </w:t>
      </w:r>
      <w:proofErr w:type="spellStart"/>
      <w:r w:rsidRPr="00172E97">
        <w:rPr>
          <w:rFonts w:ascii="Arial" w:hAnsi="Arial" w:cs="Arial"/>
          <w:sz w:val="22"/>
          <w:szCs w:val="22"/>
        </w:rPr>
        <w:t>gemeenskap</w:t>
      </w:r>
      <w:proofErr w:type="spellEnd"/>
      <w:r w:rsidRPr="00172E97">
        <w:rPr>
          <w:rFonts w:ascii="Arial" w:hAnsi="Arial" w:cs="Arial"/>
          <w:sz w:val="22"/>
          <w:szCs w:val="22"/>
        </w:rPr>
        <w:t>. Social Work/</w:t>
      </w:r>
      <w:proofErr w:type="spellStart"/>
      <w:r w:rsidRPr="00172E97">
        <w:rPr>
          <w:rFonts w:ascii="Arial" w:hAnsi="Arial" w:cs="Arial"/>
          <w:sz w:val="22"/>
          <w:szCs w:val="22"/>
        </w:rPr>
        <w:t>Maatskaplike</w:t>
      </w:r>
      <w:proofErr w:type="spellEnd"/>
      <w:r w:rsidRPr="00172E97">
        <w:rPr>
          <w:rFonts w:ascii="Arial" w:hAnsi="Arial" w:cs="Arial"/>
          <w:sz w:val="22"/>
          <w:szCs w:val="22"/>
        </w:rPr>
        <w:t xml:space="preserve"> </w:t>
      </w:r>
      <w:proofErr w:type="spellStart"/>
      <w:r w:rsidRPr="00172E97">
        <w:rPr>
          <w:rFonts w:ascii="Arial" w:hAnsi="Arial" w:cs="Arial"/>
          <w:sz w:val="22"/>
          <w:szCs w:val="22"/>
        </w:rPr>
        <w:t>Werk</w:t>
      </w:r>
      <w:proofErr w:type="spellEnd"/>
      <w:r w:rsidRPr="00172E97">
        <w:rPr>
          <w:rFonts w:ascii="Arial" w:hAnsi="Arial" w:cs="Arial"/>
          <w:sz w:val="22"/>
          <w:szCs w:val="22"/>
        </w:rPr>
        <w:t>, 49(2), 248-270.</w:t>
      </w:r>
      <w:r w:rsidR="001266AD" w:rsidRPr="00172E97">
        <w:rPr>
          <w:rFonts w:ascii="Arial" w:hAnsi="Arial" w:cs="Arial"/>
          <w:sz w:val="22"/>
          <w:szCs w:val="22"/>
        </w:rPr>
        <w:t xml:space="preserve"> http://socialwork.journals.ac.za/pub/article/view/68. </w:t>
      </w:r>
    </w:p>
    <w:p w14:paraId="6A2679D3" w14:textId="56D79D4F" w:rsidR="00753C30" w:rsidRPr="00172E97" w:rsidRDefault="00753C30" w:rsidP="00227DC0">
      <w:pPr>
        <w:ind w:left="720" w:hanging="720"/>
        <w:jc w:val="both"/>
        <w:rPr>
          <w:rFonts w:ascii="Arial" w:hAnsi="Arial" w:cs="Arial"/>
          <w:sz w:val="22"/>
          <w:szCs w:val="22"/>
        </w:rPr>
      </w:pPr>
      <w:r w:rsidRPr="00172E97">
        <w:rPr>
          <w:rFonts w:ascii="Arial" w:hAnsi="Arial" w:cs="Arial"/>
          <w:sz w:val="22"/>
          <w:szCs w:val="22"/>
        </w:rPr>
        <w:t>Fuchs, O., Kruger, L., &amp; Gobodo-Madikizela, P. (2013). An exploration of German subjectivity three generations after the end of World War Two. The Humanistic Psychologist, 41(2), 133-158.</w:t>
      </w:r>
      <w:r w:rsidR="001266AD" w:rsidRPr="00172E97">
        <w:rPr>
          <w:rFonts w:ascii="Arial" w:hAnsi="Arial" w:cs="Arial"/>
          <w:sz w:val="22"/>
          <w:szCs w:val="22"/>
        </w:rPr>
        <w:t xml:space="preserve"> </w:t>
      </w:r>
      <w:r w:rsidRPr="00172E97">
        <w:rPr>
          <w:rFonts w:ascii="Arial" w:hAnsi="Arial" w:cs="Arial"/>
          <w:sz w:val="22"/>
          <w:szCs w:val="22"/>
        </w:rPr>
        <w:t>http://www.tandfonline.com/doi/abs/10.1080/08873267.2012.694127#.VmV81Lh97IU</w:t>
      </w:r>
    </w:p>
    <w:p w14:paraId="61A9EEC9" w14:textId="38FB31E2" w:rsidR="00753C30" w:rsidRPr="00172E97" w:rsidRDefault="00753C30" w:rsidP="00227DC0">
      <w:pPr>
        <w:ind w:left="720" w:hanging="720"/>
        <w:jc w:val="both"/>
        <w:rPr>
          <w:rFonts w:ascii="Arial" w:hAnsi="Arial" w:cs="Arial"/>
          <w:sz w:val="22"/>
          <w:szCs w:val="22"/>
        </w:rPr>
      </w:pPr>
      <w:r w:rsidRPr="00172E97">
        <w:rPr>
          <w:rFonts w:ascii="Arial" w:hAnsi="Arial" w:cs="Arial"/>
          <w:sz w:val="22"/>
          <w:szCs w:val="22"/>
        </w:rPr>
        <w:t>Kruger, L. (2012). “</w:t>
      </w:r>
      <w:proofErr w:type="spellStart"/>
      <w:r w:rsidRPr="00172E97">
        <w:rPr>
          <w:rFonts w:ascii="Arial" w:hAnsi="Arial" w:cs="Arial"/>
          <w:sz w:val="22"/>
          <w:szCs w:val="22"/>
        </w:rPr>
        <w:t>Vrot</w:t>
      </w:r>
      <w:proofErr w:type="spellEnd"/>
      <w:r w:rsidRPr="00172E97">
        <w:rPr>
          <w:rFonts w:ascii="Arial" w:hAnsi="Arial" w:cs="Arial"/>
          <w:sz w:val="22"/>
          <w:szCs w:val="22"/>
        </w:rPr>
        <w:t xml:space="preserve"> </w:t>
      </w:r>
      <w:proofErr w:type="spellStart"/>
      <w:r w:rsidRPr="00172E97">
        <w:rPr>
          <w:rFonts w:ascii="Arial" w:hAnsi="Arial" w:cs="Arial"/>
          <w:sz w:val="22"/>
          <w:szCs w:val="22"/>
        </w:rPr>
        <w:t>kolletjies</w:t>
      </w:r>
      <w:proofErr w:type="spellEnd"/>
      <w:r w:rsidRPr="00172E97">
        <w:rPr>
          <w:rFonts w:ascii="Arial" w:hAnsi="Arial" w:cs="Arial"/>
          <w:sz w:val="22"/>
          <w:szCs w:val="22"/>
        </w:rPr>
        <w:t>.” (</w:t>
      </w:r>
      <w:proofErr w:type="gramStart"/>
      <w:r w:rsidRPr="00172E97">
        <w:rPr>
          <w:rFonts w:ascii="Arial" w:hAnsi="Arial" w:cs="Arial"/>
          <w:sz w:val="22"/>
          <w:szCs w:val="22"/>
        </w:rPr>
        <w:t>rotten</w:t>
      </w:r>
      <w:proofErr w:type="gramEnd"/>
      <w:r w:rsidRPr="00172E97">
        <w:rPr>
          <w:rFonts w:ascii="Arial" w:hAnsi="Arial" w:cs="Arial"/>
          <w:sz w:val="22"/>
          <w:szCs w:val="22"/>
        </w:rPr>
        <w:t xml:space="preserve"> spots): Reflections on shame, silence and enactment in psychotherapy with impoverished clients. Psychodynamic Psychotherapy in South Africa, 20(2), 1-32.</w:t>
      </w:r>
      <w:r w:rsidR="001266AD" w:rsidRPr="00172E97">
        <w:rPr>
          <w:rFonts w:ascii="Arial" w:hAnsi="Arial" w:cs="Arial"/>
          <w:sz w:val="22"/>
          <w:szCs w:val="22"/>
        </w:rPr>
        <w:t xml:space="preserve"> </w:t>
      </w:r>
      <w:r w:rsidRPr="00172E97">
        <w:rPr>
          <w:rFonts w:ascii="Arial" w:hAnsi="Arial" w:cs="Arial"/>
          <w:sz w:val="22"/>
          <w:szCs w:val="22"/>
        </w:rPr>
        <w:t>http://reference.sabinet.co.za/sa_epublication_article/ppsa_v20_n2_a2</w:t>
      </w:r>
    </w:p>
    <w:p w14:paraId="114B4D9F" w14:textId="1E6DA74D" w:rsidR="00753C30" w:rsidRPr="00172E97" w:rsidRDefault="00753C30" w:rsidP="00227DC0">
      <w:pPr>
        <w:ind w:left="720" w:hanging="720"/>
        <w:jc w:val="both"/>
        <w:rPr>
          <w:rFonts w:ascii="Arial" w:hAnsi="Arial" w:cs="Arial"/>
          <w:sz w:val="22"/>
          <w:szCs w:val="22"/>
        </w:rPr>
      </w:pPr>
      <w:r w:rsidRPr="00172E97">
        <w:rPr>
          <w:rFonts w:ascii="Arial" w:hAnsi="Arial" w:cs="Arial"/>
          <w:sz w:val="22"/>
          <w:szCs w:val="22"/>
        </w:rPr>
        <w:t xml:space="preserve">Kruger, L., &amp; </w:t>
      </w:r>
      <w:proofErr w:type="spellStart"/>
      <w:r w:rsidRPr="00172E97">
        <w:rPr>
          <w:rFonts w:ascii="Arial" w:hAnsi="Arial" w:cs="Arial"/>
          <w:sz w:val="22"/>
          <w:szCs w:val="22"/>
        </w:rPr>
        <w:t>Schoombee</w:t>
      </w:r>
      <w:proofErr w:type="spellEnd"/>
      <w:r w:rsidRPr="00172E97">
        <w:rPr>
          <w:rFonts w:ascii="Arial" w:hAnsi="Arial" w:cs="Arial"/>
          <w:sz w:val="22"/>
          <w:szCs w:val="22"/>
        </w:rPr>
        <w:t>, C. (2010). The other side of caring: Violence in the maternity ward.  Journal of Reproductive and Infant Psychology, 28(1), 84-101.</w:t>
      </w:r>
      <w:r w:rsidR="001266AD" w:rsidRPr="00172E97">
        <w:rPr>
          <w:rFonts w:ascii="Arial" w:hAnsi="Arial" w:cs="Arial"/>
          <w:sz w:val="22"/>
          <w:szCs w:val="22"/>
        </w:rPr>
        <w:t xml:space="preserve"> </w:t>
      </w:r>
      <w:r w:rsidRPr="00172E97">
        <w:rPr>
          <w:rFonts w:ascii="Arial" w:hAnsi="Arial" w:cs="Arial"/>
          <w:sz w:val="22"/>
          <w:szCs w:val="22"/>
        </w:rPr>
        <w:t>http://www.tandfonline.com/doi/abs/10.1080/02646830903294979#.VmV9QLh97IU</w:t>
      </w:r>
    </w:p>
    <w:p w14:paraId="467CD481" w14:textId="77777777" w:rsidR="00D55C4D" w:rsidRPr="00172E97" w:rsidRDefault="00D55C4D" w:rsidP="00227DC0">
      <w:pPr>
        <w:jc w:val="both"/>
        <w:rPr>
          <w:rFonts w:ascii="Arial" w:hAnsi="Arial" w:cs="Arial"/>
          <w:b/>
          <w:sz w:val="22"/>
          <w:szCs w:val="22"/>
        </w:rPr>
      </w:pPr>
    </w:p>
    <w:p w14:paraId="3DF12E5B" w14:textId="77777777" w:rsidR="00D55C4D" w:rsidRPr="00172E97" w:rsidRDefault="00D55C4D" w:rsidP="00227DC0">
      <w:pPr>
        <w:jc w:val="both"/>
        <w:rPr>
          <w:rFonts w:ascii="Arial" w:hAnsi="Arial" w:cs="Arial"/>
          <w:bCs/>
          <w:i/>
          <w:sz w:val="22"/>
          <w:szCs w:val="22"/>
        </w:rPr>
      </w:pPr>
      <w:r w:rsidRPr="00172E97">
        <w:rPr>
          <w:rFonts w:ascii="Arial" w:hAnsi="Arial" w:cs="Arial"/>
          <w:bCs/>
          <w:i/>
          <w:sz w:val="22"/>
          <w:szCs w:val="22"/>
        </w:rPr>
        <w:t>Book chapters</w:t>
      </w:r>
    </w:p>
    <w:p w14:paraId="688C3C90" w14:textId="77777777" w:rsidR="00D55C4D" w:rsidRPr="00172E97" w:rsidRDefault="00D55C4D" w:rsidP="00227DC0">
      <w:pPr>
        <w:jc w:val="both"/>
        <w:rPr>
          <w:rFonts w:ascii="Arial" w:hAnsi="Arial" w:cs="Arial"/>
          <w:b/>
          <w:sz w:val="22"/>
          <w:szCs w:val="22"/>
        </w:rPr>
      </w:pPr>
    </w:p>
    <w:p w14:paraId="7691AD5A" w14:textId="690AC06F"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Kruger, L. (2020).  The becoming girl: Anton van </w:t>
      </w:r>
      <w:proofErr w:type="spellStart"/>
      <w:r w:rsidRPr="00172E97">
        <w:rPr>
          <w:rFonts w:ascii="Arial" w:hAnsi="Arial" w:cs="Arial"/>
          <w:sz w:val="22"/>
          <w:szCs w:val="22"/>
        </w:rPr>
        <w:t>Wouw’s</w:t>
      </w:r>
      <w:proofErr w:type="spellEnd"/>
      <w:r w:rsidRPr="00172E97">
        <w:rPr>
          <w:rFonts w:ascii="Arial" w:hAnsi="Arial" w:cs="Arial"/>
          <w:sz w:val="22"/>
          <w:szCs w:val="22"/>
        </w:rPr>
        <w:t> </w:t>
      </w:r>
      <w:proofErr w:type="spellStart"/>
      <w:r w:rsidRPr="00172E97">
        <w:rPr>
          <w:rFonts w:ascii="Arial" w:hAnsi="Arial" w:cs="Arial"/>
          <w:sz w:val="22"/>
          <w:szCs w:val="22"/>
        </w:rPr>
        <w:t>Noitjie</w:t>
      </w:r>
      <w:proofErr w:type="spellEnd"/>
      <w:r w:rsidRPr="00172E97">
        <w:rPr>
          <w:rFonts w:ascii="Arial" w:hAnsi="Arial" w:cs="Arial"/>
          <w:sz w:val="22"/>
          <w:szCs w:val="22"/>
        </w:rPr>
        <w:t> van die </w:t>
      </w:r>
      <w:proofErr w:type="spellStart"/>
      <w:r w:rsidRPr="00172E97">
        <w:rPr>
          <w:rFonts w:ascii="Arial" w:hAnsi="Arial" w:cs="Arial"/>
          <w:sz w:val="22"/>
          <w:szCs w:val="22"/>
        </w:rPr>
        <w:t>Onderveld</w:t>
      </w:r>
      <w:proofErr w:type="spellEnd"/>
      <w:r w:rsidRPr="00172E97">
        <w:rPr>
          <w:rFonts w:ascii="Arial" w:hAnsi="Arial" w:cs="Arial"/>
          <w:sz w:val="22"/>
          <w:szCs w:val="22"/>
        </w:rPr>
        <w:t> (Lass of the </w:t>
      </w:r>
      <w:proofErr w:type="spellStart"/>
      <w:r w:rsidRPr="00172E97">
        <w:rPr>
          <w:rFonts w:ascii="Arial" w:hAnsi="Arial" w:cs="Arial"/>
          <w:sz w:val="22"/>
          <w:szCs w:val="22"/>
        </w:rPr>
        <w:t>Onderveld</w:t>
      </w:r>
      <w:proofErr w:type="spellEnd"/>
      <w:r w:rsidRPr="00172E97">
        <w:rPr>
          <w:rFonts w:ascii="Arial" w:hAnsi="Arial" w:cs="Arial"/>
          <w:sz w:val="22"/>
          <w:szCs w:val="22"/>
        </w:rPr>
        <w:t>), Afrikaner nationalism and the construction of the “</w:t>
      </w:r>
      <w:proofErr w:type="spellStart"/>
      <w:r w:rsidRPr="00172E97">
        <w:rPr>
          <w:rFonts w:ascii="Arial" w:hAnsi="Arial" w:cs="Arial"/>
          <w:sz w:val="22"/>
          <w:szCs w:val="22"/>
        </w:rPr>
        <w:t>volksmoeder</w:t>
      </w:r>
      <w:proofErr w:type="spellEnd"/>
      <w:r w:rsidRPr="00172E97">
        <w:rPr>
          <w:rFonts w:ascii="Arial" w:hAnsi="Arial" w:cs="Arial"/>
          <w:sz w:val="22"/>
          <w:szCs w:val="22"/>
        </w:rPr>
        <w:t>” (mother of the nation) discourse. In F. </w:t>
      </w:r>
      <w:proofErr w:type="spellStart"/>
      <w:r w:rsidRPr="00172E97">
        <w:rPr>
          <w:rFonts w:ascii="Arial" w:hAnsi="Arial" w:cs="Arial"/>
          <w:sz w:val="22"/>
          <w:szCs w:val="22"/>
        </w:rPr>
        <w:t>Freshi</w:t>
      </w:r>
      <w:proofErr w:type="spellEnd"/>
      <w:r w:rsidRPr="00172E97">
        <w:rPr>
          <w:rFonts w:ascii="Arial" w:hAnsi="Arial" w:cs="Arial"/>
          <w:sz w:val="22"/>
          <w:szCs w:val="22"/>
        </w:rPr>
        <w:t>, B. </w:t>
      </w:r>
      <w:proofErr w:type="spellStart"/>
      <w:r w:rsidRPr="00172E97">
        <w:rPr>
          <w:rFonts w:ascii="Arial" w:hAnsi="Arial" w:cs="Arial"/>
          <w:sz w:val="22"/>
          <w:szCs w:val="22"/>
        </w:rPr>
        <w:t>Schmahmann</w:t>
      </w:r>
      <w:proofErr w:type="spellEnd"/>
      <w:r w:rsidRPr="00172E97">
        <w:rPr>
          <w:rFonts w:ascii="Arial" w:hAnsi="Arial" w:cs="Arial"/>
          <w:sz w:val="22"/>
          <w:szCs w:val="22"/>
        </w:rPr>
        <w:t>, &amp; L. van </w:t>
      </w:r>
      <w:proofErr w:type="spellStart"/>
      <w:r w:rsidRPr="00172E97">
        <w:rPr>
          <w:rFonts w:ascii="Arial" w:hAnsi="Arial" w:cs="Arial"/>
          <w:sz w:val="22"/>
          <w:szCs w:val="22"/>
        </w:rPr>
        <w:t>Robbroeck</w:t>
      </w:r>
      <w:proofErr w:type="spellEnd"/>
      <w:r w:rsidRPr="00172E97">
        <w:rPr>
          <w:rFonts w:ascii="Arial" w:hAnsi="Arial" w:cs="Arial"/>
          <w:sz w:val="22"/>
          <w:szCs w:val="22"/>
        </w:rPr>
        <w:t> (Eds.), Troubling Images: Visual Culture and the Politics of Afrikaner Nationalism. Wits University Press: Johannesburg.</w:t>
      </w:r>
    </w:p>
    <w:p w14:paraId="4DB45440"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 xml:space="preserve">Kruger, L (2015). The whales beneath the surface: The muddled story of doing research with poor mothers in a developing country. In C. O. </w:t>
      </w:r>
      <w:proofErr w:type="spellStart"/>
      <w:r w:rsidRPr="00172E97">
        <w:rPr>
          <w:rFonts w:ascii="Arial" w:hAnsi="Arial" w:cs="Arial"/>
          <w:sz w:val="22"/>
          <w:szCs w:val="22"/>
        </w:rPr>
        <w:t>Izugbara</w:t>
      </w:r>
      <w:proofErr w:type="spellEnd"/>
      <w:r w:rsidRPr="00172E97">
        <w:rPr>
          <w:rFonts w:ascii="Arial" w:hAnsi="Arial" w:cs="Arial"/>
          <w:sz w:val="22"/>
          <w:szCs w:val="22"/>
        </w:rPr>
        <w:t xml:space="preserve">, E. K. </w:t>
      </w:r>
      <w:proofErr w:type="spellStart"/>
      <w:r w:rsidRPr="00172E97">
        <w:rPr>
          <w:rFonts w:ascii="Arial" w:hAnsi="Arial" w:cs="Arial"/>
          <w:sz w:val="22"/>
          <w:szCs w:val="22"/>
        </w:rPr>
        <w:t>Covan</w:t>
      </w:r>
      <w:proofErr w:type="spellEnd"/>
      <w:r w:rsidRPr="00172E97">
        <w:rPr>
          <w:rFonts w:ascii="Arial" w:hAnsi="Arial" w:cs="Arial"/>
          <w:sz w:val="22"/>
          <w:szCs w:val="22"/>
        </w:rPr>
        <w:t>, &amp; E. Fugate-Whitlock (Eds.), Women’s Health in Africa (pp. 7-18). Routledge: London.</w:t>
      </w:r>
    </w:p>
    <w:p w14:paraId="166692BD" w14:textId="77777777" w:rsidR="00D55C4D" w:rsidRPr="00172E97" w:rsidRDefault="00D55C4D" w:rsidP="00227DC0">
      <w:pPr>
        <w:jc w:val="both"/>
        <w:rPr>
          <w:rFonts w:ascii="Arial" w:hAnsi="Arial" w:cs="Arial"/>
          <w:b/>
          <w:sz w:val="22"/>
          <w:szCs w:val="22"/>
        </w:rPr>
      </w:pPr>
    </w:p>
    <w:p w14:paraId="78181E85" w14:textId="77777777" w:rsidR="00D55C4D" w:rsidRPr="00172E97" w:rsidRDefault="00D55C4D" w:rsidP="00227DC0">
      <w:pPr>
        <w:jc w:val="both"/>
        <w:rPr>
          <w:rFonts w:ascii="Arial" w:hAnsi="Arial" w:cs="Arial"/>
          <w:bCs/>
          <w:i/>
          <w:sz w:val="22"/>
          <w:szCs w:val="22"/>
        </w:rPr>
      </w:pPr>
      <w:r w:rsidRPr="00172E97">
        <w:rPr>
          <w:rFonts w:ascii="Arial" w:hAnsi="Arial" w:cs="Arial"/>
          <w:bCs/>
          <w:i/>
          <w:sz w:val="22"/>
          <w:szCs w:val="22"/>
        </w:rPr>
        <w:t>Books</w:t>
      </w:r>
    </w:p>
    <w:p w14:paraId="5057C78E" w14:textId="77777777" w:rsidR="00D55C4D" w:rsidRPr="00172E97" w:rsidRDefault="00D55C4D" w:rsidP="00227DC0">
      <w:pPr>
        <w:jc w:val="both"/>
        <w:rPr>
          <w:rFonts w:ascii="Arial" w:hAnsi="Arial" w:cs="Arial"/>
          <w:b/>
          <w:sz w:val="22"/>
          <w:szCs w:val="22"/>
        </w:rPr>
      </w:pPr>
    </w:p>
    <w:p w14:paraId="528F7A83" w14:textId="77777777" w:rsidR="00D55C4D" w:rsidRPr="00172E97" w:rsidRDefault="00D55C4D" w:rsidP="00227DC0">
      <w:pPr>
        <w:ind w:left="720" w:hanging="720"/>
        <w:jc w:val="both"/>
        <w:rPr>
          <w:rFonts w:ascii="Arial" w:hAnsi="Arial" w:cs="Arial"/>
          <w:sz w:val="22"/>
          <w:szCs w:val="22"/>
        </w:rPr>
      </w:pPr>
      <w:r w:rsidRPr="00172E97">
        <w:rPr>
          <w:rFonts w:ascii="Arial" w:hAnsi="Arial" w:cs="Arial"/>
          <w:sz w:val="22"/>
          <w:szCs w:val="22"/>
        </w:rPr>
        <w:t xml:space="preserve">Kruger, L. (2020). Of Motherhood and Melancholia: Notebook of a Psycho-ethnographer. Durban: University of Kwa-Zulu Natal Press. </w:t>
      </w:r>
    </w:p>
    <w:p w14:paraId="655BCAF4" w14:textId="77777777" w:rsidR="00D55C4D" w:rsidRPr="00172E97" w:rsidRDefault="00D55C4D" w:rsidP="00227DC0">
      <w:pPr>
        <w:jc w:val="both"/>
        <w:rPr>
          <w:rFonts w:ascii="Arial" w:hAnsi="Arial" w:cs="Arial"/>
          <w:b/>
          <w:sz w:val="22"/>
          <w:szCs w:val="22"/>
        </w:rPr>
      </w:pPr>
    </w:p>
    <w:p w14:paraId="0D85EAE7" w14:textId="77777777" w:rsidR="00D55C4D" w:rsidRPr="00172E97" w:rsidRDefault="00D55C4D" w:rsidP="00227DC0">
      <w:pPr>
        <w:jc w:val="both"/>
        <w:rPr>
          <w:rFonts w:ascii="Arial" w:hAnsi="Arial" w:cs="Arial"/>
          <w:b/>
          <w:sz w:val="22"/>
          <w:szCs w:val="22"/>
        </w:rPr>
      </w:pPr>
    </w:p>
    <w:p w14:paraId="659167D9" w14:textId="77777777" w:rsidR="00D55C4D" w:rsidRPr="00172E97" w:rsidRDefault="00D55C4D" w:rsidP="00227DC0">
      <w:pPr>
        <w:jc w:val="both"/>
        <w:rPr>
          <w:rFonts w:ascii="Arial" w:hAnsi="Arial" w:cs="Arial"/>
          <w:b/>
          <w:sz w:val="22"/>
          <w:szCs w:val="22"/>
        </w:rPr>
      </w:pPr>
      <w:r w:rsidRPr="00172E97">
        <w:rPr>
          <w:rFonts w:ascii="Arial" w:hAnsi="Arial" w:cs="Arial"/>
          <w:b/>
          <w:sz w:val="22"/>
          <w:szCs w:val="22"/>
        </w:rPr>
        <w:t>Teaching</w:t>
      </w:r>
    </w:p>
    <w:p w14:paraId="1649D80F" w14:textId="77777777" w:rsidR="00D55C4D" w:rsidRPr="00172E97" w:rsidRDefault="00D55C4D" w:rsidP="00227DC0">
      <w:pPr>
        <w:jc w:val="both"/>
        <w:rPr>
          <w:rFonts w:ascii="Arial" w:hAnsi="Arial" w:cs="Arial"/>
          <w:b/>
          <w:sz w:val="22"/>
          <w:szCs w:val="22"/>
        </w:rPr>
      </w:pPr>
    </w:p>
    <w:p w14:paraId="29F28454" w14:textId="77777777" w:rsidR="00D55C4D" w:rsidRPr="00172E97" w:rsidRDefault="00D55C4D" w:rsidP="00227DC0">
      <w:pPr>
        <w:jc w:val="both"/>
        <w:rPr>
          <w:rFonts w:ascii="Arial" w:hAnsi="Arial" w:cs="Arial"/>
          <w:bCs/>
          <w:i/>
          <w:iCs/>
          <w:sz w:val="22"/>
          <w:szCs w:val="22"/>
        </w:rPr>
      </w:pPr>
      <w:r w:rsidRPr="00172E97">
        <w:rPr>
          <w:rFonts w:ascii="Arial" w:hAnsi="Arial" w:cs="Arial"/>
          <w:bCs/>
          <w:i/>
          <w:iCs/>
          <w:sz w:val="22"/>
          <w:szCs w:val="22"/>
        </w:rPr>
        <w:t>Coordination of Programmes and Modules</w:t>
      </w:r>
    </w:p>
    <w:p w14:paraId="57CB4BED" w14:textId="77777777" w:rsidR="00D55C4D" w:rsidRPr="00172E97" w:rsidRDefault="00D55C4D" w:rsidP="00227DC0">
      <w:pPr>
        <w:jc w:val="both"/>
        <w:rPr>
          <w:rFonts w:ascii="Arial" w:hAnsi="Arial" w:cs="Arial"/>
          <w:b/>
          <w:sz w:val="22"/>
          <w:szCs w:val="22"/>
        </w:rPr>
      </w:pPr>
    </w:p>
    <w:p w14:paraId="2D2CB2E4" w14:textId="17006298" w:rsidR="00D55C4D" w:rsidRPr="00172E97" w:rsidRDefault="00D55C4D" w:rsidP="00227DC0">
      <w:pPr>
        <w:pStyle w:val="ListParagraph"/>
        <w:numPr>
          <w:ilvl w:val="0"/>
          <w:numId w:val="5"/>
        </w:numPr>
        <w:jc w:val="both"/>
        <w:rPr>
          <w:rFonts w:ascii="Arial" w:hAnsi="Arial" w:cs="Arial"/>
          <w:bCs/>
          <w:sz w:val="22"/>
          <w:szCs w:val="22"/>
        </w:rPr>
      </w:pPr>
      <w:r w:rsidRPr="00172E97">
        <w:rPr>
          <w:rFonts w:ascii="Arial" w:hAnsi="Arial" w:cs="Arial"/>
          <w:bCs/>
          <w:sz w:val="22"/>
          <w:szCs w:val="22"/>
        </w:rPr>
        <w:t>Chair of Department of Psychology: 2019-2021</w:t>
      </w:r>
    </w:p>
    <w:p w14:paraId="366DA994" w14:textId="280F5AEC" w:rsidR="00172E97" w:rsidRPr="00172E97" w:rsidRDefault="00172E97" w:rsidP="00172E97">
      <w:pPr>
        <w:jc w:val="both"/>
        <w:rPr>
          <w:rFonts w:ascii="Arial" w:hAnsi="Arial" w:cs="Arial"/>
          <w:bCs/>
          <w:sz w:val="22"/>
          <w:szCs w:val="22"/>
        </w:rPr>
      </w:pPr>
    </w:p>
    <w:p w14:paraId="701FE680" w14:textId="77EAC7FC" w:rsidR="00172E97" w:rsidRPr="00172E97" w:rsidRDefault="00172E97" w:rsidP="00172E97">
      <w:pPr>
        <w:jc w:val="both"/>
        <w:rPr>
          <w:rFonts w:ascii="Arial" w:hAnsi="Arial" w:cs="Arial"/>
          <w:bCs/>
          <w:sz w:val="22"/>
          <w:szCs w:val="22"/>
        </w:rPr>
      </w:pPr>
      <w:r w:rsidRPr="00172E97">
        <w:rPr>
          <w:rFonts w:ascii="Arial" w:hAnsi="Arial" w:cs="Arial"/>
          <w:bCs/>
          <w:sz w:val="22"/>
          <w:szCs w:val="22"/>
        </w:rPr>
        <w:t>Undergraduate:</w:t>
      </w:r>
    </w:p>
    <w:p w14:paraId="26D7AEF8" w14:textId="05071622" w:rsidR="00D55C4D" w:rsidRPr="00172E97" w:rsidRDefault="00D55C4D" w:rsidP="00227DC0">
      <w:pPr>
        <w:pStyle w:val="ListParagraph"/>
        <w:numPr>
          <w:ilvl w:val="0"/>
          <w:numId w:val="5"/>
        </w:numPr>
        <w:jc w:val="both"/>
        <w:rPr>
          <w:rFonts w:ascii="Arial" w:hAnsi="Arial" w:cs="Arial"/>
          <w:bCs/>
          <w:sz w:val="22"/>
          <w:szCs w:val="22"/>
        </w:rPr>
      </w:pPr>
      <w:r w:rsidRPr="00172E97">
        <w:rPr>
          <w:rFonts w:ascii="Arial" w:hAnsi="Arial" w:cs="Arial"/>
          <w:bCs/>
          <w:sz w:val="22"/>
          <w:szCs w:val="22"/>
        </w:rPr>
        <w:t>Psychopathology 314 Module Coordinator: 2018</w:t>
      </w:r>
    </w:p>
    <w:p w14:paraId="7BE8D0B8" w14:textId="7D65BAE5" w:rsidR="00172E97" w:rsidRPr="00172E97" w:rsidRDefault="00172E97" w:rsidP="00172E97">
      <w:pPr>
        <w:jc w:val="both"/>
        <w:rPr>
          <w:rFonts w:ascii="Arial" w:hAnsi="Arial" w:cs="Arial"/>
          <w:bCs/>
          <w:sz w:val="22"/>
          <w:szCs w:val="22"/>
        </w:rPr>
      </w:pPr>
    </w:p>
    <w:p w14:paraId="42BFD289" w14:textId="08C906F7" w:rsidR="00172E97" w:rsidRPr="00172E97" w:rsidRDefault="00005CFA" w:rsidP="00172E97">
      <w:pPr>
        <w:jc w:val="both"/>
        <w:rPr>
          <w:rFonts w:ascii="Arial" w:hAnsi="Arial" w:cs="Arial"/>
          <w:bCs/>
          <w:sz w:val="22"/>
          <w:szCs w:val="22"/>
        </w:rPr>
      </w:pPr>
      <w:r w:rsidRPr="00172E97">
        <w:rPr>
          <w:rFonts w:ascii="Arial" w:hAnsi="Arial" w:cs="Arial"/>
          <w:bCs/>
          <w:sz w:val="22"/>
          <w:szCs w:val="22"/>
        </w:rPr>
        <w:t>Postgraduate</w:t>
      </w:r>
      <w:r w:rsidR="00172E97" w:rsidRPr="00172E97">
        <w:rPr>
          <w:rFonts w:ascii="Arial" w:hAnsi="Arial" w:cs="Arial"/>
          <w:bCs/>
          <w:sz w:val="22"/>
          <w:szCs w:val="22"/>
        </w:rPr>
        <w:t>:</w:t>
      </w:r>
    </w:p>
    <w:p w14:paraId="3B602747" w14:textId="0FBEE141" w:rsidR="00D55C4D" w:rsidRPr="00172E97" w:rsidRDefault="00D55C4D" w:rsidP="00227DC0">
      <w:pPr>
        <w:pStyle w:val="ListParagraph"/>
        <w:numPr>
          <w:ilvl w:val="0"/>
          <w:numId w:val="5"/>
        </w:numPr>
        <w:jc w:val="both"/>
        <w:rPr>
          <w:rFonts w:ascii="Arial" w:hAnsi="Arial" w:cs="Arial"/>
          <w:bCs/>
          <w:sz w:val="22"/>
          <w:szCs w:val="22"/>
        </w:rPr>
      </w:pPr>
      <w:r w:rsidRPr="00172E97">
        <w:rPr>
          <w:rFonts w:ascii="Arial" w:hAnsi="Arial" w:cs="Arial"/>
          <w:bCs/>
          <w:sz w:val="22"/>
          <w:szCs w:val="22"/>
        </w:rPr>
        <w:t>Co-ordinator Clinical Programme: 2000-201</w:t>
      </w:r>
      <w:r w:rsidR="008546EF" w:rsidRPr="00172E97">
        <w:rPr>
          <w:rFonts w:ascii="Arial" w:hAnsi="Arial" w:cs="Arial"/>
          <w:bCs/>
          <w:sz w:val="22"/>
          <w:szCs w:val="22"/>
        </w:rPr>
        <w:t>2</w:t>
      </w:r>
    </w:p>
    <w:p w14:paraId="72CF97B2" w14:textId="77777777" w:rsidR="00D55C4D" w:rsidRPr="00172E97" w:rsidRDefault="00D55C4D" w:rsidP="00227DC0">
      <w:pPr>
        <w:jc w:val="both"/>
        <w:rPr>
          <w:rFonts w:ascii="Arial" w:hAnsi="Arial" w:cs="Arial"/>
          <w:b/>
          <w:sz w:val="22"/>
          <w:szCs w:val="22"/>
        </w:rPr>
      </w:pPr>
    </w:p>
    <w:p w14:paraId="20FB7DC1" w14:textId="77777777" w:rsidR="00D55C4D" w:rsidRPr="00172E97" w:rsidRDefault="00D55C4D" w:rsidP="00227DC0">
      <w:pPr>
        <w:jc w:val="both"/>
        <w:rPr>
          <w:rFonts w:ascii="Arial" w:hAnsi="Arial" w:cs="Arial"/>
          <w:bCs/>
          <w:i/>
          <w:iCs/>
          <w:sz w:val="22"/>
          <w:szCs w:val="22"/>
        </w:rPr>
      </w:pPr>
      <w:r w:rsidRPr="00172E97">
        <w:rPr>
          <w:rFonts w:ascii="Arial" w:hAnsi="Arial" w:cs="Arial"/>
          <w:bCs/>
          <w:i/>
          <w:iCs/>
          <w:sz w:val="22"/>
          <w:szCs w:val="22"/>
        </w:rPr>
        <w:t>Teaching areas</w:t>
      </w:r>
    </w:p>
    <w:p w14:paraId="6B1412C7" w14:textId="77777777" w:rsidR="00D55C4D" w:rsidRPr="00172E97" w:rsidRDefault="00D55C4D" w:rsidP="00227DC0">
      <w:pPr>
        <w:jc w:val="both"/>
        <w:rPr>
          <w:rFonts w:ascii="Arial" w:hAnsi="Arial" w:cs="Arial"/>
          <w:b/>
          <w:sz w:val="22"/>
          <w:szCs w:val="22"/>
        </w:rPr>
      </w:pPr>
    </w:p>
    <w:p w14:paraId="13F32CB6" w14:textId="2F02B6C6" w:rsidR="00077909" w:rsidRPr="00172E97" w:rsidRDefault="00D55C4D" w:rsidP="00227DC0">
      <w:pPr>
        <w:jc w:val="both"/>
        <w:rPr>
          <w:rFonts w:ascii="Arial" w:hAnsi="Arial" w:cs="Arial"/>
          <w:bCs/>
          <w:sz w:val="22"/>
          <w:szCs w:val="22"/>
        </w:rPr>
      </w:pPr>
      <w:r w:rsidRPr="00172E97">
        <w:rPr>
          <w:rFonts w:ascii="Arial" w:hAnsi="Arial" w:cs="Arial"/>
          <w:bCs/>
          <w:sz w:val="22"/>
          <w:szCs w:val="22"/>
        </w:rPr>
        <w:t>Undergraduate</w:t>
      </w:r>
      <w:r w:rsidR="00172E97" w:rsidRPr="00172E97">
        <w:rPr>
          <w:rFonts w:ascii="Arial" w:hAnsi="Arial" w:cs="Arial"/>
          <w:bCs/>
          <w:sz w:val="22"/>
          <w:szCs w:val="22"/>
        </w:rPr>
        <w:t>:</w:t>
      </w:r>
    </w:p>
    <w:p w14:paraId="7C2148F0" w14:textId="762F699A" w:rsidR="00D55C4D" w:rsidRPr="00172E97" w:rsidRDefault="00D55C4D" w:rsidP="00E513D5">
      <w:pPr>
        <w:pStyle w:val="ListParagraph"/>
        <w:numPr>
          <w:ilvl w:val="0"/>
          <w:numId w:val="33"/>
        </w:numPr>
        <w:jc w:val="both"/>
        <w:rPr>
          <w:rFonts w:ascii="Arial" w:hAnsi="Arial" w:cs="Arial"/>
          <w:bCs/>
          <w:sz w:val="22"/>
          <w:szCs w:val="22"/>
        </w:rPr>
      </w:pPr>
      <w:r w:rsidRPr="00172E97">
        <w:rPr>
          <w:rFonts w:ascii="Arial" w:hAnsi="Arial" w:cs="Arial"/>
          <w:bCs/>
          <w:sz w:val="22"/>
          <w:szCs w:val="22"/>
        </w:rPr>
        <w:t>Psychopathology 314</w:t>
      </w:r>
    </w:p>
    <w:p w14:paraId="1BC9967D" w14:textId="77777777" w:rsidR="00077909" w:rsidRPr="00172E97" w:rsidRDefault="00077909" w:rsidP="00227DC0">
      <w:pPr>
        <w:jc w:val="both"/>
        <w:rPr>
          <w:rFonts w:ascii="Arial" w:hAnsi="Arial" w:cs="Arial"/>
          <w:bCs/>
          <w:sz w:val="22"/>
          <w:szCs w:val="22"/>
        </w:rPr>
      </w:pPr>
    </w:p>
    <w:p w14:paraId="51651342" w14:textId="3B573644" w:rsidR="00077909" w:rsidRPr="00172E97" w:rsidRDefault="00D55C4D" w:rsidP="00227DC0">
      <w:pPr>
        <w:jc w:val="both"/>
        <w:rPr>
          <w:rFonts w:ascii="Arial" w:hAnsi="Arial" w:cs="Arial"/>
          <w:bCs/>
          <w:sz w:val="22"/>
          <w:szCs w:val="22"/>
        </w:rPr>
      </w:pPr>
      <w:r w:rsidRPr="00172E97">
        <w:rPr>
          <w:rFonts w:ascii="Arial" w:hAnsi="Arial" w:cs="Arial"/>
          <w:bCs/>
          <w:sz w:val="22"/>
          <w:szCs w:val="22"/>
        </w:rPr>
        <w:t>Honours:</w:t>
      </w:r>
      <w:r w:rsidRPr="00172E97">
        <w:rPr>
          <w:rFonts w:ascii="Arial" w:hAnsi="Arial" w:cs="Arial"/>
          <w:bCs/>
          <w:sz w:val="22"/>
          <w:szCs w:val="22"/>
        </w:rPr>
        <w:tab/>
      </w:r>
    </w:p>
    <w:p w14:paraId="23F807B7" w14:textId="7F3FE5F0" w:rsidR="00D55C4D" w:rsidRPr="00172E97" w:rsidRDefault="00D55C4D" w:rsidP="00E513D5">
      <w:pPr>
        <w:pStyle w:val="ListParagraph"/>
        <w:numPr>
          <w:ilvl w:val="0"/>
          <w:numId w:val="33"/>
        </w:numPr>
        <w:jc w:val="both"/>
        <w:rPr>
          <w:rFonts w:ascii="Arial" w:hAnsi="Arial" w:cs="Arial"/>
          <w:bCs/>
          <w:sz w:val="22"/>
          <w:szCs w:val="22"/>
        </w:rPr>
      </w:pPr>
      <w:r w:rsidRPr="00172E97">
        <w:rPr>
          <w:rFonts w:ascii="Arial" w:hAnsi="Arial" w:cs="Arial"/>
          <w:bCs/>
          <w:sz w:val="22"/>
          <w:szCs w:val="22"/>
        </w:rPr>
        <w:t>Applied Community Psychology</w:t>
      </w:r>
    </w:p>
    <w:p w14:paraId="1BB5147D" w14:textId="77777777" w:rsidR="00077909" w:rsidRPr="00172E97" w:rsidRDefault="00077909" w:rsidP="00227DC0">
      <w:pPr>
        <w:jc w:val="both"/>
        <w:rPr>
          <w:rFonts w:ascii="Arial" w:hAnsi="Arial" w:cs="Arial"/>
          <w:bCs/>
          <w:sz w:val="22"/>
          <w:szCs w:val="22"/>
        </w:rPr>
      </w:pPr>
    </w:p>
    <w:p w14:paraId="52F5A9F9" w14:textId="73338CFF" w:rsidR="00077909" w:rsidRPr="00172E97" w:rsidRDefault="00D55C4D" w:rsidP="00227DC0">
      <w:pPr>
        <w:jc w:val="both"/>
        <w:rPr>
          <w:rFonts w:ascii="Arial" w:hAnsi="Arial" w:cs="Arial"/>
          <w:bCs/>
          <w:sz w:val="22"/>
          <w:szCs w:val="22"/>
        </w:rPr>
      </w:pPr>
      <w:r w:rsidRPr="00172E97">
        <w:rPr>
          <w:rFonts w:ascii="Arial" w:hAnsi="Arial" w:cs="Arial"/>
          <w:bCs/>
          <w:sz w:val="22"/>
          <w:szCs w:val="22"/>
        </w:rPr>
        <w:t xml:space="preserve">Masters Clinical: </w:t>
      </w:r>
      <w:r w:rsidRPr="00172E97">
        <w:rPr>
          <w:rFonts w:ascii="Arial" w:hAnsi="Arial" w:cs="Arial"/>
          <w:bCs/>
          <w:sz w:val="22"/>
          <w:szCs w:val="22"/>
        </w:rPr>
        <w:tab/>
      </w:r>
    </w:p>
    <w:p w14:paraId="7D4CB9F0" w14:textId="0BF1B692" w:rsidR="00D55C4D" w:rsidRPr="00172E97" w:rsidRDefault="00D55C4D" w:rsidP="00E513D5">
      <w:pPr>
        <w:pStyle w:val="ListParagraph"/>
        <w:numPr>
          <w:ilvl w:val="0"/>
          <w:numId w:val="33"/>
        </w:numPr>
        <w:jc w:val="both"/>
        <w:rPr>
          <w:rFonts w:ascii="Arial" w:hAnsi="Arial" w:cs="Arial"/>
          <w:bCs/>
          <w:sz w:val="22"/>
          <w:szCs w:val="22"/>
        </w:rPr>
      </w:pPr>
      <w:r w:rsidRPr="00172E97">
        <w:rPr>
          <w:rFonts w:ascii="Arial" w:hAnsi="Arial" w:cs="Arial"/>
          <w:bCs/>
          <w:sz w:val="22"/>
          <w:szCs w:val="22"/>
        </w:rPr>
        <w:t>Clinical Evaluation</w:t>
      </w:r>
    </w:p>
    <w:p w14:paraId="038630D1" w14:textId="43412110" w:rsidR="00D55C4D" w:rsidRPr="00172E97" w:rsidRDefault="00D55C4D" w:rsidP="00E513D5">
      <w:pPr>
        <w:pStyle w:val="ListParagraph"/>
        <w:numPr>
          <w:ilvl w:val="0"/>
          <w:numId w:val="33"/>
        </w:numPr>
        <w:jc w:val="both"/>
        <w:rPr>
          <w:rFonts w:ascii="Arial" w:hAnsi="Arial" w:cs="Arial"/>
          <w:bCs/>
          <w:sz w:val="22"/>
          <w:szCs w:val="22"/>
        </w:rPr>
      </w:pPr>
      <w:r w:rsidRPr="00172E97">
        <w:rPr>
          <w:rFonts w:ascii="Arial" w:hAnsi="Arial" w:cs="Arial"/>
          <w:bCs/>
          <w:sz w:val="22"/>
          <w:szCs w:val="22"/>
        </w:rPr>
        <w:t>Psychopathology</w:t>
      </w:r>
    </w:p>
    <w:p w14:paraId="4E0B6285" w14:textId="06332588" w:rsidR="00D55C4D" w:rsidRPr="00172E97" w:rsidRDefault="00D55C4D" w:rsidP="00E513D5">
      <w:pPr>
        <w:pStyle w:val="ListParagraph"/>
        <w:numPr>
          <w:ilvl w:val="0"/>
          <w:numId w:val="33"/>
        </w:numPr>
        <w:jc w:val="both"/>
        <w:rPr>
          <w:rFonts w:ascii="Arial" w:hAnsi="Arial" w:cs="Arial"/>
          <w:bCs/>
          <w:sz w:val="22"/>
          <w:szCs w:val="22"/>
        </w:rPr>
      </w:pPr>
      <w:r w:rsidRPr="00172E97">
        <w:rPr>
          <w:rFonts w:ascii="Arial" w:hAnsi="Arial" w:cs="Arial"/>
          <w:bCs/>
          <w:sz w:val="22"/>
          <w:szCs w:val="22"/>
        </w:rPr>
        <w:t>Psychodynamic Psychotherapy</w:t>
      </w:r>
    </w:p>
    <w:p w14:paraId="25CF62AF" w14:textId="77777777" w:rsidR="00D55C4D" w:rsidRPr="00172E97" w:rsidRDefault="00D55C4D" w:rsidP="00227DC0">
      <w:pPr>
        <w:jc w:val="both"/>
        <w:rPr>
          <w:rFonts w:ascii="Arial" w:hAnsi="Arial" w:cs="Arial"/>
          <w:b/>
          <w:sz w:val="22"/>
          <w:szCs w:val="22"/>
        </w:rPr>
      </w:pPr>
    </w:p>
    <w:p w14:paraId="2009894D" w14:textId="77777777" w:rsidR="00D55C4D" w:rsidRPr="00172E97" w:rsidRDefault="00D55C4D" w:rsidP="00227DC0">
      <w:pPr>
        <w:jc w:val="both"/>
        <w:rPr>
          <w:rFonts w:ascii="Arial" w:hAnsi="Arial" w:cs="Arial"/>
          <w:b/>
          <w:sz w:val="22"/>
          <w:szCs w:val="22"/>
        </w:rPr>
      </w:pPr>
    </w:p>
    <w:p w14:paraId="28E50B84" w14:textId="77777777" w:rsidR="00D55C4D" w:rsidRPr="00172E97" w:rsidRDefault="00D55C4D" w:rsidP="00227DC0">
      <w:pPr>
        <w:jc w:val="both"/>
        <w:rPr>
          <w:rFonts w:ascii="Arial" w:hAnsi="Arial" w:cs="Arial"/>
          <w:b/>
          <w:sz w:val="22"/>
          <w:szCs w:val="22"/>
        </w:rPr>
      </w:pPr>
      <w:r w:rsidRPr="00172E97">
        <w:rPr>
          <w:rFonts w:ascii="Arial" w:hAnsi="Arial" w:cs="Arial"/>
          <w:b/>
          <w:sz w:val="22"/>
          <w:szCs w:val="22"/>
        </w:rPr>
        <w:t>Websites and other relevant links</w:t>
      </w:r>
    </w:p>
    <w:p w14:paraId="75F797CC" w14:textId="77777777" w:rsidR="00D55C4D" w:rsidRPr="00172E97" w:rsidRDefault="00D55C4D" w:rsidP="00227DC0">
      <w:pPr>
        <w:spacing w:after="160"/>
        <w:jc w:val="both"/>
        <w:rPr>
          <w:rFonts w:ascii="Arial" w:eastAsia="Batang" w:hAnsi="Arial" w:cs="Arial"/>
          <w:b/>
          <w:sz w:val="22"/>
          <w:szCs w:val="22"/>
        </w:rPr>
      </w:pPr>
    </w:p>
    <w:p w14:paraId="36876CF0" w14:textId="77777777" w:rsidR="00D55C4D" w:rsidRPr="00172E97" w:rsidRDefault="00AE4D37" w:rsidP="00227DC0">
      <w:pPr>
        <w:jc w:val="both"/>
        <w:rPr>
          <w:rFonts w:ascii="Arial" w:hAnsi="Arial" w:cs="Arial"/>
          <w:sz w:val="22"/>
          <w:szCs w:val="22"/>
          <w:lang w:val="en-ZA"/>
        </w:rPr>
      </w:pPr>
      <w:hyperlink r:id="rId14" w:history="1">
        <w:r w:rsidR="00D55C4D" w:rsidRPr="00172E97">
          <w:rPr>
            <w:rStyle w:val="Hyperlink"/>
            <w:rFonts w:ascii="Arial" w:hAnsi="Arial" w:cs="Arial"/>
            <w:sz w:val="22"/>
            <w:szCs w:val="22"/>
          </w:rPr>
          <w:t>https://www.bookdepository.com/Motherhood-Melancholia-Lou-Marie-Kruger/9781869144340</w:t>
        </w:r>
      </w:hyperlink>
    </w:p>
    <w:p w14:paraId="046B0889" w14:textId="77777777" w:rsidR="00D55C4D" w:rsidRPr="00172E97" w:rsidRDefault="00D55C4D" w:rsidP="00227DC0">
      <w:pPr>
        <w:contextualSpacing/>
        <w:jc w:val="both"/>
        <w:rPr>
          <w:rFonts w:ascii="Arial" w:eastAsia="Batang" w:hAnsi="Arial" w:cs="Arial"/>
          <w:b/>
          <w:sz w:val="22"/>
          <w:szCs w:val="22"/>
        </w:rPr>
      </w:pPr>
    </w:p>
    <w:p w14:paraId="19331EFA" w14:textId="77777777" w:rsidR="00D55C4D" w:rsidRPr="00172E97" w:rsidRDefault="00AE4D37" w:rsidP="00227DC0">
      <w:pPr>
        <w:jc w:val="both"/>
        <w:rPr>
          <w:rFonts w:ascii="Arial" w:hAnsi="Arial" w:cs="Arial"/>
          <w:sz w:val="22"/>
          <w:szCs w:val="22"/>
        </w:rPr>
      </w:pPr>
      <w:hyperlink r:id="rId15" w:history="1">
        <w:r w:rsidR="00D55C4D" w:rsidRPr="00172E97">
          <w:rPr>
            <w:rStyle w:val="Hyperlink"/>
            <w:rFonts w:ascii="Arial" w:hAnsi="Arial" w:cs="Arial"/>
            <w:sz w:val="22"/>
            <w:szCs w:val="22"/>
          </w:rPr>
          <w:t>https://www.youtube.com/watch?v=fuseE6vkV8U</w:t>
        </w:r>
      </w:hyperlink>
    </w:p>
    <w:p w14:paraId="593820EE" w14:textId="77777777" w:rsidR="00D55C4D" w:rsidRPr="00172E97" w:rsidRDefault="00D55C4D" w:rsidP="00227DC0">
      <w:pPr>
        <w:jc w:val="both"/>
        <w:rPr>
          <w:rFonts w:ascii="Arial" w:hAnsi="Arial" w:cs="Arial"/>
          <w:sz w:val="22"/>
          <w:szCs w:val="22"/>
        </w:rPr>
      </w:pPr>
    </w:p>
    <w:p w14:paraId="59542892" w14:textId="77777777" w:rsidR="00D55C4D" w:rsidRPr="00172E97" w:rsidRDefault="00D55C4D" w:rsidP="00227DC0">
      <w:pPr>
        <w:jc w:val="both"/>
        <w:rPr>
          <w:rFonts w:ascii="Arial" w:hAnsi="Arial" w:cs="Arial"/>
          <w:sz w:val="22"/>
          <w:szCs w:val="22"/>
          <w:lang w:val="en-ZA"/>
        </w:rPr>
      </w:pPr>
    </w:p>
    <w:p w14:paraId="0CA54847" w14:textId="77777777" w:rsidR="00D55C4D" w:rsidRPr="00172E97" w:rsidRDefault="00D55C4D" w:rsidP="00227DC0">
      <w:pPr>
        <w:contextualSpacing/>
        <w:jc w:val="both"/>
        <w:rPr>
          <w:rFonts w:ascii="Arial" w:eastAsia="Batang" w:hAnsi="Arial" w:cs="Arial"/>
          <w:b/>
          <w:sz w:val="22"/>
          <w:szCs w:val="22"/>
        </w:rPr>
      </w:pPr>
    </w:p>
    <w:p w14:paraId="3BD27A19" w14:textId="77777777" w:rsidR="00D55C4D" w:rsidRPr="00172E97" w:rsidRDefault="00D55C4D" w:rsidP="00227DC0">
      <w:pPr>
        <w:contextualSpacing/>
        <w:jc w:val="both"/>
        <w:rPr>
          <w:rFonts w:ascii="Arial" w:eastAsia="Batang" w:hAnsi="Arial" w:cs="Arial"/>
          <w:b/>
          <w:sz w:val="22"/>
          <w:szCs w:val="22"/>
        </w:rPr>
      </w:pPr>
    </w:p>
    <w:p w14:paraId="109134D9" w14:textId="359BE83B" w:rsidR="00D55C4D" w:rsidRPr="00172E97" w:rsidRDefault="00D55C4D" w:rsidP="00227DC0">
      <w:pPr>
        <w:spacing w:after="160"/>
        <w:rPr>
          <w:rFonts w:ascii="Arial" w:eastAsia="Batang" w:hAnsi="Arial" w:cs="Arial"/>
          <w:b/>
          <w:sz w:val="22"/>
          <w:szCs w:val="22"/>
        </w:rPr>
      </w:pPr>
      <w:r w:rsidRPr="00172E97">
        <w:rPr>
          <w:rFonts w:ascii="Arial" w:eastAsia="Batang" w:hAnsi="Arial" w:cs="Arial"/>
          <w:b/>
          <w:sz w:val="22"/>
          <w:szCs w:val="22"/>
        </w:rPr>
        <w:br w:type="page"/>
      </w:r>
    </w:p>
    <w:p w14:paraId="57EEC220" w14:textId="231CDCD1" w:rsidR="0077654C" w:rsidRPr="00172E97" w:rsidRDefault="004A66AF" w:rsidP="00005CFA">
      <w:pPr>
        <w:contextualSpacing/>
        <w:jc w:val="center"/>
        <w:rPr>
          <w:rFonts w:ascii="Arial" w:eastAsia="Batang" w:hAnsi="Arial" w:cs="Arial"/>
          <w:b/>
          <w:sz w:val="22"/>
          <w:szCs w:val="22"/>
        </w:rPr>
      </w:pPr>
      <w:r w:rsidRPr="00172E97">
        <w:rPr>
          <w:rFonts w:ascii="Arial" w:eastAsia="Batang" w:hAnsi="Arial" w:cs="Arial"/>
          <w:b/>
          <w:sz w:val="22"/>
          <w:szCs w:val="22"/>
        </w:rPr>
        <w:lastRenderedPageBreak/>
        <w:t xml:space="preserve">Dr </w:t>
      </w:r>
      <w:proofErr w:type="spellStart"/>
      <w:r w:rsidRPr="00172E97">
        <w:rPr>
          <w:rFonts w:ascii="Arial" w:eastAsia="Batang" w:hAnsi="Arial" w:cs="Arial"/>
          <w:b/>
          <w:sz w:val="22"/>
          <w:szCs w:val="22"/>
        </w:rPr>
        <w:t>Anthea</w:t>
      </w:r>
      <w:proofErr w:type="spellEnd"/>
      <w:r w:rsidRPr="00172E97">
        <w:rPr>
          <w:rFonts w:ascii="Arial" w:eastAsia="Batang" w:hAnsi="Arial" w:cs="Arial"/>
          <w:b/>
          <w:sz w:val="22"/>
          <w:szCs w:val="22"/>
        </w:rPr>
        <w:t xml:space="preserve"> </w:t>
      </w:r>
      <w:proofErr w:type="spellStart"/>
      <w:r w:rsidRPr="00172E97">
        <w:rPr>
          <w:rFonts w:ascii="Arial" w:eastAsia="Batang" w:hAnsi="Arial" w:cs="Arial"/>
          <w:b/>
          <w:sz w:val="22"/>
          <w:szCs w:val="22"/>
        </w:rPr>
        <w:t>Lesch</w:t>
      </w:r>
      <w:proofErr w:type="spellEnd"/>
    </w:p>
    <w:p w14:paraId="040D8C6E" w14:textId="32209BD9" w:rsidR="0077654C" w:rsidRPr="00172E97" w:rsidRDefault="0077654C" w:rsidP="00227DC0">
      <w:pPr>
        <w:jc w:val="both"/>
        <w:rPr>
          <w:rFonts w:ascii="Arial" w:hAnsi="Arial" w:cs="Arial"/>
          <w:sz w:val="22"/>
          <w:szCs w:val="22"/>
          <w:u w:val="single"/>
        </w:rPr>
      </w:pPr>
    </w:p>
    <w:p w14:paraId="2807B278" w14:textId="4091200A" w:rsidR="0077654C" w:rsidRPr="00172E97" w:rsidRDefault="0077654C" w:rsidP="00227DC0">
      <w:pPr>
        <w:jc w:val="both"/>
        <w:rPr>
          <w:rFonts w:ascii="Arial" w:hAnsi="Arial" w:cs="Arial"/>
          <w:b/>
          <w:bCs/>
          <w:sz w:val="22"/>
          <w:szCs w:val="22"/>
        </w:rPr>
      </w:pPr>
      <w:r w:rsidRPr="00172E97">
        <w:rPr>
          <w:rFonts w:ascii="Arial" w:hAnsi="Arial" w:cs="Arial"/>
          <w:b/>
          <w:bCs/>
          <w:sz w:val="22"/>
          <w:szCs w:val="22"/>
        </w:rPr>
        <w:t>Brief Academic Biography</w:t>
      </w:r>
    </w:p>
    <w:p w14:paraId="1A86E95D" w14:textId="44B3646F" w:rsidR="0077654C" w:rsidRPr="00172E97" w:rsidRDefault="0077654C" w:rsidP="00227DC0">
      <w:pPr>
        <w:jc w:val="both"/>
        <w:rPr>
          <w:rFonts w:ascii="Arial" w:hAnsi="Arial" w:cs="Arial"/>
          <w:b/>
          <w:bCs/>
          <w:sz w:val="22"/>
          <w:szCs w:val="22"/>
        </w:rPr>
      </w:pPr>
    </w:p>
    <w:p w14:paraId="3D7F4E9F" w14:textId="792FD9C1" w:rsidR="00895DFF" w:rsidRPr="00172E97" w:rsidRDefault="00895DFF" w:rsidP="00227DC0">
      <w:pPr>
        <w:pStyle w:val="paragraph"/>
        <w:spacing w:before="0" w:beforeAutospacing="0" w:after="0" w:afterAutospacing="0"/>
        <w:jc w:val="both"/>
        <w:textAlignment w:val="baseline"/>
        <w:rPr>
          <w:rStyle w:val="normaltextrun"/>
          <w:rFonts w:ascii="Arial" w:eastAsia="Arial" w:hAnsi="Arial" w:cs="Arial"/>
          <w:sz w:val="22"/>
          <w:szCs w:val="22"/>
          <w:lang w:val="en-GB"/>
        </w:rPr>
      </w:pPr>
      <w:proofErr w:type="spellStart"/>
      <w:r w:rsidRPr="00172E97">
        <w:rPr>
          <w:rStyle w:val="normaltextrun"/>
          <w:rFonts w:ascii="Arial" w:eastAsia="Arial" w:hAnsi="Arial" w:cs="Arial"/>
          <w:sz w:val="22"/>
          <w:szCs w:val="22"/>
          <w:lang w:val="en-GB"/>
        </w:rPr>
        <w:t>Anthea</w:t>
      </w:r>
      <w:proofErr w:type="spellEnd"/>
      <w:r w:rsidRPr="00172E97">
        <w:rPr>
          <w:rStyle w:val="normaltextrun"/>
          <w:rFonts w:ascii="Arial" w:eastAsia="Arial" w:hAnsi="Arial" w:cs="Arial"/>
          <w:sz w:val="22"/>
          <w:szCs w:val="22"/>
          <w:lang w:val="en-GB"/>
        </w:rPr>
        <w:t xml:space="preserve"> M. </w:t>
      </w:r>
      <w:proofErr w:type="spellStart"/>
      <w:r w:rsidRPr="00172E97">
        <w:rPr>
          <w:rStyle w:val="normaltextrun"/>
          <w:rFonts w:ascii="Arial" w:eastAsia="Arial" w:hAnsi="Arial" w:cs="Arial"/>
          <w:sz w:val="22"/>
          <w:szCs w:val="22"/>
          <w:lang w:val="en-GB"/>
        </w:rPr>
        <w:t>Lesch</w:t>
      </w:r>
      <w:proofErr w:type="spellEnd"/>
      <w:r w:rsidRPr="00172E97">
        <w:rPr>
          <w:rStyle w:val="normaltextrun"/>
          <w:rFonts w:ascii="Arial" w:eastAsia="Arial" w:hAnsi="Arial" w:cs="Arial"/>
          <w:sz w:val="22"/>
          <w:szCs w:val="22"/>
          <w:lang w:val="en-GB"/>
        </w:rPr>
        <w:t xml:space="preserve"> is a researcher, scholar, activist and lecturer. Dr </w:t>
      </w:r>
      <w:proofErr w:type="spellStart"/>
      <w:r w:rsidRPr="00172E97">
        <w:rPr>
          <w:rStyle w:val="normaltextrun"/>
          <w:rFonts w:ascii="Arial" w:eastAsia="Arial" w:hAnsi="Arial" w:cs="Arial"/>
          <w:sz w:val="22"/>
          <w:szCs w:val="22"/>
          <w:lang w:val="en-GB"/>
        </w:rPr>
        <w:t>Lesch</w:t>
      </w:r>
      <w:proofErr w:type="spellEnd"/>
      <w:r w:rsidRPr="00172E97">
        <w:rPr>
          <w:rStyle w:val="normaltextrun"/>
          <w:rFonts w:ascii="Arial" w:eastAsia="Arial" w:hAnsi="Arial" w:cs="Arial"/>
          <w:sz w:val="22"/>
          <w:szCs w:val="22"/>
          <w:lang w:val="en-GB"/>
        </w:rPr>
        <w:t xml:space="preserve"> </w:t>
      </w:r>
      <w:r w:rsidR="00A6102E">
        <w:rPr>
          <w:rStyle w:val="normaltextrun"/>
          <w:rFonts w:ascii="Arial" w:eastAsia="Arial" w:hAnsi="Arial" w:cs="Arial"/>
          <w:sz w:val="22"/>
          <w:szCs w:val="22"/>
          <w:lang w:val="en-GB"/>
        </w:rPr>
        <w:t>h</w:t>
      </w:r>
      <w:r w:rsidRPr="00172E97">
        <w:rPr>
          <w:rStyle w:val="normaltextrun"/>
          <w:rFonts w:ascii="Arial" w:eastAsia="Arial" w:hAnsi="Arial" w:cs="Arial"/>
          <w:sz w:val="22"/>
          <w:szCs w:val="22"/>
          <w:lang w:val="en-GB"/>
        </w:rPr>
        <w:t xml:space="preserve">as received a number of awards over the course of her career. In 2019 she was awarded a fellowship by the Institute for Arts and Liberal Sciences at </w:t>
      </w:r>
      <w:proofErr w:type="spellStart"/>
      <w:r w:rsidRPr="00172E97">
        <w:rPr>
          <w:rStyle w:val="normaltextrun"/>
          <w:rFonts w:ascii="Arial" w:eastAsia="Arial" w:hAnsi="Arial" w:cs="Arial"/>
          <w:sz w:val="22"/>
          <w:szCs w:val="22"/>
          <w:lang w:val="en-GB"/>
        </w:rPr>
        <w:t>Keele</w:t>
      </w:r>
      <w:proofErr w:type="spellEnd"/>
      <w:r w:rsidRPr="00172E97">
        <w:rPr>
          <w:rStyle w:val="normaltextrun"/>
          <w:rFonts w:ascii="Arial" w:eastAsia="Arial" w:hAnsi="Arial" w:cs="Arial"/>
          <w:sz w:val="22"/>
          <w:szCs w:val="22"/>
          <w:lang w:val="en-GB"/>
        </w:rPr>
        <w:t xml:space="preserve"> University in the UK; as well as the prestigious writing fellowship at the Johannesburg Institute for Advanced Study (JIAS).  Dr </w:t>
      </w:r>
      <w:proofErr w:type="spellStart"/>
      <w:r w:rsidRPr="00172E97">
        <w:rPr>
          <w:rStyle w:val="normaltextrun"/>
          <w:rFonts w:ascii="Arial" w:eastAsia="Arial" w:hAnsi="Arial" w:cs="Arial"/>
          <w:sz w:val="22"/>
          <w:szCs w:val="22"/>
          <w:lang w:val="en-GB"/>
        </w:rPr>
        <w:t>Lesch’s</w:t>
      </w:r>
      <w:proofErr w:type="spellEnd"/>
      <w:r w:rsidRPr="00172E97">
        <w:rPr>
          <w:rStyle w:val="normaltextrun"/>
          <w:rFonts w:ascii="Arial" w:eastAsia="Arial" w:hAnsi="Arial" w:cs="Arial"/>
          <w:sz w:val="22"/>
          <w:szCs w:val="22"/>
          <w:lang w:val="en-GB"/>
        </w:rPr>
        <w:t xml:space="preserve"> training is in Industrial Psychology, Social Psychology and Public Health. She completed her undergraduate degree at the University of the Western Cape and has obtained Masters </w:t>
      </w:r>
      <w:proofErr w:type="gramStart"/>
      <w:r w:rsidRPr="00172E97">
        <w:rPr>
          <w:rStyle w:val="normaltextrun"/>
          <w:rFonts w:ascii="Arial" w:eastAsia="Arial" w:hAnsi="Arial" w:cs="Arial"/>
          <w:sz w:val="22"/>
          <w:szCs w:val="22"/>
          <w:lang w:val="en-GB"/>
        </w:rPr>
        <w:t>degrees</w:t>
      </w:r>
      <w:proofErr w:type="gramEnd"/>
      <w:r w:rsidRPr="00172E97">
        <w:rPr>
          <w:rStyle w:val="normaltextrun"/>
          <w:rFonts w:ascii="Arial" w:eastAsia="Arial" w:hAnsi="Arial" w:cs="Arial"/>
          <w:sz w:val="22"/>
          <w:szCs w:val="22"/>
          <w:lang w:val="en-GB"/>
        </w:rPr>
        <w:t xml:space="preserve"> from Rhodes University (</w:t>
      </w:r>
      <w:proofErr w:type="spellStart"/>
      <w:r w:rsidRPr="00172E97">
        <w:rPr>
          <w:rStyle w:val="normaltextrun"/>
          <w:rFonts w:ascii="Arial" w:eastAsia="Arial" w:hAnsi="Arial" w:cs="Arial"/>
          <w:sz w:val="22"/>
          <w:szCs w:val="22"/>
          <w:lang w:val="en-GB"/>
        </w:rPr>
        <w:t>MCom</w:t>
      </w:r>
      <w:proofErr w:type="spellEnd"/>
      <w:r w:rsidRPr="00172E97">
        <w:rPr>
          <w:rStyle w:val="normaltextrun"/>
          <w:rFonts w:ascii="Arial" w:eastAsia="Arial" w:hAnsi="Arial" w:cs="Arial"/>
          <w:sz w:val="22"/>
          <w:szCs w:val="22"/>
          <w:lang w:val="en-GB"/>
        </w:rPr>
        <w:t xml:space="preserve">), Sussex University (UK) (MSc) and the Johns Hopkins Bloomberg School of Public Health (US) (MPH). She obtained her PhD from Stellenbosch University.  </w:t>
      </w:r>
    </w:p>
    <w:p w14:paraId="6E54467A" w14:textId="77777777" w:rsidR="0077654C" w:rsidRPr="00172E97" w:rsidRDefault="0077654C" w:rsidP="00227DC0">
      <w:pPr>
        <w:jc w:val="both"/>
        <w:rPr>
          <w:rFonts w:ascii="Arial" w:hAnsi="Arial" w:cs="Arial"/>
          <w:sz w:val="22"/>
          <w:szCs w:val="22"/>
          <w:u w:val="single"/>
        </w:rPr>
      </w:pPr>
    </w:p>
    <w:p w14:paraId="5AF75331" w14:textId="16D11661" w:rsidR="004A66AF" w:rsidRPr="00172E97" w:rsidRDefault="004A66AF" w:rsidP="00227DC0">
      <w:pPr>
        <w:jc w:val="both"/>
        <w:rPr>
          <w:rFonts w:ascii="Arial" w:hAnsi="Arial" w:cs="Arial"/>
          <w:b/>
          <w:bCs/>
          <w:sz w:val="22"/>
          <w:szCs w:val="22"/>
        </w:rPr>
      </w:pPr>
      <w:r w:rsidRPr="00172E97">
        <w:rPr>
          <w:rFonts w:ascii="Arial" w:hAnsi="Arial" w:cs="Arial"/>
          <w:b/>
          <w:bCs/>
          <w:sz w:val="22"/>
          <w:szCs w:val="22"/>
        </w:rPr>
        <w:t>Research</w:t>
      </w:r>
    </w:p>
    <w:p w14:paraId="20E619AA" w14:textId="77777777" w:rsidR="0077654C" w:rsidRPr="00172E97" w:rsidRDefault="0077654C" w:rsidP="00227DC0">
      <w:pPr>
        <w:jc w:val="both"/>
        <w:rPr>
          <w:rFonts w:ascii="Arial" w:hAnsi="Arial" w:cs="Arial"/>
          <w:sz w:val="22"/>
          <w:szCs w:val="22"/>
        </w:rPr>
      </w:pPr>
    </w:p>
    <w:p w14:paraId="659C7631" w14:textId="4970C926" w:rsidR="004A66AF" w:rsidRPr="00172E97" w:rsidRDefault="004A66AF" w:rsidP="00227DC0">
      <w:pPr>
        <w:jc w:val="both"/>
        <w:rPr>
          <w:rFonts w:ascii="Arial" w:hAnsi="Arial" w:cs="Arial"/>
          <w:i/>
          <w:iCs/>
          <w:sz w:val="22"/>
          <w:szCs w:val="22"/>
        </w:rPr>
      </w:pPr>
      <w:r w:rsidRPr="00172E97">
        <w:rPr>
          <w:rFonts w:ascii="Arial" w:hAnsi="Arial" w:cs="Arial"/>
          <w:i/>
          <w:iCs/>
          <w:sz w:val="22"/>
          <w:szCs w:val="22"/>
        </w:rPr>
        <w:t xml:space="preserve">Research </w:t>
      </w:r>
      <w:r w:rsidR="0077654C" w:rsidRPr="00172E97">
        <w:rPr>
          <w:rFonts w:ascii="Arial" w:hAnsi="Arial" w:cs="Arial"/>
          <w:i/>
          <w:iCs/>
          <w:sz w:val="22"/>
          <w:szCs w:val="22"/>
        </w:rPr>
        <w:t>Topics</w:t>
      </w:r>
    </w:p>
    <w:p w14:paraId="3E6F249F" w14:textId="77777777" w:rsidR="004A66AF" w:rsidRPr="00172E97" w:rsidRDefault="004A66AF" w:rsidP="00227DC0">
      <w:pPr>
        <w:ind w:left="284"/>
        <w:jc w:val="both"/>
        <w:rPr>
          <w:rFonts w:ascii="Arial" w:hAnsi="Arial" w:cs="Arial"/>
          <w:sz w:val="22"/>
          <w:szCs w:val="22"/>
        </w:rPr>
      </w:pPr>
    </w:p>
    <w:p w14:paraId="0F85B839" w14:textId="77777777" w:rsidR="0077654C" w:rsidRPr="00172E97" w:rsidRDefault="0077654C" w:rsidP="00227DC0">
      <w:pPr>
        <w:pStyle w:val="ListParagraph"/>
        <w:numPr>
          <w:ilvl w:val="0"/>
          <w:numId w:val="7"/>
        </w:numPr>
        <w:jc w:val="both"/>
        <w:rPr>
          <w:rFonts w:ascii="Arial" w:hAnsi="Arial" w:cs="Arial"/>
          <w:sz w:val="22"/>
          <w:szCs w:val="22"/>
        </w:rPr>
      </w:pPr>
      <w:r w:rsidRPr="00172E97">
        <w:rPr>
          <w:rFonts w:ascii="Arial" w:hAnsi="Arial" w:cs="Arial"/>
          <w:sz w:val="22"/>
          <w:szCs w:val="22"/>
        </w:rPr>
        <w:t>S</w:t>
      </w:r>
      <w:r w:rsidR="004A66AF" w:rsidRPr="00172E97">
        <w:rPr>
          <w:rFonts w:ascii="Arial" w:hAnsi="Arial" w:cs="Arial"/>
          <w:sz w:val="22"/>
          <w:szCs w:val="22"/>
        </w:rPr>
        <w:t xml:space="preserve">ocial and structural inequalities and their impact on the health and well-being of vulnerable and marginalised groups; </w:t>
      </w:r>
    </w:p>
    <w:p w14:paraId="596C0156" w14:textId="77777777" w:rsidR="0077654C" w:rsidRPr="00172E97" w:rsidRDefault="004A66AF" w:rsidP="00227DC0">
      <w:pPr>
        <w:pStyle w:val="ListParagraph"/>
        <w:numPr>
          <w:ilvl w:val="0"/>
          <w:numId w:val="7"/>
        </w:numPr>
        <w:jc w:val="both"/>
        <w:rPr>
          <w:rFonts w:ascii="Arial" w:hAnsi="Arial" w:cs="Arial"/>
          <w:sz w:val="22"/>
          <w:szCs w:val="22"/>
        </w:rPr>
      </w:pPr>
      <w:r w:rsidRPr="00172E97">
        <w:rPr>
          <w:rFonts w:ascii="Arial" w:hAnsi="Arial" w:cs="Arial"/>
          <w:sz w:val="22"/>
          <w:szCs w:val="22"/>
        </w:rPr>
        <w:t>HIV/AIDS and biomedical HIV prevention research</w:t>
      </w:r>
    </w:p>
    <w:p w14:paraId="0EF9C3A7" w14:textId="77777777" w:rsidR="0077654C" w:rsidRPr="00172E97" w:rsidRDefault="0077654C" w:rsidP="00227DC0">
      <w:pPr>
        <w:pStyle w:val="ListParagraph"/>
        <w:numPr>
          <w:ilvl w:val="0"/>
          <w:numId w:val="7"/>
        </w:numPr>
        <w:jc w:val="both"/>
        <w:rPr>
          <w:rFonts w:ascii="Arial" w:hAnsi="Arial" w:cs="Arial"/>
          <w:sz w:val="22"/>
          <w:szCs w:val="22"/>
        </w:rPr>
      </w:pPr>
      <w:r w:rsidRPr="00172E97">
        <w:rPr>
          <w:rFonts w:ascii="Arial" w:hAnsi="Arial" w:cs="Arial"/>
          <w:sz w:val="22"/>
          <w:szCs w:val="22"/>
        </w:rPr>
        <w:t>C</w:t>
      </w:r>
      <w:r w:rsidR="004A66AF" w:rsidRPr="00172E97">
        <w:rPr>
          <w:rFonts w:ascii="Arial" w:hAnsi="Arial" w:cs="Arial"/>
          <w:sz w:val="22"/>
          <w:szCs w:val="22"/>
        </w:rPr>
        <w:t xml:space="preserve">ommunity engagement approaches and strategies, </w:t>
      </w:r>
    </w:p>
    <w:p w14:paraId="12F12C9C" w14:textId="77777777" w:rsidR="0077654C" w:rsidRPr="00172E97" w:rsidRDefault="0077654C" w:rsidP="00227DC0">
      <w:pPr>
        <w:pStyle w:val="ListParagraph"/>
        <w:numPr>
          <w:ilvl w:val="0"/>
          <w:numId w:val="7"/>
        </w:numPr>
        <w:jc w:val="both"/>
        <w:rPr>
          <w:rFonts w:ascii="Arial" w:hAnsi="Arial" w:cs="Arial"/>
          <w:sz w:val="22"/>
          <w:szCs w:val="22"/>
        </w:rPr>
      </w:pPr>
      <w:r w:rsidRPr="00172E97">
        <w:rPr>
          <w:rFonts w:ascii="Arial" w:hAnsi="Arial" w:cs="Arial"/>
          <w:sz w:val="22"/>
          <w:szCs w:val="22"/>
        </w:rPr>
        <w:t>C</w:t>
      </w:r>
      <w:r w:rsidR="004A66AF" w:rsidRPr="00172E97">
        <w:rPr>
          <w:rFonts w:ascii="Arial" w:hAnsi="Arial" w:cs="Arial"/>
          <w:sz w:val="22"/>
          <w:szCs w:val="22"/>
        </w:rPr>
        <w:t xml:space="preserve">hronic illness, health and well-being, </w:t>
      </w:r>
    </w:p>
    <w:p w14:paraId="2394C718" w14:textId="77777777" w:rsidR="0077654C" w:rsidRPr="00172E97" w:rsidRDefault="0077654C" w:rsidP="00227DC0">
      <w:pPr>
        <w:pStyle w:val="ListParagraph"/>
        <w:numPr>
          <w:ilvl w:val="0"/>
          <w:numId w:val="7"/>
        </w:numPr>
        <w:jc w:val="both"/>
        <w:rPr>
          <w:rFonts w:ascii="Arial" w:hAnsi="Arial" w:cs="Arial"/>
          <w:sz w:val="22"/>
          <w:szCs w:val="22"/>
        </w:rPr>
      </w:pPr>
      <w:r w:rsidRPr="00172E97">
        <w:rPr>
          <w:rFonts w:ascii="Arial" w:hAnsi="Arial" w:cs="Arial"/>
          <w:sz w:val="22"/>
          <w:szCs w:val="22"/>
        </w:rPr>
        <w:t>Q</w:t>
      </w:r>
      <w:r w:rsidR="004A66AF" w:rsidRPr="00172E97">
        <w:rPr>
          <w:rFonts w:ascii="Arial" w:hAnsi="Arial" w:cs="Arial"/>
          <w:sz w:val="22"/>
          <w:szCs w:val="22"/>
        </w:rPr>
        <w:t xml:space="preserve">ualitative research methods and arts-based methodologies; </w:t>
      </w:r>
    </w:p>
    <w:p w14:paraId="48DCB40A" w14:textId="1B67C650" w:rsidR="004A66AF" w:rsidRPr="00172E97" w:rsidRDefault="0077654C" w:rsidP="00227DC0">
      <w:pPr>
        <w:pStyle w:val="ListParagraph"/>
        <w:numPr>
          <w:ilvl w:val="0"/>
          <w:numId w:val="7"/>
        </w:numPr>
        <w:jc w:val="both"/>
        <w:rPr>
          <w:rFonts w:ascii="Arial" w:hAnsi="Arial" w:cs="Arial"/>
          <w:sz w:val="22"/>
          <w:szCs w:val="22"/>
        </w:rPr>
      </w:pPr>
      <w:r w:rsidRPr="00172E97">
        <w:rPr>
          <w:rFonts w:ascii="Arial" w:hAnsi="Arial" w:cs="Arial"/>
          <w:sz w:val="22"/>
          <w:szCs w:val="22"/>
        </w:rPr>
        <w:t>R</w:t>
      </w:r>
      <w:r w:rsidR="004A66AF" w:rsidRPr="00172E97">
        <w:rPr>
          <w:rFonts w:ascii="Arial" w:hAnsi="Arial" w:cs="Arial"/>
          <w:sz w:val="22"/>
          <w:szCs w:val="22"/>
        </w:rPr>
        <w:t xml:space="preserve">ace and racism in contemporary South Africa </w:t>
      </w:r>
    </w:p>
    <w:p w14:paraId="02346295" w14:textId="1A710604" w:rsidR="004A66AF" w:rsidRPr="00172E97" w:rsidRDefault="004A66AF" w:rsidP="00227DC0">
      <w:pPr>
        <w:jc w:val="both"/>
        <w:rPr>
          <w:rFonts w:ascii="Arial" w:hAnsi="Arial" w:cs="Arial"/>
          <w:sz w:val="22"/>
          <w:szCs w:val="22"/>
        </w:rPr>
      </w:pPr>
    </w:p>
    <w:p w14:paraId="7D009573" w14:textId="1A72605B" w:rsidR="00895DFF" w:rsidRPr="00172E97" w:rsidRDefault="00895DFF" w:rsidP="00227DC0">
      <w:pPr>
        <w:jc w:val="both"/>
        <w:rPr>
          <w:rFonts w:ascii="Arial" w:hAnsi="Arial" w:cs="Arial"/>
          <w:sz w:val="22"/>
          <w:szCs w:val="22"/>
        </w:rPr>
      </w:pPr>
    </w:p>
    <w:p w14:paraId="30E73509" w14:textId="5D7EF2D7" w:rsidR="00895DFF" w:rsidRPr="00172E97" w:rsidRDefault="00895DFF" w:rsidP="00227DC0">
      <w:pPr>
        <w:jc w:val="both"/>
        <w:rPr>
          <w:rFonts w:ascii="Arial" w:hAnsi="Arial" w:cs="Arial"/>
          <w:i/>
          <w:iCs/>
          <w:sz w:val="22"/>
          <w:szCs w:val="22"/>
        </w:rPr>
      </w:pPr>
      <w:r w:rsidRPr="00172E97">
        <w:rPr>
          <w:rFonts w:ascii="Arial" w:hAnsi="Arial" w:cs="Arial"/>
          <w:i/>
          <w:iCs/>
          <w:sz w:val="22"/>
          <w:szCs w:val="22"/>
        </w:rPr>
        <w:t>About my Research</w:t>
      </w:r>
    </w:p>
    <w:p w14:paraId="7177AC9F" w14:textId="77777777" w:rsidR="004A66AF" w:rsidRPr="00172E97" w:rsidRDefault="004A66AF" w:rsidP="00227DC0">
      <w:pPr>
        <w:rPr>
          <w:rFonts w:ascii="Arial" w:eastAsia="Times New Roman" w:hAnsi="Arial" w:cs="Arial"/>
          <w:sz w:val="22"/>
          <w:szCs w:val="22"/>
          <w:lang w:eastAsia="en-ZA"/>
        </w:rPr>
      </w:pPr>
    </w:p>
    <w:p w14:paraId="3DAA6250" w14:textId="2619C24D" w:rsidR="008F0E8B" w:rsidRPr="00172E97" w:rsidRDefault="00172E97" w:rsidP="00227DC0">
      <w:pPr>
        <w:jc w:val="both"/>
        <w:rPr>
          <w:rFonts w:ascii="Arial" w:eastAsia="Times New Roman" w:hAnsi="Arial" w:cs="Arial"/>
          <w:sz w:val="22"/>
          <w:szCs w:val="22"/>
          <w:lang w:eastAsia="en-ZA"/>
        </w:rPr>
      </w:pPr>
      <w:r>
        <w:rPr>
          <w:rFonts w:ascii="Arial" w:eastAsia="Times New Roman" w:hAnsi="Arial" w:cs="Arial"/>
          <w:sz w:val="22"/>
          <w:szCs w:val="22"/>
          <w:lang w:eastAsia="en-ZA"/>
        </w:rPr>
        <w:t>I</w:t>
      </w:r>
      <w:r w:rsidR="004A66AF" w:rsidRPr="00172E97">
        <w:rPr>
          <w:rFonts w:ascii="Arial" w:eastAsia="Times New Roman" w:hAnsi="Arial" w:cs="Arial"/>
          <w:sz w:val="22"/>
          <w:szCs w:val="22"/>
          <w:lang w:eastAsia="en-ZA"/>
        </w:rPr>
        <w:t xml:space="preserve"> locate </w:t>
      </w:r>
      <w:r>
        <w:rPr>
          <w:rFonts w:ascii="Arial" w:eastAsia="Times New Roman" w:hAnsi="Arial" w:cs="Arial"/>
          <w:sz w:val="22"/>
          <w:szCs w:val="22"/>
          <w:lang w:eastAsia="en-ZA"/>
        </w:rPr>
        <w:t>my</w:t>
      </w:r>
      <w:r w:rsidR="004A66AF" w:rsidRPr="00172E97">
        <w:rPr>
          <w:rFonts w:ascii="Arial" w:eastAsia="Times New Roman" w:hAnsi="Arial" w:cs="Arial"/>
          <w:sz w:val="22"/>
          <w:szCs w:val="22"/>
          <w:lang w:eastAsia="en-ZA"/>
        </w:rPr>
        <w:t xml:space="preserve"> work in a community psychological paradigm and draw on </w:t>
      </w:r>
      <w:r>
        <w:rPr>
          <w:rFonts w:ascii="Arial" w:eastAsia="Times New Roman" w:hAnsi="Arial" w:cs="Arial"/>
          <w:sz w:val="22"/>
          <w:szCs w:val="22"/>
          <w:lang w:eastAsia="en-ZA"/>
        </w:rPr>
        <w:t>my</w:t>
      </w:r>
      <w:r w:rsidR="004A66AF" w:rsidRPr="00172E97">
        <w:rPr>
          <w:rFonts w:ascii="Arial" w:eastAsia="Times New Roman" w:hAnsi="Arial" w:cs="Arial"/>
          <w:sz w:val="22"/>
          <w:szCs w:val="22"/>
          <w:lang w:eastAsia="en-ZA"/>
        </w:rPr>
        <w:t xml:space="preserve"> public health, social psychology and research methodology training in</w:t>
      </w:r>
      <w:r>
        <w:rPr>
          <w:rFonts w:ascii="Arial" w:eastAsia="Times New Roman" w:hAnsi="Arial" w:cs="Arial"/>
          <w:sz w:val="22"/>
          <w:szCs w:val="22"/>
          <w:lang w:eastAsia="en-ZA"/>
        </w:rPr>
        <w:t xml:space="preserve"> my</w:t>
      </w:r>
      <w:r w:rsidR="004A66AF" w:rsidRPr="00172E97">
        <w:rPr>
          <w:rFonts w:ascii="Arial" w:eastAsia="Times New Roman" w:hAnsi="Arial" w:cs="Arial"/>
          <w:sz w:val="22"/>
          <w:szCs w:val="22"/>
          <w:lang w:eastAsia="en-ZA"/>
        </w:rPr>
        <w:t xml:space="preserve"> teaching and research. </w:t>
      </w:r>
      <w:r>
        <w:rPr>
          <w:rFonts w:ascii="Arial" w:eastAsia="Times New Roman" w:hAnsi="Arial" w:cs="Arial"/>
          <w:sz w:val="22"/>
          <w:szCs w:val="22"/>
          <w:lang w:eastAsia="en-ZA"/>
        </w:rPr>
        <w:t>My</w:t>
      </w:r>
      <w:r w:rsidR="004A66AF" w:rsidRPr="00172E97">
        <w:rPr>
          <w:rFonts w:ascii="Arial" w:eastAsia="Times New Roman" w:hAnsi="Arial" w:cs="Arial"/>
          <w:sz w:val="22"/>
          <w:szCs w:val="22"/>
          <w:lang w:eastAsia="en-ZA"/>
        </w:rPr>
        <w:t xml:space="preserve"> primary research interest is in exploring lived experiences of poverty and social inequality, and the ways in which structural inequalities impact the health and well-being of vulnerable and marginalised communities. </w:t>
      </w:r>
      <w:r>
        <w:rPr>
          <w:rFonts w:ascii="Arial" w:eastAsia="Times New Roman" w:hAnsi="Arial" w:cs="Arial"/>
          <w:sz w:val="22"/>
          <w:szCs w:val="22"/>
          <w:lang w:eastAsia="en-ZA"/>
        </w:rPr>
        <w:t>I am</w:t>
      </w:r>
      <w:r w:rsidR="004A66AF" w:rsidRPr="00172E97">
        <w:rPr>
          <w:rFonts w:ascii="Arial" w:eastAsia="Times New Roman" w:hAnsi="Arial" w:cs="Arial"/>
          <w:sz w:val="22"/>
          <w:szCs w:val="22"/>
          <w:lang w:eastAsia="en-ZA"/>
        </w:rPr>
        <w:t xml:space="preserve"> particularly interested in interrogating societal narratives and representations of vulnerable and marginalised groups and in exploring creative and innovative ways of co-producing psychosocial interventions to address the needs of these groups. Over the last 15 years</w:t>
      </w:r>
      <w:r>
        <w:rPr>
          <w:rFonts w:ascii="Arial" w:eastAsia="Times New Roman" w:hAnsi="Arial" w:cs="Arial"/>
          <w:sz w:val="22"/>
          <w:szCs w:val="22"/>
          <w:lang w:eastAsia="en-ZA"/>
        </w:rPr>
        <w:t xml:space="preserve">, my </w:t>
      </w:r>
      <w:r w:rsidR="004A66AF" w:rsidRPr="00172E97">
        <w:rPr>
          <w:rFonts w:ascii="Arial" w:eastAsia="Times New Roman" w:hAnsi="Arial" w:cs="Arial"/>
          <w:sz w:val="22"/>
          <w:szCs w:val="22"/>
          <w:lang w:eastAsia="en-ZA"/>
        </w:rPr>
        <w:t xml:space="preserve">research has focussed on the social and behavioural aspects of HIV vaccine research, community engagement in biomedical HIV prevention research, subjective experiences of living with diabetes, street homelessness in urban Cape Town, and exploring race and racism in contemporary South Africa through the lens of critical whiteness.  </w:t>
      </w:r>
      <w:r>
        <w:rPr>
          <w:rFonts w:ascii="Arial" w:eastAsia="Times New Roman" w:hAnsi="Arial" w:cs="Arial"/>
          <w:sz w:val="22"/>
          <w:szCs w:val="22"/>
          <w:lang w:eastAsia="en-ZA"/>
        </w:rPr>
        <w:t>I have</w:t>
      </w:r>
      <w:r w:rsidR="004A66AF" w:rsidRPr="00172E97">
        <w:rPr>
          <w:rFonts w:ascii="Arial" w:eastAsia="Times New Roman" w:hAnsi="Arial" w:cs="Arial"/>
          <w:sz w:val="22"/>
          <w:szCs w:val="22"/>
          <w:lang w:eastAsia="en-ZA"/>
        </w:rPr>
        <w:t xml:space="preserve"> co-authored a number of journal articles in peer reviewed social science journals. </w:t>
      </w:r>
      <w:r>
        <w:rPr>
          <w:rFonts w:ascii="Arial" w:eastAsia="Times New Roman" w:hAnsi="Arial" w:cs="Arial"/>
          <w:sz w:val="22"/>
          <w:szCs w:val="22"/>
          <w:lang w:eastAsia="en-ZA"/>
        </w:rPr>
        <w:t xml:space="preserve">I </w:t>
      </w:r>
      <w:r w:rsidR="004A66AF" w:rsidRPr="00172E97">
        <w:rPr>
          <w:rFonts w:ascii="Arial" w:eastAsia="Times New Roman" w:hAnsi="Arial" w:cs="Arial"/>
          <w:sz w:val="22"/>
          <w:szCs w:val="22"/>
          <w:lang w:eastAsia="en-ZA"/>
        </w:rPr>
        <w:t xml:space="preserve">regularly present </w:t>
      </w:r>
      <w:r>
        <w:rPr>
          <w:rFonts w:ascii="Arial" w:eastAsia="Times New Roman" w:hAnsi="Arial" w:cs="Arial"/>
          <w:sz w:val="22"/>
          <w:szCs w:val="22"/>
          <w:lang w:eastAsia="en-ZA"/>
        </w:rPr>
        <w:t>my</w:t>
      </w:r>
      <w:r w:rsidR="004A66AF" w:rsidRPr="00172E97">
        <w:rPr>
          <w:rFonts w:ascii="Arial" w:eastAsia="Times New Roman" w:hAnsi="Arial" w:cs="Arial"/>
          <w:sz w:val="22"/>
          <w:szCs w:val="22"/>
          <w:lang w:eastAsia="en-ZA"/>
        </w:rPr>
        <w:t xml:space="preserve"> work at international conferences</w:t>
      </w:r>
      <w:r>
        <w:rPr>
          <w:rFonts w:ascii="Arial" w:eastAsia="Times New Roman" w:hAnsi="Arial" w:cs="Arial"/>
          <w:sz w:val="22"/>
          <w:szCs w:val="22"/>
          <w:lang w:eastAsia="en-ZA"/>
        </w:rPr>
        <w:t>. I am</w:t>
      </w:r>
      <w:r w:rsidR="004A66AF" w:rsidRPr="00172E97">
        <w:rPr>
          <w:rFonts w:ascii="Arial" w:eastAsia="Times New Roman" w:hAnsi="Arial" w:cs="Arial"/>
          <w:sz w:val="22"/>
          <w:szCs w:val="22"/>
          <w:lang w:eastAsia="en-ZA"/>
        </w:rPr>
        <w:t xml:space="preserve"> an executive committee member of the International Society for Critical Health Psychology and a member of the Global Health Community Engagement and Involvement Advisory Network of the National Institute for Health Research in the UK. </w:t>
      </w:r>
    </w:p>
    <w:p w14:paraId="7484D1D2" w14:textId="77777777" w:rsidR="008F0E8B" w:rsidRPr="00172E97" w:rsidRDefault="008F0E8B" w:rsidP="00227DC0">
      <w:pPr>
        <w:jc w:val="both"/>
        <w:rPr>
          <w:rFonts w:ascii="Arial" w:eastAsia="Times New Roman" w:hAnsi="Arial" w:cs="Arial"/>
          <w:sz w:val="22"/>
          <w:szCs w:val="22"/>
          <w:lang w:eastAsia="en-ZA"/>
        </w:rPr>
      </w:pPr>
    </w:p>
    <w:p w14:paraId="76DDFE95" w14:textId="4A88886B" w:rsidR="008F0E8B" w:rsidRPr="00172E97" w:rsidRDefault="004A66AF" w:rsidP="00227DC0">
      <w:pPr>
        <w:jc w:val="both"/>
        <w:rPr>
          <w:rFonts w:ascii="Arial" w:hAnsi="Arial" w:cs="Arial"/>
          <w:b/>
          <w:bCs/>
          <w:sz w:val="22"/>
          <w:szCs w:val="22"/>
        </w:rPr>
      </w:pPr>
      <w:r w:rsidRPr="00172E97">
        <w:rPr>
          <w:rFonts w:ascii="Arial" w:hAnsi="Arial" w:cs="Arial"/>
          <w:b/>
          <w:bCs/>
          <w:sz w:val="22"/>
          <w:szCs w:val="22"/>
        </w:rPr>
        <w:t xml:space="preserve">Selected </w:t>
      </w:r>
      <w:r w:rsidR="008F0E8B" w:rsidRPr="00172E97">
        <w:rPr>
          <w:rFonts w:ascii="Arial" w:hAnsi="Arial" w:cs="Arial"/>
          <w:b/>
          <w:bCs/>
          <w:sz w:val="22"/>
          <w:szCs w:val="22"/>
        </w:rPr>
        <w:t>Publications</w:t>
      </w:r>
    </w:p>
    <w:p w14:paraId="5E12FDE9" w14:textId="77777777" w:rsidR="004A66AF" w:rsidRPr="00172E97" w:rsidRDefault="004A66AF" w:rsidP="00227DC0">
      <w:pPr>
        <w:ind w:left="284"/>
        <w:jc w:val="both"/>
        <w:rPr>
          <w:rFonts w:ascii="Arial" w:hAnsi="Arial" w:cs="Arial"/>
          <w:sz w:val="22"/>
          <w:szCs w:val="22"/>
        </w:rPr>
      </w:pPr>
    </w:p>
    <w:p w14:paraId="19A3C730" w14:textId="77777777" w:rsidR="004A66AF" w:rsidRPr="00172E97" w:rsidRDefault="004A66AF" w:rsidP="00227DC0">
      <w:pPr>
        <w:ind w:left="720" w:hanging="720"/>
        <w:jc w:val="both"/>
        <w:rPr>
          <w:rFonts w:ascii="Arial" w:hAnsi="Arial" w:cs="Arial"/>
          <w:sz w:val="22"/>
          <w:szCs w:val="22"/>
        </w:rPr>
      </w:pPr>
      <w:r w:rsidRPr="00172E97">
        <w:rPr>
          <w:rFonts w:ascii="Arial" w:hAnsi="Arial" w:cs="Arial"/>
          <w:sz w:val="22"/>
          <w:szCs w:val="22"/>
        </w:rPr>
        <w:t xml:space="preserve">De Wet, A., Swartz, L.,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w:t>
      </w:r>
      <w:proofErr w:type="spellStart"/>
      <w:r w:rsidRPr="00172E97">
        <w:rPr>
          <w:rFonts w:ascii="Arial" w:hAnsi="Arial" w:cs="Arial"/>
          <w:sz w:val="22"/>
          <w:szCs w:val="22"/>
        </w:rPr>
        <w:t>Lesch</w:t>
      </w:r>
      <w:proofErr w:type="spellEnd"/>
      <w:r w:rsidRPr="00172E97">
        <w:rPr>
          <w:rFonts w:ascii="Arial" w:hAnsi="Arial" w:cs="Arial"/>
          <w:sz w:val="22"/>
          <w:szCs w:val="22"/>
        </w:rPr>
        <w:t xml:space="preserve">, A., </w:t>
      </w:r>
      <w:proofErr w:type="spellStart"/>
      <w:r w:rsidRPr="00172E97">
        <w:rPr>
          <w:rFonts w:ascii="Arial" w:hAnsi="Arial" w:cs="Arial"/>
          <w:sz w:val="22"/>
          <w:szCs w:val="22"/>
        </w:rPr>
        <w:t>Kafaar</w:t>
      </w:r>
      <w:proofErr w:type="spellEnd"/>
      <w:r w:rsidRPr="00172E97">
        <w:rPr>
          <w:rFonts w:ascii="Arial" w:hAnsi="Arial" w:cs="Arial"/>
          <w:sz w:val="22"/>
          <w:szCs w:val="22"/>
        </w:rPr>
        <w:t xml:space="preserve">, Z., Hassan, N.R., </w:t>
      </w:r>
      <w:proofErr w:type="spellStart"/>
      <w:r w:rsidRPr="00172E97">
        <w:rPr>
          <w:rFonts w:ascii="Arial" w:hAnsi="Arial" w:cs="Arial"/>
          <w:sz w:val="22"/>
          <w:szCs w:val="22"/>
        </w:rPr>
        <w:t>Robbertze</w:t>
      </w:r>
      <w:proofErr w:type="spellEnd"/>
      <w:r w:rsidRPr="00172E97">
        <w:rPr>
          <w:rFonts w:ascii="Arial" w:hAnsi="Arial" w:cs="Arial"/>
          <w:sz w:val="22"/>
          <w:szCs w:val="22"/>
        </w:rPr>
        <w:t xml:space="preserve">, D. &amp; Newman, P. (2020). The trouble with difference: Challenging and reproducing inequality in a biomedical HIV research community engagement process. Global Public Health, 15(1), 22-30. </w:t>
      </w:r>
    </w:p>
    <w:p w14:paraId="3B1D335C" w14:textId="77777777" w:rsidR="004A66AF" w:rsidRPr="00172E97" w:rsidRDefault="004A66AF" w:rsidP="00227DC0">
      <w:pPr>
        <w:ind w:left="720" w:hanging="720"/>
        <w:jc w:val="both"/>
        <w:rPr>
          <w:rFonts w:ascii="Arial" w:hAnsi="Arial" w:cs="Arial"/>
          <w:sz w:val="22"/>
          <w:szCs w:val="22"/>
        </w:rPr>
      </w:pPr>
      <w:r w:rsidRPr="00172E97">
        <w:rPr>
          <w:rFonts w:ascii="Arial" w:hAnsi="Arial" w:cs="Arial"/>
          <w:sz w:val="22"/>
          <w:szCs w:val="22"/>
        </w:rPr>
        <w:lastRenderedPageBreak/>
        <w:t xml:space="preserve">Barnard, Y., </w:t>
      </w:r>
      <w:proofErr w:type="spellStart"/>
      <w:r w:rsidRPr="00172E97">
        <w:rPr>
          <w:rFonts w:ascii="Arial" w:hAnsi="Arial" w:cs="Arial"/>
          <w:sz w:val="22"/>
          <w:szCs w:val="22"/>
        </w:rPr>
        <w:t>Lesch</w:t>
      </w:r>
      <w:proofErr w:type="spellEnd"/>
      <w:r w:rsidRPr="00172E97">
        <w:rPr>
          <w:rFonts w:ascii="Arial" w:hAnsi="Arial" w:cs="Arial"/>
          <w:sz w:val="22"/>
          <w:szCs w:val="22"/>
        </w:rPr>
        <w:t>, A. &amp; Cassidy, T. (2018). Motivational Interviewing for Poorly Controlled Type 2 Diabetics in a Rural South African Community. Archives of Clinical and Medical Case Reports, 2(6), 168-181.</w:t>
      </w:r>
    </w:p>
    <w:p w14:paraId="6A482FBA" w14:textId="77777777" w:rsidR="004A66AF" w:rsidRPr="00172E97" w:rsidRDefault="004A66AF" w:rsidP="00227DC0">
      <w:pPr>
        <w:ind w:left="720" w:hanging="720"/>
        <w:jc w:val="both"/>
        <w:rPr>
          <w:rFonts w:ascii="Arial" w:hAnsi="Arial" w:cs="Arial"/>
          <w:sz w:val="22"/>
          <w:szCs w:val="22"/>
        </w:rPr>
      </w:pPr>
      <w:r w:rsidRPr="00172E97">
        <w:rPr>
          <w:rFonts w:ascii="Arial" w:hAnsi="Arial" w:cs="Arial"/>
          <w:sz w:val="22"/>
          <w:szCs w:val="22"/>
        </w:rPr>
        <w:t xml:space="preserve">Hassan, N., Swartz, L., </w:t>
      </w:r>
      <w:proofErr w:type="spellStart"/>
      <w:r w:rsidRPr="00172E97">
        <w:rPr>
          <w:rFonts w:ascii="Arial" w:hAnsi="Arial" w:cs="Arial"/>
          <w:sz w:val="22"/>
          <w:szCs w:val="22"/>
        </w:rPr>
        <w:t>Kafaar</w:t>
      </w:r>
      <w:proofErr w:type="spellEnd"/>
      <w:r w:rsidRPr="00172E97">
        <w:rPr>
          <w:rFonts w:ascii="Arial" w:hAnsi="Arial" w:cs="Arial"/>
          <w:sz w:val="22"/>
          <w:szCs w:val="22"/>
        </w:rPr>
        <w:t xml:space="preserve">, Z,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De Wet, A, </w:t>
      </w:r>
      <w:proofErr w:type="spellStart"/>
      <w:r w:rsidRPr="00172E97">
        <w:rPr>
          <w:rFonts w:ascii="Arial" w:hAnsi="Arial" w:cs="Arial"/>
          <w:sz w:val="22"/>
          <w:szCs w:val="22"/>
        </w:rPr>
        <w:t>Lesch</w:t>
      </w:r>
      <w:proofErr w:type="spellEnd"/>
      <w:r w:rsidRPr="00172E97">
        <w:rPr>
          <w:rFonts w:ascii="Arial" w:hAnsi="Arial" w:cs="Arial"/>
          <w:sz w:val="22"/>
          <w:szCs w:val="22"/>
        </w:rPr>
        <w:t>, A., Newman, P.A. (2018). “There is not a safe space where they can find themselves to be free”: (Un</w:t>
      </w:r>
      <w:proofErr w:type="gramStart"/>
      <w:r w:rsidRPr="00172E97">
        <w:rPr>
          <w:rFonts w:ascii="Arial" w:hAnsi="Arial" w:cs="Arial"/>
          <w:sz w:val="22"/>
          <w:szCs w:val="22"/>
        </w:rPr>
        <w:t>)safe</w:t>
      </w:r>
      <w:proofErr w:type="gramEnd"/>
      <w:r w:rsidRPr="00172E97">
        <w:rPr>
          <w:rFonts w:ascii="Arial" w:hAnsi="Arial" w:cs="Arial"/>
          <w:sz w:val="22"/>
          <w:szCs w:val="22"/>
        </w:rPr>
        <w:t xml:space="preserve"> spaces and the promotion of queer visibilities among township males who have sex with males (MSM) in Cape Town, South Africa. Health and Place, 49, 93-100.  </w:t>
      </w:r>
    </w:p>
    <w:p w14:paraId="6E5BF492" w14:textId="77777777" w:rsidR="004A66AF" w:rsidRPr="00172E97" w:rsidRDefault="004A66AF" w:rsidP="00227DC0">
      <w:pPr>
        <w:ind w:left="720" w:hanging="720"/>
        <w:jc w:val="both"/>
        <w:rPr>
          <w:rFonts w:ascii="Arial" w:hAnsi="Arial" w:cs="Arial"/>
          <w:sz w:val="22"/>
          <w:szCs w:val="22"/>
        </w:rPr>
      </w:pPr>
      <w:proofErr w:type="spellStart"/>
      <w:r w:rsidRPr="00172E97">
        <w:rPr>
          <w:rFonts w:ascii="Arial" w:hAnsi="Arial" w:cs="Arial"/>
          <w:sz w:val="22"/>
          <w:szCs w:val="22"/>
        </w:rPr>
        <w:t>Kagee</w:t>
      </w:r>
      <w:proofErr w:type="spellEnd"/>
      <w:r w:rsidRPr="00172E97">
        <w:rPr>
          <w:rFonts w:ascii="Arial" w:hAnsi="Arial" w:cs="Arial"/>
          <w:sz w:val="22"/>
          <w:szCs w:val="22"/>
        </w:rPr>
        <w:t xml:space="preserve">, A., de Wet, A., </w:t>
      </w:r>
      <w:proofErr w:type="spellStart"/>
      <w:r w:rsidRPr="00172E97">
        <w:rPr>
          <w:rFonts w:ascii="Arial" w:hAnsi="Arial" w:cs="Arial"/>
          <w:sz w:val="22"/>
          <w:szCs w:val="22"/>
        </w:rPr>
        <w:t>Kafaar</w:t>
      </w:r>
      <w:proofErr w:type="spellEnd"/>
      <w:r w:rsidRPr="00172E97">
        <w:rPr>
          <w:rFonts w:ascii="Arial" w:hAnsi="Arial" w:cs="Arial"/>
          <w:sz w:val="22"/>
          <w:szCs w:val="22"/>
        </w:rPr>
        <w:t xml:space="preserve"> Z., </w:t>
      </w:r>
      <w:proofErr w:type="spellStart"/>
      <w:r w:rsidRPr="00172E97">
        <w:rPr>
          <w:rFonts w:ascii="Arial" w:hAnsi="Arial" w:cs="Arial"/>
          <w:sz w:val="22"/>
          <w:szCs w:val="22"/>
        </w:rPr>
        <w:t>Lesch</w:t>
      </w:r>
      <w:proofErr w:type="spellEnd"/>
      <w:r w:rsidRPr="00172E97">
        <w:rPr>
          <w:rFonts w:ascii="Arial" w:hAnsi="Arial" w:cs="Arial"/>
          <w:sz w:val="22"/>
          <w:szCs w:val="22"/>
        </w:rPr>
        <w:t xml:space="preserve">, A., Swartz, L &amp; Newman, P. (2017). Caveats and pitfalls associated with researching community engagement in the context of HIV vaccine trials: Some considerations. Journal of Health Psychology, 1-10. </w:t>
      </w:r>
    </w:p>
    <w:p w14:paraId="58C2647F" w14:textId="77777777" w:rsidR="004A66AF" w:rsidRPr="00172E97" w:rsidRDefault="004A66AF" w:rsidP="00227DC0">
      <w:pPr>
        <w:pStyle w:val="BodyText"/>
        <w:rPr>
          <w:b/>
          <w:lang w:val="en-GB"/>
        </w:rPr>
      </w:pPr>
    </w:p>
    <w:p w14:paraId="349645DD" w14:textId="406369A5" w:rsidR="004A66AF" w:rsidRPr="00172E97" w:rsidRDefault="004A66AF" w:rsidP="00227DC0">
      <w:pPr>
        <w:pStyle w:val="BodyText"/>
        <w:rPr>
          <w:bCs/>
          <w:i/>
          <w:iCs/>
          <w:lang w:val="en-GB"/>
        </w:rPr>
      </w:pPr>
      <w:r w:rsidRPr="00172E97">
        <w:rPr>
          <w:bCs/>
          <w:i/>
          <w:iCs/>
          <w:lang w:val="en-GB"/>
        </w:rPr>
        <w:t xml:space="preserve">Creative </w:t>
      </w:r>
      <w:r w:rsidR="008F0E8B" w:rsidRPr="00172E97">
        <w:rPr>
          <w:bCs/>
          <w:i/>
          <w:iCs/>
          <w:lang w:val="en-GB"/>
        </w:rPr>
        <w:t xml:space="preserve">Outputs   </w:t>
      </w:r>
    </w:p>
    <w:p w14:paraId="40D8AA78" w14:textId="77777777" w:rsidR="008F0E8B" w:rsidRPr="00172E97" w:rsidRDefault="008F0E8B" w:rsidP="00227DC0">
      <w:pPr>
        <w:pStyle w:val="BodyText"/>
        <w:rPr>
          <w:bCs/>
          <w:u w:val="single"/>
          <w:lang w:val="en-GB"/>
        </w:rPr>
      </w:pPr>
    </w:p>
    <w:p w14:paraId="27880479" w14:textId="0E9AF281" w:rsidR="004A66AF" w:rsidRPr="00172E97" w:rsidRDefault="004A66AF" w:rsidP="00227DC0">
      <w:pPr>
        <w:ind w:left="720" w:hanging="720"/>
        <w:jc w:val="both"/>
        <w:rPr>
          <w:rFonts w:ascii="Arial" w:hAnsi="Arial" w:cs="Arial"/>
          <w:sz w:val="22"/>
          <w:szCs w:val="22"/>
        </w:rPr>
      </w:pPr>
      <w:r w:rsidRPr="00172E97">
        <w:rPr>
          <w:rFonts w:ascii="Arial" w:hAnsi="Arial" w:cs="Arial"/>
          <w:sz w:val="22"/>
          <w:szCs w:val="22"/>
        </w:rPr>
        <w:t xml:space="preserve">Swartz, L.,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w:t>
      </w:r>
      <w:proofErr w:type="spellStart"/>
      <w:r w:rsidRPr="00172E97">
        <w:rPr>
          <w:rFonts w:ascii="Arial" w:hAnsi="Arial" w:cs="Arial"/>
          <w:sz w:val="22"/>
          <w:szCs w:val="22"/>
        </w:rPr>
        <w:t>Lesch</w:t>
      </w:r>
      <w:proofErr w:type="spellEnd"/>
      <w:r w:rsidRPr="00172E97">
        <w:rPr>
          <w:rFonts w:ascii="Arial" w:hAnsi="Arial" w:cs="Arial"/>
          <w:sz w:val="22"/>
          <w:szCs w:val="22"/>
        </w:rPr>
        <w:t xml:space="preserve">, A. &amp; Newman, P. (2017). Building partnerships, building trust: Community Engagement in HIV Prevention Trials in South Africa. </w:t>
      </w:r>
      <w:r w:rsidR="008F0E8B" w:rsidRPr="00172E97">
        <w:rPr>
          <w:rFonts w:ascii="Arial" w:hAnsi="Arial" w:cs="Arial"/>
          <w:sz w:val="22"/>
          <w:szCs w:val="22"/>
        </w:rPr>
        <w:t xml:space="preserve"> </w:t>
      </w:r>
      <w:r w:rsidRPr="00172E97">
        <w:rPr>
          <w:rFonts w:ascii="Arial" w:hAnsi="Arial" w:cs="Arial"/>
          <w:sz w:val="22"/>
          <w:szCs w:val="22"/>
        </w:rPr>
        <w:t xml:space="preserve">Video link: </w:t>
      </w:r>
      <w:hyperlink r:id="rId16" w:history="1">
        <w:r w:rsidRPr="00172E97">
          <w:rPr>
            <w:rFonts w:ascii="Arial" w:hAnsi="Arial" w:cs="Arial"/>
            <w:sz w:val="22"/>
            <w:szCs w:val="22"/>
          </w:rPr>
          <w:t>https://vimeo.com/210815223</w:t>
        </w:r>
      </w:hyperlink>
    </w:p>
    <w:p w14:paraId="28205007" w14:textId="77777777" w:rsidR="004A66AF" w:rsidRPr="00172E97" w:rsidRDefault="004A66AF"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A, (May, 2020). Lockdown Diaries, episode 13 (Cape Town, South Africa). Video link: </w:t>
      </w:r>
      <w:hyperlink r:id="rId17" w:history="1">
        <w:r w:rsidRPr="00172E97">
          <w:rPr>
            <w:rFonts w:ascii="Arial" w:hAnsi="Arial" w:cs="Arial"/>
            <w:sz w:val="22"/>
            <w:szCs w:val="22"/>
          </w:rPr>
          <w:t>https://www.youtube.com/watch?v=5eK_Dp3sGmY&amp;t=11s</w:t>
        </w:r>
      </w:hyperlink>
    </w:p>
    <w:p w14:paraId="7AAAED9D" w14:textId="77777777" w:rsidR="004A66AF" w:rsidRPr="00172E97" w:rsidRDefault="004A66AF" w:rsidP="00227DC0">
      <w:pPr>
        <w:ind w:left="284"/>
        <w:jc w:val="both"/>
        <w:rPr>
          <w:rFonts w:ascii="Arial" w:hAnsi="Arial" w:cs="Arial"/>
          <w:sz w:val="22"/>
          <w:szCs w:val="22"/>
        </w:rPr>
      </w:pPr>
    </w:p>
    <w:p w14:paraId="0EA921ED" w14:textId="77777777" w:rsidR="008F0E8B" w:rsidRPr="00172E97" w:rsidRDefault="008F0E8B" w:rsidP="00227DC0">
      <w:pPr>
        <w:jc w:val="both"/>
        <w:rPr>
          <w:rFonts w:ascii="Arial" w:hAnsi="Arial" w:cs="Arial"/>
          <w:b/>
          <w:bCs/>
          <w:sz w:val="22"/>
          <w:szCs w:val="22"/>
        </w:rPr>
      </w:pPr>
    </w:p>
    <w:p w14:paraId="34E5F4B0" w14:textId="26FB383C" w:rsidR="004A66AF" w:rsidRPr="00172E97" w:rsidRDefault="004A66AF" w:rsidP="00227DC0">
      <w:pPr>
        <w:jc w:val="both"/>
        <w:rPr>
          <w:rFonts w:ascii="Arial" w:hAnsi="Arial" w:cs="Arial"/>
          <w:b/>
          <w:bCs/>
          <w:sz w:val="22"/>
          <w:szCs w:val="22"/>
        </w:rPr>
      </w:pPr>
      <w:r w:rsidRPr="00172E97">
        <w:rPr>
          <w:rFonts w:ascii="Arial" w:hAnsi="Arial" w:cs="Arial"/>
          <w:b/>
          <w:bCs/>
          <w:sz w:val="22"/>
          <w:szCs w:val="22"/>
        </w:rPr>
        <w:t>Teaching</w:t>
      </w:r>
    </w:p>
    <w:p w14:paraId="597E3674" w14:textId="77777777" w:rsidR="008F0E8B" w:rsidRPr="00172E97" w:rsidRDefault="008F0E8B" w:rsidP="00227DC0">
      <w:pPr>
        <w:jc w:val="both"/>
        <w:rPr>
          <w:rFonts w:ascii="Arial" w:hAnsi="Arial" w:cs="Arial"/>
          <w:sz w:val="22"/>
          <w:szCs w:val="22"/>
          <w:u w:val="single"/>
        </w:rPr>
      </w:pPr>
    </w:p>
    <w:p w14:paraId="406C8548" w14:textId="77777777" w:rsidR="008F0E8B" w:rsidRPr="00172E97" w:rsidRDefault="008F0E8B" w:rsidP="00227DC0">
      <w:pPr>
        <w:jc w:val="both"/>
        <w:rPr>
          <w:rFonts w:ascii="Arial" w:hAnsi="Arial" w:cs="Arial"/>
          <w:sz w:val="22"/>
          <w:szCs w:val="22"/>
          <w:u w:val="single"/>
        </w:rPr>
      </w:pPr>
    </w:p>
    <w:p w14:paraId="230CDE6D" w14:textId="3FE98B43" w:rsidR="004A66AF" w:rsidRPr="00172E97" w:rsidRDefault="004A66AF" w:rsidP="00227DC0">
      <w:pPr>
        <w:jc w:val="both"/>
        <w:rPr>
          <w:rFonts w:ascii="Arial" w:hAnsi="Arial" w:cs="Arial"/>
          <w:i/>
          <w:iCs/>
          <w:sz w:val="22"/>
          <w:szCs w:val="22"/>
        </w:rPr>
      </w:pPr>
      <w:r w:rsidRPr="00172E97">
        <w:rPr>
          <w:rFonts w:ascii="Arial" w:hAnsi="Arial" w:cs="Arial"/>
          <w:i/>
          <w:iCs/>
          <w:sz w:val="22"/>
          <w:szCs w:val="22"/>
        </w:rPr>
        <w:t>Co</w:t>
      </w:r>
      <w:r w:rsidR="008F0E8B" w:rsidRPr="00172E97">
        <w:rPr>
          <w:rFonts w:ascii="Arial" w:hAnsi="Arial" w:cs="Arial"/>
          <w:i/>
          <w:iCs/>
          <w:sz w:val="22"/>
          <w:szCs w:val="22"/>
        </w:rPr>
        <w:t>ordination of Programmes and Modules</w:t>
      </w:r>
    </w:p>
    <w:p w14:paraId="7D90571D" w14:textId="256AE235" w:rsidR="00045A69" w:rsidRPr="00172E97" w:rsidRDefault="00045A69" w:rsidP="00227DC0">
      <w:pPr>
        <w:jc w:val="both"/>
        <w:rPr>
          <w:rFonts w:ascii="Arial" w:hAnsi="Arial" w:cs="Arial"/>
          <w:i/>
          <w:iCs/>
          <w:sz w:val="22"/>
          <w:szCs w:val="22"/>
        </w:rPr>
      </w:pPr>
    </w:p>
    <w:p w14:paraId="1074C9AC" w14:textId="644A41B7" w:rsidR="00045A69" w:rsidRPr="00172E97" w:rsidRDefault="00045A69" w:rsidP="00227DC0">
      <w:pPr>
        <w:jc w:val="both"/>
        <w:rPr>
          <w:rFonts w:ascii="Arial" w:hAnsi="Arial" w:cs="Arial"/>
          <w:sz w:val="22"/>
          <w:szCs w:val="22"/>
        </w:rPr>
      </w:pPr>
      <w:r w:rsidRPr="00172E97">
        <w:rPr>
          <w:rFonts w:ascii="Arial" w:hAnsi="Arial" w:cs="Arial"/>
          <w:sz w:val="22"/>
          <w:szCs w:val="22"/>
        </w:rPr>
        <w:t>Undergraduate:</w:t>
      </w:r>
    </w:p>
    <w:p w14:paraId="0FC7FFB8" w14:textId="0F09363C" w:rsidR="00045A69" w:rsidRPr="00172E97" w:rsidRDefault="00045A69" w:rsidP="00E513D5">
      <w:pPr>
        <w:pStyle w:val="ListParagraph"/>
        <w:numPr>
          <w:ilvl w:val="0"/>
          <w:numId w:val="38"/>
        </w:numPr>
        <w:jc w:val="both"/>
        <w:rPr>
          <w:rFonts w:ascii="Arial" w:hAnsi="Arial" w:cs="Arial"/>
          <w:sz w:val="22"/>
          <w:szCs w:val="22"/>
        </w:rPr>
      </w:pPr>
      <w:r w:rsidRPr="00172E97">
        <w:rPr>
          <w:rFonts w:ascii="Arial" w:hAnsi="Arial" w:cs="Arial"/>
          <w:sz w:val="22"/>
          <w:szCs w:val="22"/>
        </w:rPr>
        <w:t>Psychology 348 (Psychological Interventions)</w:t>
      </w:r>
    </w:p>
    <w:p w14:paraId="14809982" w14:textId="77777777" w:rsidR="00045A69" w:rsidRPr="00172E97" w:rsidRDefault="00045A69" w:rsidP="00227DC0">
      <w:pPr>
        <w:jc w:val="both"/>
        <w:rPr>
          <w:rFonts w:ascii="Arial" w:hAnsi="Arial" w:cs="Arial"/>
          <w:sz w:val="22"/>
          <w:szCs w:val="22"/>
        </w:rPr>
      </w:pPr>
    </w:p>
    <w:p w14:paraId="6F72527E" w14:textId="7034840E" w:rsidR="00045A69" w:rsidRPr="00172E97" w:rsidRDefault="00045A69" w:rsidP="00227DC0">
      <w:pPr>
        <w:jc w:val="both"/>
        <w:rPr>
          <w:rFonts w:ascii="Arial" w:hAnsi="Arial" w:cs="Arial"/>
          <w:sz w:val="22"/>
          <w:szCs w:val="22"/>
        </w:rPr>
      </w:pPr>
      <w:r w:rsidRPr="00172E97">
        <w:rPr>
          <w:rFonts w:ascii="Arial" w:hAnsi="Arial" w:cs="Arial"/>
          <w:sz w:val="22"/>
          <w:szCs w:val="22"/>
        </w:rPr>
        <w:t>Honours:</w:t>
      </w:r>
    </w:p>
    <w:p w14:paraId="29BB0FD6" w14:textId="4D0FAC9F" w:rsidR="00045A69" w:rsidRPr="00172E97" w:rsidRDefault="00172E97" w:rsidP="00E513D5">
      <w:pPr>
        <w:pStyle w:val="ListParagraph"/>
        <w:numPr>
          <w:ilvl w:val="0"/>
          <w:numId w:val="38"/>
        </w:numPr>
        <w:jc w:val="both"/>
        <w:rPr>
          <w:rFonts w:ascii="Arial" w:hAnsi="Arial" w:cs="Arial"/>
          <w:sz w:val="22"/>
          <w:szCs w:val="22"/>
        </w:rPr>
      </w:pPr>
      <w:r>
        <w:rPr>
          <w:rFonts w:ascii="Arial" w:hAnsi="Arial" w:cs="Arial"/>
          <w:sz w:val="22"/>
          <w:szCs w:val="22"/>
        </w:rPr>
        <w:t xml:space="preserve">Honours Academic </w:t>
      </w:r>
      <w:r w:rsidR="00045A69" w:rsidRPr="00172E97">
        <w:rPr>
          <w:rFonts w:ascii="Arial" w:hAnsi="Arial" w:cs="Arial"/>
          <w:sz w:val="22"/>
          <w:szCs w:val="22"/>
        </w:rPr>
        <w:t>Programme Coordinator</w:t>
      </w:r>
    </w:p>
    <w:p w14:paraId="608FB950" w14:textId="629FEF7D" w:rsidR="00045A69" w:rsidRPr="00172E97" w:rsidRDefault="00045A69" w:rsidP="00E513D5">
      <w:pPr>
        <w:pStyle w:val="ListParagraph"/>
        <w:numPr>
          <w:ilvl w:val="0"/>
          <w:numId w:val="38"/>
        </w:numPr>
        <w:jc w:val="both"/>
        <w:rPr>
          <w:rFonts w:ascii="Arial" w:hAnsi="Arial" w:cs="Arial"/>
          <w:sz w:val="22"/>
          <w:szCs w:val="22"/>
        </w:rPr>
      </w:pPr>
      <w:r w:rsidRPr="00172E97">
        <w:rPr>
          <w:rFonts w:ascii="Arial" w:hAnsi="Arial" w:cs="Arial"/>
          <w:sz w:val="22"/>
          <w:szCs w:val="22"/>
        </w:rPr>
        <w:t>Community Psychology</w:t>
      </w:r>
    </w:p>
    <w:p w14:paraId="715A367B" w14:textId="052236B5" w:rsidR="004A66AF" w:rsidRPr="00172E97" w:rsidRDefault="004A66AF" w:rsidP="00227DC0">
      <w:pPr>
        <w:contextualSpacing/>
        <w:rPr>
          <w:rFonts w:ascii="Arial" w:eastAsia="Batang" w:hAnsi="Arial" w:cs="Arial"/>
          <w:b/>
          <w:sz w:val="22"/>
          <w:szCs w:val="22"/>
        </w:rPr>
      </w:pPr>
    </w:p>
    <w:p w14:paraId="12AE5905" w14:textId="44E784FE" w:rsidR="00045A69" w:rsidRPr="00172E97" w:rsidRDefault="00045A69" w:rsidP="00227DC0">
      <w:pPr>
        <w:contextualSpacing/>
        <w:rPr>
          <w:rFonts w:ascii="Arial" w:eastAsia="Batang" w:hAnsi="Arial" w:cs="Arial"/>
          <w:bCs/>
          <w:i/>
          <w:iCs/>
          <w:sz w:val="22"/>
          <w:szCs w:val="22"/>
        </w:rPr>
      </w:pPr>
      <w:r w:rsidRPr="00172E97">
        <w:rPr>
          <w:rFonts w:ascii="Arial" w:eastAsia="Batang" w:hAnsi="Arial" w:cs="Arial"/>
          <w:bCs/>
          <w:i/>
          <w:iCs/>
          <w:sz w:val="22"/>
          <w:szCs w:val="22"/>
        </w:rPr>
        <w:t>Teaching Areas</w:t>
      </w:r>
    </w:p>
    <w:p w14:paraId="00E5EC94" w14:textId="77777777" w:rsidR="005C5A2E" w:rsidRPr="00172E97" w:rsidRDefault="005C5A2E" w:rsidP="00227DC0">
      <w:pPr>
        <w:contextualSpacing/>
        <w:rPr>
          <w:rFonts w:ascii="Arial" w:eastAsia="Batang" w:hAnsi="Arial" w:cs="Arial"/>
          <w:bCs/>
          <w:i/>
          <w:iCs/>
          <w:sz w:val="22"/>
          <w:szCs w:val="22"/>
        </w:rPr>
      </w:pPr>
    </w:p>
    <w:p w14:paraId="4CB95BED" w14:textId="0ED286E2" w:rsidR="00045A69" w:rsidRPr="00172E97" w:rsidRDefault="00045A69" w:rsidP="00227DC0">
      <w:pPr>
        <w:spacing w:after="160"/>
        <w:rPr>
          <w:rFonts w:ascii="Arial" w:eastAsia="Batang" w:hAnsi="Arial" w:cs="Arial"/>
          <w:bCs/>
          <w:sz w:val="22"/>
          <w:szCs w:val="22"/>
        </w:rPr>
      </w:pPr>
      <w:r w:rsidRPr="00172E97">
        <w:rPr>
          <w:rFonts w:ascii="Arial" w:eastAsia="Batang" w:hAnsi="Arial" w:cs="Arial"/>
          <w:bCs/>
          <w:sz w:val="22"/>
          <w:szCs w:val="22"/>
        </w:rPr>
        <w:t>Undergraduate &amp; Postgraduate</w:t>
      </w:r>
    </w:p>
    <w:p w14:paraId="3D8D46C5" w14:textId="0244F030" w:rsidR="00045A69" w:rsidRPr="00172E97" w:rsidRDefault="00045A69" w:rsidP="00E513D5">
      <w:pPr>
        <w:pStyle w:val="ListParagraph"/>
        <w:numPr>
          <w:ilvl w:val="0"/>
          <w:numId w:val="39"/>
        </w:numPr>
        <w:spacing w:after="160"/>
        <w:rPr>
          <w:rFonts w:ascii="Arial" w:eastAsia="Batang" w:hAnsi="Arial" w:cs="Arial"/>
          <w:bCs/>
          <w:sz w:val="22"/>
          <w:szCs w:val="22"/>
        </w:rPr>
      </w:pPr>
      <w:r w:rsidRPr="00172E97">
        <w:rPr>
          <w:rFonts w:ascii="Arial" w:eastAsia="Batang" w:hAnsi="Arial" w:cs="Arial"/>
          <w:bCs/>
          <w:sz w:val="22"/>
          <w:szCs w:val="22"/>
        </w:rPr>
        <w:t>Community Psychology</w:t>
      </w:r>
    </w:p>
    <w:p w14:paraId="2491CFAA" w14:textId="77777777" w:rsidR="00045A69" w:rsidRPr="00172E97" w:rsidRDefault="00045A69" w:rsidP="00227DC0">
      <w:pPr>
        <w:spacing w:after="160"/>
        <w:rPr>
          <w:rFonts w:ascii="Arial" w:eastAsia="Batang" w:hAnsi="Arial" w:cs="Arial"/>
          <w:b/>
          <w:sz w:val="22"/>
          <w:szCs w:val="22"/>
        </w:rPr>
      </w:pPr>
      <w:r w:rsidRPr="00172E97">
        <w:rPr>
          <w:rFonts w:ascii="Arial" w:eastAsia="Batang" w:hAnsi="Arial" w:cs="Arial"/>
          <w:b/>
          <w:sz w:val="22"/>
          <w:szCs w:val="22"/>
        </w:rPr>
        <w:br w:type="page"/>
      </w:r>
    </w:p>
    <w:p w14:paraId="59E57C91" w14:textId="29BF2241" w:rsidR="00290832" w:rsidRPr="00172E97" w:rsidRDefault="00290832" w:rsidP="00227DC0">
      <w:pPr>
        <w:contextualSpacing/>
        <w:jc w:val="center"/>
        <w:rPr>
          <w:rFonts w:ascii="Arial" w:eastAsia="Batang" w:hAnsi="Arial" w:cs="Arial"/>
          <w:b/>
          <w:sz w:val="22"/>
          <w:szCs w:val="22"/>
        </w:rPr>
      </w:pPr>
      <w:r w:rsidRPr="00172E97">
        <w:rPr>
          <w:rFonts w:ascii="Arial" w:eastAsia="Batang" w:hAnsi="Arial" w:cs="Arial"/>
          <w:b/>
          <w:sz w:val="22"/>
          <w:szCs w:val="22"/>
        </w:rPr>
        <w:lastRenderedPageBreak/>
        <w:t>Prof</w:t>
      </w:r>
      <w:r w:rsidR="007D7B83" w:rsidRPr="00172E97">
        <w:rPr>
          <w:rFonts w:ascii="Arial" w:eastAsia="Batang" w:hAnsi="Arial" w:cs="Arial"/>
          <w:b/>
          <w:sz w:val="22"/>
          <w:szCs w:val="22"/>
        </w:rPr>
        <w:t>essor</w:t>
      </w:r>
      <w:r w:rsidRPr="00172E97">
        <w:rPr>
          <w:rFonts w:ascii="Arial" w:eastAsia="Batang" w:hAnsi="Arial" w:cs="Arial"/>
          <w:b/>
          <w:sz w:val="22"/>
          <w:szCs w:val="22"/>
        </w:rPr>
        <w:t xml:space="preserve"> </w:t>
      </w:r>
      <w:proofErr w:type="spellStart"/>
      <w:r w:rsidRPr="00172E97">
        <w:rPr>
          <w:rFonts w:ascii="Arial" w:eastAsia="Batang" w:hAnsi="Arial" w:cs="Arial"/>
          <w:b/>
          <w:sz w:val="22"/>
          <w:szCs w:val="22"/>
        </w:rPr>
        <w:t>Elmien</w:t>
      </w:r>
      <w:proofErr w:type="spellEnd"/>
      <w:r w:rsidRPr="00172E97">
        <w:rPr>
          <w:rFonts w:ascii="Arial" w:eastAsia="Batang" w:hAnsi="Arial" w:cs="Arial"/>
          <w:b/>
          <w:sz w:val="22"/>
          <w:szCs w:val="22"/>
        </w:rPr>
        <w:t xml:space="preserve"> </w:t>
      </w:r>
      <w:proofErr w:type="spellStart"/>
      <w:r w:rsidRPr="00172E97">
        <w:rPr>
          <w:rFonts w:ascii="Arial" w:eastAsia="Batang" w:hAnsi="Arial" w:cs="Arial"/>
          <w:b/>
          <w:sz w:val="22"/>
          <w:szCs w:val="22"/>
        </w:rPr>
        <w:t>Lesch</w:t>
      </w:r>
      <w:proofErr w:type="spellEnd"/>
    </w:p>
    <w:p w14:paraId="10D700C2" w14:textId="77777777" w:rsidR="007D7B83" w:rsidRPr="00172E97" w:rsidRDefault="007D7B83" w:rsidP="00227DC0">
      <w:pPr>
        <w:contextualSpacing/>
        <w:jc w:val="center"/>
        <w:rPr>
          <w:rFonts w:ascii="Arial" w:eastAsia="Batang" w:hAnsi="Arial" w:cs="Arial"/>
          <w:b/>
          <w:sz w:val="22"/>
          <w:szCs w:val="22"/>
        </w:rPr>
      </w:pPr>
    </w:p>
    <w:p w14:paraId="2079F0AA" w14:textId="01126601" w:rsidR="00900B59" w:rsidRPr="00172E97" w:rsidRDefault="00900B59" w:rsidP="00227DC0">
      <w:pPr>
        <w:contextualSpacing/>
        <w:rPr>
          <w:rFonts w:ascii="Arial" w:eastAsia="Batang" w:hAnsi="Arial" w:cs="Arial"/>
          <w:b/>
          <w:sz w:val="22"/>
          <w:szCs w:val="22"/>
        </w:rPr>
      </w:pPr>
    </w:p>
    <w:p w14:paraId="39DFE957" w14:textId="35754662" w:rsidR="00900B59" w:rsidRPr="00172E97" w:rsidRDefault="00900B59" w:rsidP="00227DC0">
      <w:pPr>
        <w:contextualSpacing/>
        <w:rPr>
          <w:rFonts w:ascii="Arial" w:eastAsia="Batang" w:hAnsi="Arial" w:cs="Arial"/>
          <w:b/>
          <w:sz w:val="22"/>
          <w:szCs w:val="22"/>
        </w:rPr>
      </w:pPr>
      <w:r w:rsidRPr="00172E97">
        <w:rPr>
          <w:rFonts w:ascii="Arial" w:eastAsia="Batang" w:hAnsi="Arial" w:cs="Arial"/>
          <w:b/>
          <w:sz w:val="22"/>
          <w:szCs w:val="22"/>
        </w:rPr>
        <w:t xml:space="preserve">Brief </w:t>
      </w:r>
      <w:r w:rsidR="007D7B83" w:rsidRPr="00172E97">
        <w:rPr>
          <w:rFonts w:ascii="Arial" w:eastAsia="Batang" w:hAnsi="Arial" w:cs="Arial"/>
          <w:b/>
          <w:sz w:val="22"/>
          <w:szCs w:val="22"/>
        </w:rPr>
        <w:t>Academic Biography</w:t>
      </w:r>
    </w:p>
    <w:p w14:paraId="4DDF46D7" w14:textId="77777777" w:rsidR="00900B59" w:rsidRPr="00172E97" w:rsidRDefault="00900B59" w:rsidP="00227DC0">
      <w:pPr>
        <w:contextualSpacing/>
        <w:rPr>
          <w:rFonts w:ascii="Arial" w:eastAsia="Batang" w:hAnsi="Arial" w:cs="Arial"/>
          <w:b/>
          <w:sz w:val="22"/>
          <w:szCs w:val="22"/>
        </w:rPr>
      </w:pPr>
    </w:p>
    <w:p w14:paraId="3D226131" w14:textId="0EA7BE7B" w:rsidR="00290832" w:rsidRPr="00172E97" w:rsidRDefault="005F18C5" w:rsidP="00227DC0">
      <w:pPr>
        <w:jc w:val="both"/>
        <w:rPr>
          <w:rFonts w:ascii="Arial" w:hAnsi="Arial" w:cs="Arial"/>
          <w:sz w:val="22"/>
          <w:szCs w:val="22"/>
        </w:rPr>
      </w:pPr>
      <w:r w:rsidRPr="00172E97">
        <w:rPr>
          <w:rFonts w:ascii="Arial" w:hAnsi="Arial" w:cs="Arial"/>
          <w:sz w:val="22"/>
          <w:szCs w:val="22"/>
        </w:rPr>
        <w:t xml:space="preserve">Prof </w:t>
      </w:r>
      <w:proofErr w:type="spellStart"/>
      <w:r w:rsidRPr="00172E97">
        <w:rPr>
          <w:rFonts w:ascii="Arial" w:hAnsi="Arial" w:cs="Arial"/>
          <w:sz w:val="22"/>
          <w:szCs w:val="22"/>
        </w:rPr>
        <w:t>Elmien</w:t>
      </w:r>
      <w:proofErr w:type="spellEnd"/>
      <w:r w:rsidRPr="00172E97">
        <w:rPr>
          <w:rFonts w:ascii="Arial" w:hAnsi="Arial" w:cs="Arial"/>
          <w:sz w:val="22"/>
          <w:szCs w:val="22"/>
        </w:rPr>
        <w:t xml:space="preserve"> </w:t>
      </w:r>
      <w:proofErr w:type="spellStart"/>
      <w:r w:rsidRPr="00172E97">
        <w:rPr>
          <w:rFonts w:ascii="Arial" w:hAnsi="Arial" w:cs="Arial"/>
          <w:sz w:val="22"/>
          <w:szCs w:val="22"/>
        </w:rPr>
        <w:t>Lesch</w:t>
      </w:r>
      <w:proofErr w:type="spellEnd"/>
      <w:r w:rsidRPr="00172E97">
        <w:rPr>
          <w:rFonts w:ascii="Arial" w:hAnsi="Arial" w:cs="Arial"/>
          <w:sz w:val="22"/>
          <w:szCs w:val="22"/>
        </w:rPr>
        <w:t xml:space="preserve"> holds a </w:t>
      </w:r>
      <w:proofErr w:type="spellStart"/>
      <w:r w:rsidRPr="00172E97">
        <w:rPr>
          <w:rFonts w:ascii="Arial" w:hAnsi="Arial" w:cs="Arial"/>
          <w:sz w:val="22"/>
          <w:szCs w:val="22"/>
        </w:rPr>
        <w:t>Masters</w:t>
      </w:r>
      <w:proofErr w:type="spellEnd"/>
      <w:r w:rsidRPr="00172E97">
        <w:rPr>
          <w:rFonts w:ascii="Arial" w:hAnsi="Arial" w:cs="Arial"/>
          <w:sz w:val="22"/>
          <w:szCs w:val="22"/>
        </w:rPr>
        <w:t xml:space="preserve"> degree in Clinical Psychology (University of the Free State) and a PhD in Psychology (Stellenbosch University). She is currently the Programme Coordinator of the Master Programme in Clinical Psychology. She has a specific interest in close relationships (both romantic and family relationships.) In line with this interest, she has pursued training in an evidence-based relationship-focused therapy model and is now a certified Emotionally Focused Couple Therapist and Supervisor. She is in the process of completing her training to be certified as a Trainer in the Emotionally Focused Therapy Model. She also has a small practice where she focuses on providing relationship psychotherapy, and she frequently presents training events in Emotionally Focused Therapy. Prof </w:t>
      </w:r>
      <w:proofErr w:type="spellStart"/>
      <w:r w:rsidRPr="00172E97">
        <w:rPr>
          <w:rFonts w:ascii="Arial" w:hAnsi="Arial" w:cs="Arial"/>
          <w:sz w:val="22"/>
          <w:szCs w:val="22"/>
        </w:rPr>
        <w:t>Lesch</w:t>
      </w:r>
      <w:proofErr w:type="spellEnd"/>
      <w:r w:rsidRPr="00172E97">
        <w:rPr>
          <w:rFonts w:ascii="Arial" w:hAnsi="Arial" w:cs="Arial"/>
          <w:sz w:val="22"/>
          <w:szCs w:val="22"/>
        </w:rPr>
        <w:t xml:space="preserve"> is a NRF C-rated researcher. Her interest in close relationships extends to her research area where she aims to generate knowledge about women and men’s experiences in close relationships, as well as the quality of, and processes in, close relationships in the diverse South African population. Such knowledge contributes to a more representative body of close relationship knowledge as current literature mostly relies on research conducted in the global northern hemisphere. For example, although attachment theory is prominently used in international research on adult close relationships, the relevance of this theory for the South African population has not yet been investigated. Where possible, she opts to utilise dyads as research participants in research endeavours as most relationship research is limited in that it relies on the views of only one partner in a relationship. Currently, she is the lead investigator in a collaborative study supported by grants from the NRF and Centre of Excellence: Human Development that focuses on exploring father ideas and practices. This project is motivated by the belief that men's increased involvement in </w:t>
      </w:r>
      <w:r w:rsidR="009D78BC" w:rsidRPr="00172E97">
        <w:rPr>
          <w:rFonts w:ascii="Arial" w:hAnsi="Arial" w:cs="Arial"/>
          <w:sz w:val="22"/>
          <w:szCs w:val="22"/>
        </w:rPr>
        <w:t>caregiving</w:t>
      </w:r>
      <w:r w:rsidRPr="00172E97">
        <w:rPr>
          <w:rFonts w:ascii="Arial" w:hAnsi="Arial" w:cs="Arial"/>
          <w:sz w:val="22"/>
          <w:szCs w:val="22"/>
        </w:rPr>
        <w:t xml:space="preserve"> can play a critical role in changing traditional and restrictive gender roles in South Africa by providing men with the opportunity to expand their family roles and, in so doing, role modelling alternative masculinity practices to their children.  Moreover, the positive engagement of fathers in children’s lives could make a meaningful difference in social and mental health in South Africa and should be prioritized in social policies and programmes. Such endeavours to support men in expanding their caregiving roles need to be based on comprehensive knowledge of fatherhood constructions and practices in different contexts, as fatherhood ideas and practices are likely to vary from context to context. Currently, we lack this needed comprehensive knowledge across the diverse groups in South Africa. This research project is broadly informed by a social constructionist perspective and aims to contribute to knowledge about father involvement in specific socio-cultural groups in the Western Cape.  </w:t>
      </w:r>
    </w:p>
    <w:p w14:paraId="06E886EE" w14:textId="77777777" w:rsidR="005F18C5" w:rsidRPr="00172E97" w:rsidRDefault="005F18C5" w:rsidP="00227DC0">
      <w:pPr>
        <w:jc w:val="both"/>
        <w:rPr>
          <w:rFonts w:ascii="Arial" w:hAnsi="Arial" w:cs="Arial"/>
          <w:sz w:val="22"/>
          <w:szCs w:val="22"/>
        </w:rPr>
      </w:pPr>
    </w:p>
    <w:p w14:paraId="4DEC6D20" w14:textId="1B8700B5" w:rsidR="007D7B83" w:rsidRPr="00172E97" w:rsidRDefault="007D7B83" w:rsidP="00227DC0">
      <w:pPr>
        <w:pStyle w:val="PlainText"/>
        <w:jc w:val="both"/>
        <w:rPr>
          <w:rFonts w:ascii="Arial" w:hAnsi="Arial" w:cs="Arial"/>
          <w:b/>
          <w:sz w:val="22"/>
          <w:szCs w:val="22"/>
          <w:lang w:val="en-GB"/>
        </w:rPr>
      </w:pPr>
      <w:r w:rsidRPr="00172E97">
        <w:rPr>
          <w:rFonts w:ascii="Arial" w:hAnsi="Arial" w:cs="Arial"/>
          <w:b/>
          <w:sz w:val="22"/>
          <w:szCs w:val="22"/>
          <w:lang w:val="en-GB"/>
        </w:rPr>
        <w:t>Research</w:t>
      </w:r>
    </w:p>
    <w:p w14:paraId="2532DB19" w14:textId="2B0C2287" w:rsidR="007D7B83" w:rsidRPr="00172E97" w:rsidRDefault="007D7B83" w:rsidP="00227DC0">
      <w:pPr>
        <w:pStyle w:val="PlainText"/>
        <w:jc w:val="both"/>
        <w:rPr>
          <w:rFonts w:ascii="Arial" w:hAnsi="Arial" w:cs="Arial"/>
          <w:b/>
          <w:sz w:val="22"/>
          <w:szCs w:val="22"/>
          <w:lang w:val="en-GB"/>
        </w:rPr>
      </w:pPr>
    </w:p>
    <w:p w14:paraId="0B9563B9" w14:textId="2C1F613B" w:rsidR="007D7B83" w:rsidRPr="00172E97" w:rsidRDefault="007D7B83" w:rsidP="00227DC0">
      <w:pPr>
        <w:pStyle w:val="PlainText"/>
        <w:jc w:val="both"/>
        <w:rPr>
          <w:rFonts w:ascii="Arial" w:hAnsi="Arial" w:cs="Arial"/>
          <w:bCs/>
          <w:i/>
          <w:iCs/>
          <w:sz w:val="22"/>
          <w:szCs w:val="22"/>
          <w:lang w:val="en-GB"/>
        </w:rPr>
      </w:pPr>
      <w:r w:rsidRPr="00172E97">
        <w:rPr>
          <w:rFonts w:ascii="Arial" w:hAnsi="Arial" w:cs="Arial"/>
          <w:bCs/>
          <w:i/>
          <w:iCs/>
          <w:sz w:val="22"/>
          <w:szCs w:val="22"/>
          <w:lang w:val="en-GB"/>
        </w:rPr>
        <w:t>Research Topics</w:t>
      </w:r>
    </w:p>
    <w:p w14:paraId="29682218" w14:textId="77777777" w:rsidR="00290832" w:rsidRPr="00172E97" w:rsidRDefault="00290832" w:rsidP="00227DC0">
      <w:pPr>
        <w:pStyle w:val="PlainText"/>
        <w:jc w:val="both"/>
        <w:rPr>
          <w:rFonts w:ascii="Arial" w:hAnsi="Arial" w:cs="Arial"/>
          <w:sz w:val="22"/>
          <w:szCs w:val="22"/>
          <w:lang w:val="en-GB"/>
        </w:rPr>
      </w:pPr>
    </w:p>
    <w:p w14:paraId="1AF0B316" w14:textId="77777777" w:rsidR="00290832" w:rsidRPr="00172E97" w:rsidRDefault="00290832" w:rsidP="00E513D5">
      <w:pPr>
        <w:pStyle w:val="PlainText"/>
        <w:numPr>
          <w:ilvl w:val="0"/>
          <w:numId w:val="10"/>
        </w:numPr>
        <w:jc w:val="both"/>
        <w:rPr>
          <w:rFonts w:ascii="Arial" w:hAnsi="Arial" w:cs="Arial"/>
          <w:sz w:val="22"/>
          <w:szCs w:val="22"/>
          <w:lang w:val="en-GB"/>
        </w:rPr>
      </w:pPr>
      <w:r w:rsidRPr="00172E97">
        <w:rPr>
          <w:rFonts w:ascii="Arial" w:hAnsi="Arial" w:cs="Arial"/>
          <w:sz w:val="22"/>
          <w:szCs w:val="22"/>
          <w:lang w:val="en-GB"/>
        </w:rPr>
        <w:t>Non-residential father and daughter relationships</w:t>
      </w:r>
    </w:p>
    <w:p w14:paraId="1F130798" w14:textId="77777777" w:rsidR="00290832" w:rsidRPr="00172E97" w:rsidRDefault="00290832" w:rsidP="00E513D5">
      <w:pPr>
        <w:pStyle w:val="PlainText"/>
        <w:numPr>
          <w:ilvl w:val="0"/>
          <w:numId w:val="10"/>
        </w:numPr>
        <w:jc w:val="both"/>
        <w:rPr>
          <w:rFonts w:ascii="Arial" w:hAnsi="Arial" w:cs="Arial"/>
          <w:sz w:val="22"/>
          <w:szCs w:val="22"/>
          <w:lang w:val="en-GB"/>
        </w:rPr>
      </w:pPr>
      <w:r w:rsidRPr="00172E97">
        <w:rPr>
          <w:rFonts w:ascii="Arial" w:hAnsi="Arial" w:cs="Arial"/>
          <w:sz w:val="22"/>
          <w:szCs w:val="22"/>
          <w:lang w:val="en-GB"/>
        </w:rPr>
        <w:t>Women’s lived experience of singlehood</w:t>
      </w:r>
    </w:p>
    <w:p w14:paraId="38171954" w14:textId="77777777" w:rsidR="00290832" w:rsidRPr="00172E97" w:rsidRDefault="00290832" w:rsidP="00E513D5">
      <w:pPr>
        <w:pStyle w:val="PlainText"/>
        <w:numPr>
          <w:ilvl w:val="0"/>
          <w:numId w:val="10"/>
        </w:numPr>
        <w:jc w:val="both"/>
        <w:rPr>
          <w:rFonts w:ascii="Arial" w:hAnsi="Arial" w:cs="Arial"/>
          <w:sz w:val="22"/>
          <w:szCs w:val="22"/>
          <w:lang w:val="en-GB"/>
        </w:rPr>
      </w:pPr>
      <w:r w:rsidRPr="00172E97">
        <w:rPr>
          <w:rFonts w:ascii="Arial" w:hAnsi="Arial" w:cs="Arial"/>
          <w:sz w:val="22"/>
          <w:szCs w:val="22"/>
          <w:lang w:val="en-GB"/>
        </w:rPr>
        <w:t>Fathers’ and sons’ communication about sex</w:t>
      </w:r>
    </w:p>
    <w:p w14:paraId="69336D73" w14:textId="77777777" w:rsidR="00290832" w:rsidRPr="00172E97" w:rsidRDefault="00290832" w:rsidP="00E513D5">
      <w:pPr>
        <w:pStyle w:val="PlainText"/>
        <w:numPr>
          <w:ilvl w:val="0"/>
          <w:numId w:val="10"/>
        </w:numPr>
        <w:jc w:val="both"/>
        <w:rPr>
          <w:rFonts w:ascii="Arial" w:hAnsi="Arial" w:cs="Arial"/>
          <w:sz w:val="22"/>
          <w:szCs w:val="22"/>
          <w:lang w:val="en-GB"/>
        </w:rPr>
      </w:pPr>
      <w:r w:rsidRPr="00172E97">
        <w:rPr>
          <w:rFonts w:ascii="Arial" w:hAnsi="Arial" w:cs="Arial"/>
          <w:sz w:val="22"/>
          <w:szCs w:val="22"/>
          <w:lang w:val="en-GB"/>
        </w:rPr>
        <w:t>Student couples’ constructions of gender in intimate heterosexual relationships</w:t>
      </w:r>
    </w:p>
    <w:p w14:paraId="74FACEFC" w14:textId="77777777" w:rsidR="00290832" w:rsidRPr="00172E97" w:rsidRDefault="00290832" w:rsidP="00E513D5">
      <w:pPr>
        <w:pStyle w:val="ListParagraph"/>
        <w:numPr>
          <w:ilvl w:val="0"/>
          <w:numId w:val="10"/>
        </w:numPr>
        <w:rPr>
          <w:rFonts w:ascii="Arial" w:hAnsi="Arial" w:cs="Arial"/>
          <w:sz w:val="22"/>
          <w:szCs w:val="22"/>
        </w:rPr>
      </w:pPr>
      <w:r w:rsidRPr="00172E97">
        <w:rPr>
          <w:rFonts w:ascii="Arial" w:hAnsi="Arial" w:cs="Arial"/>
          <w:sz w:val="22"/>
          <w:szCs w:val="22"/>
        </w:rPr>
        <w:t>Sexuality constructions of Black tertiary educated women</w:t>
      </w:r>
    </w:p>
    <w:p w14:paraId="54E37D33" w14:textId="77777777" w:rsidR="00290832" w:rsidRPr="00172E97" w:rsidRDefault="00290832" w:rsidP="00227DC0">
      <w:pPr>
        <w:rPr>
          <w:rFonts w:ascii="Arial" w:hAnsi="Arial" w:cs="Arial"/>
          <w:sz w:val="22"/>
          <w:szCs w:val="22"/>
        </w:rPr>
      </w:pPr>
    </w:p>
    <w:p w14:paraId="3646FDD9" w14:textId="7387E6FE" w:rsidR="00290832" w:rsidRPr="00172E97" w:rsidRDefault="00290832" w:rsidP="00227DC0">
      <w:pPr>
        <w:rPr>
          <w:rFonts w:ascii="Arial" w:hAnsi="Arial" w:cs="Arial"/>
          <w:bCs/>
          <w:i/>
          <w:iCs/>
          <w:sz w:val="22"/>
          <w:szCs w:val="22"/>
        </w:rPr>
      </w:pPr>
      <w:r w:rsidRPr="00172E97">
        <w:rPr>
          <w:rFonts w:ascii="Arial" w:hAnsi="Arial" w:cs="Arial"/>
          <w:bCs/>
          <w:i/>
          <w:iCs/>
          <w:sz w:val="22"/>
          <w:szCs w:val="22"/>
        </w:rPr>
        <w:t xml:space="preserve">Possible </w:t>
      </w:r>
      <w:r w:rsidR="00406177" w:rsidRPr="00172E97">
        <w:rPr>
          <w:rFonts w:ascii="Arial" w:hAnsi="Arial" w:cs="Arial"/>
          <w:bCs/>
          <w:i/>
          <w:iCs/>
          <w:sz w:val="22"/>
          <w:szCs w:val="22"/>
        </w:rPr>
        <w:t>Research Foci for Future Students:</w:t>
      </w:r>
    </w:p>
    <w:p w14:paraId="5C852C05" w14:textId="77777777" w:rsidR="00290832" w:rsidRPr="00172E97" w:rsidRDefault="00290832" w:rsidP="00227DC0">
      <w:pPr>
        <w:rPr>
          <w:rFonts w:ascii="Arial" w:hAnsi="Arial" w:cs="Arial"/>
          <w:sz w:val="22"/>
          <w:szCs w:val="22"/>
        </w:rPr>
      </w:pPr>
    </w:p>
    <w:p w14:paraId="7BF6B2E0" w14:textId="77777777" w:rsidR="00290832" w:rsidRPr="00172E97" w:rsidRDefault="00290832" w:rsidP="00E513D5">
      <w:pPr>
        <w:pStyle w:val="ListParagraph"/>
        <w:numPr>
          <w:ilvl w:val="0"/>
          <w:numId w:val="40"/>
        </w:numPr>
        <w:rPr>
          <w:rFonts w:ascii="Arial" w:hAnsi="Arial" w:cs="Arial"/>
          <w:sz w:val="22"/>
          <w:szCs w:val="22"/>
        </w:rPr>
      </w:pPr>
      <w:r w:rsidRPr="00172E97">
        <w:rPr>
          <w:rFonts w:ascii="Arial" w:hAnsi="Arial" w:cs="Arial"/>
          <w:sz w:val="22"/>
          <w:szCs w:val="22"/>
        </w:rPr>
        <w:t>Any component of father-daughter relationships</w:t>
      </w:r>
    </w:p>
    <w:p w14:paraId="42392D44" w14:textId="77777777" w:rsidR="00290832" w:rsidRPr="00172E97" w:rsidRDefault="00290832" w:rsidP="00E513D5">
      <w:pPr>
        <w:pStyle w:val="ListParagraph"/>
        <w:numPr>
          <w:ilvl w:val="0"/>
          <w:numId w:val="40"/>
        </w:numPr>
        <w:rPr>
          <w:rFonts w:ascii="Arial" w:hAnsi="Arial" w:cs="Arial"/>
          <w:sz w:val="22"/>
          <w:szCs w:val="22"/>
        </w:rPr>
      </w:pPr>
      <w:r w:rsidRPr="00172E97">
        <w:rPr>
          <w:rFonts w:ascii="Arial" w:hAnsi="Arial" w:cs="Arial"/>
          <w:sz w:val="22"/>
          <w:szCs w:val="22"/>
        </w:rPr>
        <w:t>Exploring the relationships of gay sons and straight fathers</w:t>
      </w:r>
    </w:p>
    <w:p w14:paraId="268A6724" w14:textId="77777777" w:rsidR="00290832" w:rsidRPr="00172E97" w:rsidRDefault="00290832" w:rsidP="00E513D5">
      <w:pPr>
        <w:pStyle w:val="ListParagraph"/>
        <w:numPr>
          <w:ilvl w:val="0"/>
          <w:numId w:val="40"/>
        </w:numPr>
        <w:rPr>
          <w:rFonts w:ascii="Arial" w:hAnsi="Arial" w:cs="Arial"/>
          <w:sz w:val="22"/>
          <w:szCs w:val="22"/>
        </w:rPr>
      </w:pPr>
      <w:r w:rsidRPr="00172E97">
        <w:rPr>
          <w:rFonts w:ascii="Arial" w:hAnsi="Arial" w:cs="Arial"/>
          <w:sz w:val="22"/>
          <w:szCs w:val="22"/>
        </w:rPr>
        <w:t>Any component of committed, same-sex relationships</w:t>
      </w:r>
    </w:p>
    <w:p w14:paraId="26A396F6" w14:textId="77777777" w:rsidR="00290832" w:rsidRPr="00172E97" w:rsidRDefault="00290832" w:rsidP="00E513D5">
      <w:pPr>
        <w:pStyle w:val="ListParagraph"/>
        <w:numPr>
          <w:ilvl w:val="0"/>
          <w:numId w:val="40"/>
        </w:numPr>
        <w:rPr>
          <w:rFonts w:ascii="Arial" w:hAnsi="Arial" w:cs="Arial"/>
          <w:sz w:val="22"/>
          <w:szCs w:val="22"/>
        </w:rPr>
      </w:pPr>
      <w:r w:rsidRPr="00172E97">
        <w:rPr>
          <w:rFonts w:ascii="Arial" w:hAnsi="Arial" w:cs="Arial"/>
          <w:sz w:val="22"/>
          <w:szCs w:val="22"/>
        </w:rPr>
        <w:lastRenderedPageBreak/>
        <w:t>Single women and intimate/close relationships</w:t>
      </w:r>
    </w:p>
    <w:p w14:paraId="6CE32EC3" w14:textId="77777777" w:rsidR="00290832" w:rsidRPr="00172E97" w:rsidRDefault="00290832" w:rsidP="00E513D5">
      <w:pPr>
        <w:pStyle w:val="ListParagraph"/>
        <w:numPr>
          <w:ilvl w:val="0"/>
          <w:numId w:val="40"/>
        </w:numPr>
        <w:rPr>
          <w:rFonts w:ascii="Arial" w:hAnsi="Arial" w:cs="Arial"/>
          <w:sz w:val="22"/>
          <w:szCs w:val="22"/>
        </w:rPr>
      </w:pPr>
      <w:r w:rsidRPr="00172E97">
        <w:rPr>
          <w:rFonts w:ascii="Arial" w:hAnsi="Arial" w:cs="Arial"/>
          <w:sz w:val="22"/>
          <w:szCs w:val="22"/>
        </w:rPr>
        <w:t>Couple Therapy training in South Africa</w:t>
      </w:r>
    </w:p>
    <w:p w14:paraId="6285CF0C" w14:textId="6DD362F3" w:rsidR="00290832" w:rsidRPr="00172E97" w:rsidRDefault="00290832" w:rsidP="00E513D5">
      <w:pPr>
        <w:pStyle w:val="ListParagraph"/>
        <w:numPr>
          <w:ilvl w:val="0"/>
          <w:numId w:val="40"/>
        </w:numPr>
        <w:rPr>
          <w:rFonts w:ascii="Arial" w:hAnsi="Arial" w:cs="Arial"/>
          <w:sz w:val="22"/>
          <w:szCs w:val="22"/>
        </w:rPr>
      </w:pPr>
      <w:r w:rsidRPr="00172E97">
        <w:rPr>
          <w:rFonts w:ascii="Arial" w:hAnsi="Arial" w:cs="Arial"/>
          <w:sz w:val="22"/>
          <w:szCs w:val="22"/>
        </w:rPr>
        <w:t>Couple Therapy practice in South Africa</w:t>
      </w:r>
    </w:p>
    <w:p w14:paraId="645FA38C" w14:textId="77777777" w:rsidR="00900B59" w:rsidRPr="00172E97" w:rsidRDefault="00900B59" w:rsidP="00227DC0">
      <w:pPr>
        <w:jc w:val="both"/>
        <w:rPr>
          <w:rFonts w:ascii="Arial" w:hAnsi="Arial" w:cs="Arial"/>
          <w:sz w:val="22"/>
          <w:szCs w:val="22"/>
        </w:rPr>
      </w:pPr>
    </w:p>
    <w:p w14:paraId="0654414D" w14:textId="022F0D9D" w:rsidR="00900B59" w:rsidRPr="00172E97" w:rsidRDefault="00900B59" w:rsidP="00227DC0">
      <w:pPr>
        <w:jc w:val="both"/>
        <w:rPr>
          <w:rFonts w:ascii="Arial" w:hAnsi="Arial" w:cs="Arial"/>
          <w:bCs/>
          <w:i/>
          <w:iCs/>
          <w:sz w:val="22"/>
          <w:szCs w:val="22"/>
        </w:rPr>
      </w:pPr>
      <w:r w:rsidRPr="00172E97">
        <w:rPr>
          <w:rFonts w:ascii="Arial" w:hAnsi="Arial" w:cs="Arial"/>
          <w:bCs/>
          <w:i/>
          <w:iCs/>
          <w:sz w:val="22"/>
          <w:szCs w:val="22"/>
        </w:rPr>
        <w:t xml:space="preserve">About </w:t>
      </w:r>
      <w:r w:rsidR="00406177" w:rsidRPr="00172E97">
        <w:rPr>
          <w:rFonts w:ascii="Arial" w:hAnsi="Arial" w:cs="Arial"/>
          <w:bCs/>
          <w:i/>
          <w:iCs/>
          <w:sz w:val="22"/>
          <w:szCs w:val="22"/>
        </w:rPr>
        <w:t>My Research</w:t>
      </w:r>
    </w:p>
    <w:p w14:paraId="383D4A0B" w14:textId="224E49A3" w:rsidR="00900B59" w:rsidRPr="00172E97" w:rsidRDefault="00900B59" w:rsidP="00227DC0">
      <w:pPr>
        <w:jc w:val="both"/>
        <w:rPr>
          <w:rFonts w:ascii="Arial" w:hAnsi="Arial" w:cs="Arial"/>
          <w:b/>
          <w:sz w:val="22"/>
          <w:szCs w:val="22"/>
        </w:rPr>
      </w:pPr>
    </w:p>
    <w:p w14:paraId="306BAA30" w14:textId="2C114694" w:rsidR="00900B59" w:rsidRPr="00172E97" w:rsidRDefault="00172E97" w:rsidP="00227DC0">
      <w:pPr>
        <w:jc w:val="both"/>
        <w:rPr>
          <w:rFonts w:ascii="Arial" w:hAnsi="Arial" w:cs="Arial"/>
          <w:sz w:val="22"/>
          <w:szCs w:val="22"/>
        </w:rPr>
      </w:pPr>
      <w:r>
        <w:rPr>
          <w:rFonts w:ascii="Arial" w:hAnsi="Arial" w:cs="Arial"/>
          <w:sz w:val="22"/>
          <w:szCs w:val="22"/>
        </w:rPr>
        <w:t>My research</w:t>
      </w:r>
      <w:r w:rsidR="00900B59" w:rsidRPr="00172E97">
        <w:rPr>
          <w:rFonts w:ascii="Arial" w:hAnsi="Arial" w:cs="Arial"/>
          <w:sz w:val="22"/>
          <w:szCs w:val="22"/>
        </w:rPr>
        <w:t xml:space="preserve"> interest is close human relationships. Close personal relationships refer to a range of relationships, including family, friend, and romantic relationships. It is well established that human beings’ general well-being is promoted by these relationships throughout the human lifespan. Conversely, problematic or unsupportive close relationships can be a source of severe psychological distress, and relationship problems are often indicated as the single most frequent presenting problem in people seeking counselling and psychotherapy. Furthermore, a lack of, or unsatisfactory, close relationships have been linked to mental disorders such as depression. Due to the evidence of both the enhancing and impeding impact of close relationships on general health, it is argued that a health and social </w:t>
      </w:r>
      <w:r w:rsidR="00900B59" w:rsidRPr="00172E97">
        <w:rPr>
          <w:rFonts w:ascii="Arial" w:hAnsi="Arial" w:cs="Arial"/>
          <w:color w:val="000000"/>
          <w:sz w:val="22"/>
          <w:szCs w:val="22"/>
          <w:shd w:val="clear" w:color="auto" w:fill="FFFFFF"/>
        </w:rPr>
        <w:t xml:space="preserve">policy focus on close relationships could be a cost-effective strategy to improve well-being on a societal level. It is therefore important in a developing country like South Africa with a strained government health budget, to nurture and safeguard close relationships that promote health and provide interventions for those that undermine health.  </w:t>
      </w:r>
    </w:p>
    <w:p w14:paraId="403D2349" w14:textId="77777777" w:rsidR="00900B59" w:rsidRPr="00172E97" w:rsidRDefault="00900B59" w:rsidP="00227DC0">
      <w:pPr>
        <w:jc w:val="both"/>
        <w:rPr>
          <w:rFonts w:ascii="Arial" w:hAnsi="Arial" w:cs="Arial"/>
          <w:b/>
          <w:sz w:val="22"/>
          <w:szCs w:val="22"/>
        </w:rPr>
      </w:pPr>
    </w:p>
    <w:p w14:paraId="1346B0A5" w14:textId="61B66AAC" w:rsidR="00900B59" w:rsidRPr="00172E97" w:rsidRDefault="00900B59" w:rsidP="00227DC0">
      <w:pPr>
        <w:jc w:val="both"/>
        <w:rPr>
          <w:rFonts w:ascii="Arial" w:hAnsi="Arial" w:cs="Arial"/>
          <w:sz w:val="22"/>
          <w:szCs w:val="22"/>
        </w:rPr>
      </w:pPr>
      <w:r w:rsidRPr="00172E97">
        <w:rPr>
          <w:rFonts w:ascii="Arial" w:hAnsi="Arial" w:cs="Arial"/>
          <w:sz w:val="22"/>
          <w:szCs w:val="22"/>
        </w:rPr>
        <w:t xml:space="preserve">Despite the importance of close relationships for human physical, social and mental health, we know relatively little about the quality of, and processes in, the broad range of close relationships in the diverse South African population. In my research, therefore, I focus on generating information about close relationships (romantic and family close relationships) in various contexts. More specifically, I am currently working on a project that explores men’s fatherhood ideas and practices. </w:t>
      </w:r>
      <w:r w:rsidRPr="00172E97">
        <w:rPr>
          <w:rFonts w:ascii="Arial" w:eastAsia="Arial" w:hAnsi="Arial" w:cs="Arial"/>
          <w:sz w:val="22"/>
          <w:szCs w:val="22"/>
        </w:rPr>
        <w:t xml:space="preserve">Men's increased involvement in </w:t>
      </w:r>
      <w:r w:rsidR="00045A69" w:rsidRPr="00172E97">
        <w:rPr>
          <w:rFonts w:ascii="Arial" w:eastAsia="Arial" w:hAnsi="Arial" w:cs="Arial"/>
          <w:sz w:val="22"/>
          <w:szCs w:val="22"/>
        </w:rPr>
        <w:t>caregiving</w:t>
      </w:r>
      <w:r w:rsidRPr="00172E97">
        <w:rPr>
          <w:rFonts w:ascii="Arial" w:eastAsia="Arial" w:hAnsi="Arial" w:cs="Arial"/>
          <w:sz w:val="22"/>
          <w:szCs w:val="22"/>
        </w:rPr>
        <w:t xml:space="preserve"> can play a critical role in changing traditional and restrictive gender roles in South Africa by providing men with the opportunity to expand their family roles and in so doing, role modelling alternative masculinity practices to their children.  Over the past two years, my research team has been collecting data in two rural, low-income, Afrikaans-speaking communities. We use a qualitative method in which we interview three family members in a family unit (the father, adolescent child, and other primary caregiver of the child, e.g., mother/grandmother) about their father ideas and experiences.  Students will have the opportunity to be part of the research team and learn how to do fieldwork, specifically qualitative interviewing. They can develop or identify specific research questions within the broader research objective.</w:t>
      </w:r>
    </w:p>
    <w:p w14:paraId="19F3528E" w14:textId="77777777" w:rsidR="00900B59" w:rsidRPr="00172E97" w:rsidRDefault="00900B59" w:rsidP="00227DC0">
      <w:pPr>
        <w:jc w:val="both"/>
        <w:rPr>
          <w:rFonts w:ascii="Arial" w:hAnsi="Arial" w:cs="Arial"/>
          <w:sz w:val="22"/>
          <w:szCs w:val="22"/>
        </w:rPr>
      </w:pPr>
    </w:p>
    <w:p w14:paraId="26B2D64C" w14:textId="77777777" w:rsidR="00900B59" w:rsidRPr="00172E97" w:rsidRDefault="00900B59" w:rsidP="00227DC0">
      <w:pPr>
        <w:jc w:val="both"/>
        <w:rPr>
          <w:rFonts w:ascii="Arial" w:hAnsi="Arial" w:cs="Arial"/>
          <w:sz w:val="22"/>
          <w:szCs w:val="22"/>
        </w:rPr>
      </w:pPr>
      <w:r w:rsidRPr="00172E97">
        <w:rPr>
          <w:rFonts w:ascii="Arial" w:hAnsi="Arial" w:cs="Arial"/>
          <w:sz w:val="22"/>
          <w:szCs w:val="22"/>
        </w:rPr>
        <w:t xml:space="preserve">I am also planning on research in an area closely related to close relationships, namely couple therapy. Given the dearth of information on couple therapy in South Africa, I would like to investigate questions such as:  Which institutions provide couple therapy training? Which modalities are utilised in training? Who provides couple therapy in South Africa? Which modalities are used by practitioners? I would also like to explore the relevance of Emotionally Focused Therapy for South African couples. </w:t>
      </w:r>
    </w:p>
    <w:p w14:paraId="35D3EABE" w14:textId="77777777" w:rsidR="00900B59" w:rsidRPr="00172E97" w:rsidRDefault="00900B59" w:rsidP="00227DC0">
      <w:pPr>
        <w:pStyle w:val="PlainText"/>
        <w:jc w:val="both"/>
        <w:rPr>
          <w:rFonts w:ascii="Arial" w:hAnsi="Arial" w:cs="Arial"/>
          <w:b/>
          <w:sz w:val="22"/>
          <w:szCs w:val="22"/>
          <w:lang w:val="en-GB"/>
        </w:rPr>
      </w:pPr>
    </w:p>
    <w:p w14:paraId="4264E1E4" w14:textId="6229E02D" w:rsidR="00290832" w:rsidRPr="00172E97" w:rsidRDefault="00290832" w:rsidP="00227DC0">
      <w:pPr>
        <w:pStyle w:val="PlainText"/>
        <w:jc w:val="both"/>
        <w:rPr>
          <w:rFonts w:ascii="Arial" w:hAnsi="Arial" w:cs="Arial"/>
          <w:b/>
          <w:sz w:val="22"/>
          <w:szCs w:val="22"/>
          <w:lang w:val="en-GB"/>
        </w:rPr>
      </w:pPr>
    </w:p>
    <w:p w14:paraId="7B8A1BA0" w14:textId="299AC2B3" w:rsidR="00406177" w:rsidRPr="00172E97" w:rsidRDefault="00406177" w:rsidP="00227DC0">
      <w:pPr>
        <w:pStyle w:val="PlainText"/>
        <w:jc w:val="both"/>
        <w:rPr>
          <w:rFonts w:ascii="Arial" w:hAnsi="Arial" w:cs="Arial"/>
          <w:b/>
          <w:sz w:val="22"/>
          <w:szCs w:val="22"/>
          <w:lang w:val="en-GB"/>
        </w:rPr>
      </w:pPr>
      <w:r w:rsidRPr="00172E97">
        <w:rPr>
          <w:rFonts w:ascii="Arial" w:hAnsi="Arial" w:cs="Arial"/>
          <w:b/>
          <w:sz w:val="22"/>
          <w:szCs w:val="22"/>
          <w:lang w:val="en-GB"/>
        </w:rPr>
        <w:t xml:space="preserve">Selected Publications </w:t>
      </w:r>
    </w:p>
    <w:p w14:paraId="312C0EE4" w14:textId="77777777" w:rsidR="00406177" w:rsidRPr="00172E97" w:rsidRDefault="00406177" w:rsidP="00227DC0">
      <w:pPr>
        <w:pStyle w:val="PlainText"/>
        <w:jc w:val="both"/>
        <w:rPr>
          <w:rFonts w:ascii="Arial" w:hAnsi="Arial" w:cs="Arial"/>
          <w:b/>
          <w:sz w:val="22"/>
          <w:szCs w:val="22"/>
          <w:lang w:val="en-GB"/>
        </w:rPr>
      </w:pPr>
    </w:p>
    <w:p w14:paraId="333ABC33" w14:textId="2680E801" w:rsidR="00290832" w:rsidRPr="00172E97" w:rsidRDefault="00290832" w:rsidP="00227DC0">
      <w:pPr>
        <w:pStyle w:val="PlainText"/>
        <w:jc w:val="both"/>
        <w:rPr>
          <w:rFonts w:ascii="Arial" w:hAnsi="Arial" w:cs="Arial"/>
          <w:bCs/>
          <w:i/>
          <w:iCs/>
          <w:sz w:val="22"/>
          <w:szCs w:val="22"/>
          <w:lang w:val="en-GB"/>
        </w:rPr>
      </w:pPr>
      <w:r w:rsidRPr="00172E97">
        <w:rPr>
          <w:rFonts w:ascii="Arial" w:hAnsi="Arial" w:cs="Arial"/>
          <w:bCs/>
          <w:i/>
          <w:iCs/>
          <w:sz w:val="22"/>
          <w:szCs w:val="22"/>
          <w:lang w:val="en-GB"/>
        </w:rPr>
        <w:t xml:space="preserve">Articles </w:t>
      </w:r>
      <w:r w:rsidR="00406177" w:rsidRPr="00172E97">
        <w:rPr>
          <w:rFonts w:ascii="Arial" w:hAnsi="Arial" w:cs="Arial"/>
          <w:bCs/>
          <w:i/>
          <w:iCs/>
          <w:sz w:val="22"/>
          <w:szCs w:val="22"/>
          <w:lang w:val="en-GB"/>
        </w:rPr>
        <w:t>in Peer Reviewed Journals</w:t>
      </w:r>
    </w:p>
    <w:p w14:paraId="6F52B83B" w14:textId="77777777" w:rsidR="00290832" w:rsidRPr="00172E97" w:rsidRDefault="00290832" w:rsidP="00227DC0">
      <w:pPr>
        <w:pStyle w:val="PlainText"/>
        <w:jc w:val="both"/>
        <w:rPr>
          <w:rFonts w:ascii="Arial" w:hAnsi="Arial" w:cs="Arial"/>
          <w:b/>
          <w:sz w:val="22"/>
          <w:szCs w:val="22"/>
          <w:lang w:val="en-GB"/>
        </w:rPr>
      </w:pPr>
    </w:p>
    <w:p w14:paraId="5372A91E"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E. &amp; Kruger, L-M. (2004). Reflections on the sexual agency of young women in one low-income rural South African community. South African Journal for Psychology, 34(3), 464-486.</w:t>
      </w:r>
    </w:p>
    <w:p w14:paraId="70CEBD23" w14:textId="2DCD53BD" w:rsidR="00290832" w:rsidRPr="00172E97" w:rsidRDefault="00290832" w:rsidP="00227DC0">
      <w:pPr>
        <w:ind w:left="720" w:hanging="720"/>
        <w:jc w:val="both"/>
        <w:rPr>
          <w:rFonts w:ascii="Arial" w:hAnsi="Arial" w:cs="Arial"/>
          <w:sz w:val="22"/>
          <w:szCs w:val="22"/>
        </w:rPr>
      </w:pPr>
      <w:bookmarkStart w:id="0" w:name="OLE_LINK1"/>
      <w:bookmarkStart w:id="1" w:name="OLE_LINK2"/>
      <w:proofErr w:type="spellStart"/>
      <w:r w:rsidRPr="00172E97">
        <w:rPr>
          <w:rFonts w:ascii="Arial" w:hAnsi="Arial" w:cs="Arial"/>
          <w:sz w:val="22"/>
          <w:szCs w:val="22"/>
        </w:rPr>
        <w:t>Lesch</w:t>
      </w:r>
      <w:proofErr w:type="spellEnd"/>
      <w:r w:rsidRPr="00172E97">
        <w:rPr>
          <w:rFonts w:ascii="Arial" w:hAnsi="Arial" w:cs="Arial"/>
          <w:sz w:val="22"/>
          <w:szCs w:val="22"/>
        </w:rPr>
        <w:t>, E. &amp; Kruger, L-M. (2005).</w:t>
      </w:r>
      <w:r w:rsidR="00172E97">
        <w:rPr>
          <w:rFonts w:ascii="Arial" w:hAnsi="Arial" w:cs="Arial"/>
          <w:sz w:val="22"/>
          <w:szCs w:val="22"/>
        </w:rPr>
        <w:t xml:space="preserve"> </w:t>
      </w:r>
      <w:r w:rsidRPr="00172E97">
        <w:rPr>
          <w:rFonts w:ascii="Arial" w:hAnsi="Arial" w:cs="Arial"/>
          <w:sz w:val="22"/>
          <w:szCs w:val="22"/>
        </w:rPr>
        <w:t>Mothers, daughters and sexual agency in one low-income rural South African community. Social Science and Medicine, 61, 1072-1082.</w:t>
      </w:r>
    </w:p>
    <w:p w14:paraId="463ACE5E"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lastRenderedPageBreak/>
        <w:t>Lesch</w:t>
      </w:r>
      <w:proofErr w:type="spellEnd"/>
      <w:r w:rsidRPr="00172E97">
        <w:rPr>
          <w:rFonts w:ascii="Arial" w:hAnsi="Arial" w:cs="Arial"/>
          <w:sz w:val="22"/>
          <w:szCs w:val="22"/>
        </w:rPr>
        <w:t xml:space="preserve">, E. &amp; </w:t>
      </w:r>
      <w:proofErr w:type="spellStart"/>
      <w:r w:rsidRPr="00172E97">
        <w:rPr>
          <w:rFonts w:ascii="Arial" w:hAnsi="Arial" w:cs="Arial"/>
          <w:sz w:val="22"/>
          <w:szCs w:val="22"/>
        </w:rPr>
        <w:t>Bremridge</w:t>
      </w:r>
      <w:proofErr w:type="spellEnd"/>
      <w:r w:rsidRPr="00172E97">
        <w:rPr>
          <w:rFonts w:ascii="Arial" w:hAnsi="Arial" w:cs="Arial"/>
          <w:sz w:val="22"/>
          <w:szCs w:val="22"/>
        </w:rPr>
        <w:t>, C. (2006). Safe sex and constructions of young male sexuality in one semi-rural Western Cape community. South African Review of Sociology, 37(2), pp.128-142.</w:t>
      </w:r>
    </w:p>
    <w:p w14:paraId="590BC04B"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Rabie</w:t>
      </w:r>
      <w:proofErr w:type="spellEnd"/>
      <w:r w:rsidRPr="00172E97">
        <w:rPr>
          <w:rFonts w:ascii="Arial" w:hAnsi="Arial" w:cs="Arial"/>
          <w:sz w:val="22"/>
          <w:szCs w:val="22"/>
        </w:rPr>
        <w:t xml:space="preserve">, F. &amp; </w:t>
      </w:r>
      <w:proofErr w:type="spellStart"/>
      <w:r w:rsidRPr="00172E97">
        <w:rPr>
          <w:rFonts w:ascii="Arial" w:hAnsi="Arial" w:cs="Arial"/>
          <w:sz w:val="22"/>
          <w:szCs w:val="22"/>
        </w:rPr>
        <w:t>Lesch</w:t>
      </w:r>
      <w:proofErr w:type="spellEnd"/>
      <w:r w:rsidRPr="00172E97">
        <w:rPr>
          <w:rFonts w:ascii="Arial" w:hAnsi="Arial" w:cs="Arial"/>
          <w:sz w:val="22"/>
          <w:szCs w:val="22"/>
        </w:rPr>
        <w:t>, E. (2009) “I am like a woman”: Constructions of sexuality of a group of gay men in one low-income South African community. Culture, Health &amp; Sexuality, 11(7), 717-729.</w:t>
      </w:r>
    </w:p>
    <w:p w14:paraId="32DCD669"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w:t>
      </w:r>
      <w:proofErr w:type="spellStart"/>
      <w:r w:rsidRPr="00172E97">
        <w:rPr>
          <w:rFonts w:ascii="Arial" w:hAnsi="Arial" w:cs="Arial"/>
          <w:sz w:val="22"/>
          <w:szCs w:val="22"/>
        </w:rPr>
        <w:t>Engelbrecht</w:t>
      </w:r>
      <w:proofErr w:type="spellEnd"/>
      <w:r w:rsidRPr="00172E97">
        <w:rPr>
          <w:rFonts w:ascii="Arial" w:hAnsi="Arial" w:cs="Arial"/>
          <w:sz w:val="22"/>
          <w:szCs w:val="22"/>
        </w:rPr>
        <w:t xml:space="preserve">, S-K. (2011). Relationship Satisfaction and Gender Differences in a South African Farm-worker Community. South African Review of Sociology, 42: 1, 58 — 77 </w:t>
      </w:r>
    </w:p>
    <w:bookmarkEnd w:id="0"/>
    <w:bookmarkEnd w:id="1"/>
    <w:p w14:paraId="5D1A59D4"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w:t>
      </w:r>
      <w:proofErr w:type="spellStart"/>
      <w:r w:rsidRPr="00172E97">
        <w:rPr>
          <w:rFonts w:ascii="Arial" w:hAnsi="Arial" w:cs="Arial"/>
          <w:sz w:val="22"/>
          <w:szCs w:val="22"/>
        </w:rPr>
        <w:t>Furphy</w:t>
      </w:r>
      <w:proofErr w:type="spellEnd"/>
      <w:r w:rsidRPr="00172E97">
        <w:rPr>
          <w:rFonts w:ascii="Arial" w:hAnsi="Arial" w:cs="Arial"/>
          <w:sz w:val="22"/>
          <w:szCs w:val="22"/>
        </w:rPr>
        <w:t xml:space="preserve">, C. (2013). South African adolescents’ constructions of intimacy in romantic relationships. Journal of Adolescent Research, 28(6), 619-641.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xml:space="preserve">: 10.1177/0743558413480835. </w:t>
      </w:r>
    </w:p>
    <w:p w14:paraId="56F4F221"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Deist, M., </w:t>
      </w:r>
      <w:proofErr w:type="spellStart"/>
      <w:r w:rsidRPr="00172E97">
        <w:rPr>
          <w:rFonts w:ascii="Arial" w:hAnsi="Arial" w:cs="Arial"/>
          <w:sz w:val="22"/>
          <w:szCs w:val="22"/>
        </w:rPr>
        <w:t>Booysen</w:t>
      </w:r>
      <w:proofErr w:type="spellEnd"/>
      <w:r w:rsidRPr="00172E97">
        <w:rPr>
          <w:rFonts w:ascii="Arial" w:hAnsi="Arial" w:cs="Arial"/>
          <w:sz w:val="22"/>
          <w:szCs w:val="22"/>
        </w:rPr>
        <w:t xml:space="preserve">, L., &amp; Edwards, C. (2013). South African social workers' knowledge of attachment theory and their perceptions of attachment relationships in foster care supervision. Children and Youth Services Review, 34(7), 1101-1109. </w:t>
      </w:r>
      <w:hyperlink r:id="rId18" w:history="1">
        <w:r w:rsidRPr="00172E97">
          <w:rPr>
            <w:rFonts w:ascii="Arial" w:hAnsi="Arial" w:cs="Arial"/>
            <w:sz w:val="22"/>
            <w:szCs w:val="22"/>
          </w:rPr>
          <w:t>http://dx.doi.org/10.1016/</w:t>
        </w:r>
      </w:hyperlink>
      <w:r w:rsidRPr="00172E97">
        <w:rPr>
          <w:rFonts w:ascii="Arial" w:hAnsi="Arial" w:cs="Arial"/>
          <w:sz w:val="22"/>
          <w:szCs w:val="22"/>
        </w:rPr>
        <w:t>j.childyouth. 2013.04.025</w:t>
      </w:r>
    </w:p>
    <w:p w14:paraId="0DF9CD35"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w:t>
      </w:r>
      <w:proofErr w:type="spellStart"/>
      <w:r w:rsidRPr="00172E97">
        <w:rPr>
          <w:rFonts w:ascii="Arial" w:hAnsi="Arial" w:cs="Arial"/>
          <w:sz w:val="22"/>
          <w:szCs w:val="22"/>
        </w:rPr>
        <w:t>Scheffler</w:t>
      </w:r>
      <w:proofErr w:type="spellEnd"/>
      <w:r w:rsidRPr="00172E97">
        <w:rPr>
          <w:rFonts w:ascii="Arial" w:hAnsi="Arial" w:cs="Arial"/>
          <w:sz w:val="22"/>
          <w:szCs w:val="22"/>
        </w:rPr>
        <w:t xml:space="preserve">, F. (2015). Fathers, adolescent daughters and gender in a low-income South African community. Journal of Gender Studies. </w:t>
      </w:r>
      <w:hyperlink r:id="rId19" w:history="1">
        <w:r w:rsidRPr="00172E97">
          <w:rPr>
            <w:rFonts w:ascii="Arial" w:hAnsi="Arial" w:cs="Arial"/>
            <w:sz w:val="22"/>
            <w:szCs w:val="22"/>
          </w:rPr>
          <w:t>http://www.tandfonline.com/doi/full/10.1080/ 09589236.2015.1051521</w:t>
        </w:r>
      </w:hyperlink>
      <w:r w:rsidRPr="00172E97">
        <w:rPr>
          <w:rFonts w:ascii="Arial" w:hAnsi="Arial" w:cs="Arial"/>
          <w:sz w:val="22"/>
          <w:szCs w:val="22"/>
        </w:rPr>
        <w:t>.</w:t>
      </w:r>
    </w:p>
    <w:p w14:paraId="43422F57"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w:t>
      </w:r>
      <w:proofErr w:type="spellStart"/>
      <w:r w:rsidRPr="00172E97">
        <w:rPr>
          <w:rFonts w:ascii="Arial" w:hAnsi="Arial" w:cs="Arial"/>
          <w:sz w:val="22"/>
          <w:szCs w:val="22"/>
        </w:rPr>
        <w:t>Scheffler</w:t>
      </w:r>
      <w:proofErr w:type="spellEnd"/>
      <w:r w:rsidRPr="00172E97">
        <w:rPr>
          <w:rFonts w:ascii="Arial" w:hAnsi="Arial" w:cs="Arial"/>
          <w:sz w:val="22"/>
          <w:szCs w:val="22"/>
        </w:rPr>
        <w:t xml:space="preserve"> F (2015) “I want a better life for her”: Father-adolescent daughter relationships in a minority, low-income South African community. Marriage and Family Review, 51(5), 441-465. </w:t>
      </w:r>
    </w:p>
    <w:p w14:paraId="5D1EE236"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w:t>
      </w:r>
      <w:proofErr w:type="spellStart"/>
      <w:r w:rsidRPr="00172E97">
        <w:rPr>
          <w:rFonts w:ascii="Arial" w:hAnsi="Arial" w:cs="Arial"/>
          <w:sz w:val="22"/>
          <w:szCs w:val="22"/>
        </w:rPr>
        <w:t>Kelapile</w:t>
      </w:r>
      <w:proofErr w:type="spellEnd"/>
      <w:r w:rsidRPr="00172E97">
        <w:rPr>
          <w:rFonts w:ascii="Arial" w:hAnsi="Arial" w:cs="Arial"/>
          <w:sz w:val="22"/>
          <w:szCs w:val="22"/>
        </w:rPr>
        <w:t xml:space="preserve">, C. (2015). “In my dreams she finds me… and she wants me just the way I am”: Unmarried fathers’ experiences of fatherhood. Men &amp; Masculinities, 1-22.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0.1177/1097184X15601476</w:t>
      </w:r>
    </w:p>
    <w:p w14:paraId="04D92802"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Casper, R. (2015). “Drinking with respect”: Drinking constructions of men who live in a Cape </w:t>
      </w:r>
      <w:proofErr w:type="spellStart"/>
      <w:r w:rsidRPr="00172E97">
        <w:rPr>
          <w:rFonts w:ascii="Arial" w:hAnsi="Arial" w:cs="Arial"/>
          <w:sz w:val="22"/>
          <w:szCs w:val="22"/>
        </w:rPr>
        <w:t>Winelands</w:t>
      </w:r>
      <w:proofErr w:type="spellEnd"/>
      <w:r w:rsidRPr="00172E97">
        <w:rPr>
          <w:rFonts w:ascii="Arial" w:hAnsi="Arial" w:cs="Arial"/>
          <w:sz w:val="22"/>
          <w:szCs w:val="22"/>
        </w:rPr>
        <w:t xml:space="preserve"> farm community in South Africa. Journal of Health Psychology.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10.1177/1359105315603476</w:t>
      </w:r>
    </w:p>
    <w:p w14:paraId="19E087E8"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Adams, A. R. (2016). Sexual intimacy constructions of heterosexual couples living in a low-income, "Coloured", farm worker community in South Africa. Journal of Sex Research.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10.1080/00224499.2016.1144170</w:t>
      </w:r>
    </w:p>
    <w:p w14:paraId="55CA8514"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Adams, A. R. (2016). Couples living with and around alcohol abuse: A study of a farmworker community in the Cape </w:t>
      </w:r>
      <w:proofErr w:type="spellStart"/>
      <w:r w:rsidRPr="00172E97">
        <w:rPr>
          <w:rFonts w:ascii="Arial" w:hAnsi="Arial" w:cs="Arial"/>
          <w:sz w:val="22"/>
          <w:szCs w:val="22"/>
        </w:rPr>
        <w:t>Winelands</w:t>
      </w:r>
      <w:proofErr w:type="spellEnd"/>
      <w:r w:rsidRPr="00172E97">
        <w:rPr>
          <w:rFonts w:ascii="Arial" w:hAnsi="Arial" w:cs="Arial"/>
          <w:sz w:val="22"/>
          <w:szCs w:val="22"/>
        </w:rPr>
        <w:t xml:space="preserve">, South Africa. Social Science &amp; Medicine.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10.1016/j.socscimed.2016.03.030</w:t>
      </w:r>
    </w:p>
    <w:p w14:paraId="55603A23"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E., Casper, R., &amp; Van der Watt. (2016). Romantic relationships and loneliness in a group of South African postgraduate students. South African Review of Sociology, 47(4), 22-39.</w:t>
      </w:r>
    </w:p>
    <w:p w14:paraId="67A343CD"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Brits, S., &amp; Naidoo, N. T. (2017). “Walking on eggshells”: Experiences of same-sex student couples on a South African university campus. South African Journal of Higher Education, 31(4), 127‒149, </w:t>
      </w:r>
      <w:proofErr w:type="spellStart"/>
      <w:r w:rsidRPr="00172E97">
        <w:rPr>
          <w:rFonts w:ascii="Arial" w:hAnsi="Arial" w:cs="Arial"/>
          <w:sz w:val="22"/>
          <w:szCs w:val="22"/>
        </w:rPr>
        <w:t>doi</w:t>
      </w:r>
      <w:proofErr w:type="spellEnd"/>
      <w:r w:rsidRPr="00172E97">
        <w:rPr>
          <w:rFonts w:ascii="Arial" w:hAnsi="Arial" w:cs="Arial"/>
          <w:sz w:val="22"/>
          <w:szCs w:val="22"/>
        </w:rPr>
        <w:t>: 10.20853/31-4-893.</w:t>
      </w:r>
    </w:p>
    <w:p w14:paraId="7D6D0FAC"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De Bruin, K., &amp; Anderson, C. (2018). A pilot implementation of the Emotionally Focused Couple Therapy group psycho-education programme in a South African setting. Journal of Couple &amp; Relationship Therapy, 1-25.  </w:t>
      </w:r>
      <w:hyperlink r:id="rId20" w:history="1">
        <w:r w:rsidRPr="00172E97">
          <w:rPr>
            <w:rFonts w:ascii="Arial" w:hAnsi="Arial" w:cs="Arial"/>
            <w:sz w:val="22"/>
            <w:szCs w:val="22"/>
          </w:rPr>
          <w:t>https://doi.org/ 10.1080/ 15332691. 2017.1417940</w:t>
        </w:r>
      </w:hyperlink>
    </w:p>
    <w:p w14:paraId="5BFF3185"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van der Watt, A. S. J. (2018). Living single: A phenomenological study of a group of South African single women. Feminism &amp; Psychology, 28 (3), 390-408. </w:t>
      </w:r>
      <w:hyperlink r:id="rId21" w:history="1">
        <w:r w:rsidRPr="00172E97">
          <w:rPr>
            <w:rFonts w:ascii="Arial" w:hAnsi="Arial" w:cs="Arial"/>
            <w:sz w:val="22"/>
            <w:szCs w:val="22"/>
          </w:rPr>
          <w:t>https://doi.org/10.1177/ 0959353517731435</w:t>
        </w:r>
      </w:hyperlink>
      <w:r w:rsidRPr="00172E97">
        <w:rPr>
          <w:rFonts w:ascii="Arial" w:hAnsi="Arial" w:cs="Arial"/>
          <w:sz w:val="22"/>
          <w:szCs w:val="22"/>
        </w:rPr>
        <w:t xml:space="preserve">  Impact factor: 1.463</w:t>
      </w:r>
    </w:p>
    <w:p w14:paraId="681B94DB"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Brooks, S. (2018 online). Man talk: Exploring sexual communication between fathers and sons in a minority South African community. Sex Roles, 1-19. </w:t>
      </w:r>
      <w:hyperlink r:id="rId22" w:history="1">
        <w:r w:rsidRPr="00172E97">
          <w:rPr>
            <w:rFonts w:ascii="Arial" w:hAnsi="Arial" w:cs="Arial"/>
            <w:sz w:val="22"/>
            <w:szCs w:val="22"/>
          </w:rPr>
          <w:t>https://doi.org/10.1007/s11199-018-0988-3</w:t>
        </w:r>
      </w:hyperlink>
      <w:r w:rsidRPr="00172E97">
        <w:rPr>
          <w:rFonts w:ascii="Arial" w:hAnsi="Arial" w:cs="Arial"/>
          <w:sz w:val="22"/>
          <w:szCs w:val="22"/>
        </w:rPr>
        <w:t xml:space="preserve"> Impact factor: 1.954</w:t>
      </w:r>
    </w:p>
    <w:p w14:paraId="052A71B9"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E., &amp; Parker, M. (2019). “We are Equal”! Gender Constructions in a Group of Middle-Class South African Muslim Couples. Gender Issues, 36(1), 23-45. https://doi.org/10.1007/s12147-018-9210-8</w:t>
      </w:r>
    </w:p>
    <w:p w14:paraId="485989B8"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lastRenderedPageBreak/>
        <w:t>Lesch</w:t>
      </w:r>
      <w:proofErr w:type="spellEnd"/>
      <w:r w:rsidRPr="00172E97">
        <w:rPr>
          <w:rFonts w:ascii="Arial" w:hAnsi="Arial" w:cs="Arial"/>
          <w:sz w:val="22"/>
          <w:szCs w:val="22"/>
        </w:rPr>
        <w:t xml:space="preserve">, E., </w:t>
      </w:r>
      <w:proofErr w:type="spellStart"/>
      <w:r w:rsidRPr="00172E97">
        <w:rPr>
          <w:rFonts w:ascii="Arial" w:hAnsi="Arial" w:cs="Arial"/>
          <w:sz w:val="22"/>
          <w:szCs w:val="22"/>
        </w:rPr>
        <w:t>Briedenhann</w:t>
      </w:r>
      <w:proofErr w:type="spellEnd"/>
      <w:r w:rsidRPr="00172E97">
        <w:rPr>
          <w:rFonts w:ascii="Arial" w:hAnsi="Arial" w:cs="Arial"/>
          <w:sz w:val="22"/>
          <w:szCs w:val="22"/>
        </w:rPr>
        <w:t xml:space="preserve">, C., &amp; Du </w:t>
      </w:r>
      <w:proofErr w:type="spellStart"/>
      <w:r w:rsidRPr="00172E97">
        <w:rPr>
          <w:rFonts w:ascii="Arial" w:hAnsi="Arial" w:cs="Arial"/>
          <w:sz w:val="22"/>
          <w:szCs w:val="22"/>
        </w:rPr>
        <w:t>Toit</w:t>
      </w:r>
      <w:proofErr w:type="spellEnd"/>
      <w:r w:rsidRPr="00172E97">
        <w:rPr>
          <w:rFonts w:ascii="Arial" w:hAnsi="Arial" w:cs="Arial"/>
          <w:sz w:val="22"/>
          <w:szCs w:val="22"/>
        </w:rPr>
        <w:t xml:space="preserve">, M. (2019). The maintenance of gender inequality in South African tertiary educated heterosexual couples. Journal of Family Studies.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10.1080/13229400.2019.1619617 Impact factor: 1.444</w:t>
      </w:r>
    </w:p>
    <w:p w14:paraId="2E052492"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Attridge</w:t>
      </w:r>
      <w:proofErr w:type="spellEnd"/>
      <w:r w:rsidRPr="00172E97">
        <w:rPr>
          <w:rFonts w:ascii="Arial" w:hAnsi="Arial" w:cs="Arial"/>
          <w:sz w:val="22"/>
          <w:szCs w:val="22"/>
        </w:rPr>
        <w:t xml:space="preserve">, N., &amp; </w:t>
      </w:r>
      <w:proofErr w:type="spellStart"/>
      <w:r w:rsidRPr="00172E97">
        <w:rPr>
          <w:rFonts w:ascii="Arial" w:hAnsi="Arial" w:cs="Arial"/>
          <w:sz w:val="22"/>
          <w:szCs w:val="22"/>
        </w:rPr>
        <w:t>Lesch</w:t>
      </w:r>
      <w:proofErr w:type="spellEnd"/>
      <w:r w:rsidRPr="00172E97">
        <w:rPr>
          <w:rFonts w:ascii="Arial" w:hAnsi="Arial" w:cs="Arial"/>
          <w:sz w:val="22"/>
          <w:szCs w:val="22"/>
        </w:rPr>
        <w:t xml:space="preserve">, E. (2020, online). Inconceivable: South African Lesbians Talking About Being Voluntary Childfree. Sex Roles. Impact factor: 2.277 </w:t>
      </w:r>
    </w:p>
    <w:p w14:paraId="1658CEE2"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Casper, R. (2019). “It almost feels like it gets lighter on your shoulders”: Men’s drinking with male friends in a low-income </w:t>
      </w:r>
      <w:proofErr w:type="spellStart"/>
      <w:r w:rsidRPr="00172E97">
        <w:rPr>
          <w:rFonts w:ascii="Arial" w:hAnsi="Arial" w:cs="Arial"/>
          <w:sz w:val="22"/>
          <w:szCs w:val="22"/>
        </w:rPr>
        <w:t>farmworking</w:t>
      </w:r>
      <w:proofErr w:type="spellEnd"/>
      <w:r w:rsidRPr="00172E97">
        <w:rPr>
          <w:rFonts w:ascii="Arial" w:hAnsi="Arial" w:cs="Arial"/>
          <w:sz w:val="22"/>
          <w:szCs w:val="22"/>
        </w:rPr>
        <w:t xml:space="preserve"> community in South Africa. African Journal of Drug and Alcohol Studies, 18(1), 1-16.  </w:t>
      </w:r>
    </w:p>
    <w:p w14:paraId="36FC0DFF" w14:textId="77777777" w:rsidR="00290832" w:rsidRPr="00172E97" w:rsidRDefault="00290832" w:rsidP="00227DC0">
      <w:pPr>
        <w:rPr>
          <w:rFonts w:ascii="Arial" w:hAnsi="Arial" w:cs="Arial"/>
          <w:sz w:val="22"/>
          <w:szCs w:val="22"/>
        </w:rPr>
      </w:pPr>
    </w:p>
    <w:p w14:paraId="7EB1BB63" w14:textId="691F1465" w:rsidR="00290832" w:rsidRPr="00172E97" w:rsidRDefault="00406177" w:rsidP="00227DC0">
      <w:pPr>
        <w:rPr>
          <w:rFonts w:ascii="Arial" w:hAnsi="Arial" w:cs="Arial"/>
          <w:bCs/>
          <w:i/>
          <w:iCs/>
          <w:sz w:val="22"/>
          <w:szCs w:val="22"/>
        </w:rPr>
      </w:pPr>
      <w:r w:rsidRPr="00172E97">
        <w:rPr>
          <w:rFonts w:ascii="Arial" w:hAnsi="Arial" w:cs="Arial"/>
          <w:bCs/>
          <w:i/>
          <w:iCs/>
          <w:sz w:val="22"/>
          <w:szCs w:val="22"/>
        </w:rPr>
        <w:t>Book Chapters</w:t>
      </w:r>
    </w:p>
    <w:p w14:paraId="036EB74F" w14:textId="77777777" w:rsidR="00290832" w:rsidRPr="00172E97" w:rsidRDefault="00290832" w:rsidP="00227DC0">
      <w:pPr>
        <w:rPr>
          <w:rFonts w:ascii="Arial" w:hAnsi="Arial" w:cs="Arial"/>
          <w:sz w:val="22"/>
          <w:szCs w:val="22"/>
        </w:rPr>
      </w:pPr>
    </w:p>
    <w:p w14:paraId="497B0C5E"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Lesch</w:t>
      </w:r>
      <w:proofErr w:type="spellEnd"/>
      <w:r w:rsidRPr="00172E97">
        <w:rPr>
          <w:rFonts w:ascii="Arial" w:hAnsi="Arial" w:cs="Arial"/>
          <w:sz w:val="22"/>
          <w:szCs w:val="22"/>
        </w:rPr>
        <w:t xml:space="preserve">, E. &amp; </w:t>
      </w:r>
      <w:proofErr w:type="spellStart"/>
      <w:r w:rsidRPr="00172E97">
        <w:rPr>
          <w:rFonts w:ascii="Arial" w:hAnsi="Arial" w:cs="Arial"/>
          <w:sz w:val="22"/>
          <w:szCs w:val="22"/>
        </w:rPr>
        <w:t>Scheffler</w:t>
      </w:r>
      <w:proofErr w:type="spellEnd"/>
      <w:r w:rsidRPr="00172E97">
        <w:rPr>
          <w:rFonts w:ascii="Arial" w:hAnsi="Arial" w:cs="Arial"/>
          <w:sz w:val="22"/>
          <w:szCs w:val="22"/>
        </w:rPr>
        <w:t xml:space="preserve">, F. (2016). The importance of father-daughter relationships in South Africa. In </w:t>
      </w:r>
      <w:proofErr w:type="spellStart"/>
      <w:r w:rsidRPr="00172E97">
        <w:rPr>
          <w:rFonts w:ascii="Arial" w:hAnsi="Arial" w:cs="Arial"/>
          <w:sz w:val="22"/>
          <w:szCs w:val="22"/>
        </w:rPr>
        <w:t>Makiwane</w:t>
      </w:r>
      <w:proofErr w:type="spellEnd"/>
      <w:r w:rsidRPr="00172E97">
        <w:rPr>
          <w:rFonts w:ascii="Arial" w:hAnsi="Arial" w:cs="Arial"/>
          <w:sz w:val="22"/>
          <w:szCs w:val="22"/>
        </w:rPr>
        <w:t xml:space="preserve">, M, </w:t>
      </w:r>
      <w:proofErr w:type="spellStart"/>
      <w:r w:rsidRPr="00172E97">
        <w:rPr>
          <w:rFonts w:ascii="Arial" w:hAnsi="Arial" w:cs="Arial"/>
          <w:sz w:val="22"/>
          <w:szCs w:val="22"/>
        </w:rPr>
        <w:t>Nduna</w:t>
      </w:r>
      <w:proofErr w:type="spellEnd"/>
      <w:r w:rsidRPr="00172E97">
        <w:rPr>
          <w:rFonts w:ascii="Arial" w:hAnsi="Arial" w:cs="Arial"/>
          <w:sz w:val="22"/>
          <w:szCs w:val="22"/>
        </w:rPr>
        <w:t xml:space="preserve">, M, &amp; </w:t>
      </w:r>
      <w:proofErr w:type="spellStart"/>
      <w:r w:rsidRPr="00172E97">
        <w:rPr>
          <w:rFonts w:ascii="Arial" w:hAnsi="Arial" w:cs="Arial"/>
          <w:sz w:val="22"/>
          <w:szCs w:val="22"/>
        </w:rPr>
        <w:t>Khalema</w:t>
      </w:r>
      <w:proofErr w:type="spellEnd"/>
      <w:r w:rsidRPr="00172E97">
        <w:rPr>
          <w:rFonts w:ascii="Arial" w:hAnsi="Arial" w:cs="Arial"/>
          <w:sz w:val="22"/>
          <w:szCs w:val="22"/>
        </w:rPr>
        <w:t>, N. E. (</w:t>
      </w:r>
      <w:proofErr w:type="spellStart"/>
      <w:r w:rsidRPr="00172E97">
        <w:rPr>
          <w:rFonts w:ascii="Arial" w:hAnsi="Arial" w:cs="Arial"/>
          <w:sz w:val="22"/>
          <w:szCs w:val="22"/>
        </w:rPr>
        <w:t>Eds</w:t>
      </w:r>
      <w:proofErr w:type="spellEnd"/>
      <w:r w:rsidRPr="00172E97">
        <w:rPr>
          <w:rFonts w:ascii="Arial" w:hAnsi="Arial" w:cs="Arial"/>
          <w:sz w:val="22"/>
          <w:szCs w:val="22"/>
        </w:rPr>
        <w:t>). Children in South African Families: Lives and Times. Cambridge Scholars.</w:t>
      </w:r>
    </w:p>
    <w:p w14:paraId="1096549C" w14:textId="77777777"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Le Roux, M.C., &amp; </w:t>
      </w:r>
      <w:proofErr w:type="spellStart"/>
      <w:r w:rsidRPr="00172E97">
        <w:rPr>
          <w:rFonts w:ascii="Arial" w:hAnsi="Arial" w:cs="Arial"/>
          <w:sz w:val="22"/>
          <w:szCs w:val="22"/>
        </w:rPr>
        <w:t>Lesch</w:t>
      </w:r>
      <w:proofErr w:type="spellEnd"/>
      <w:r w:rsidRPr="00172E97">
        <w:rPr>
          <w:rFonts w:ascii="Arial" w:hAnsi="Arial" w:cs="Arial"/>
          <w:sz w:val="22"/>
          <w:szCs w:val="22"/>
        </w:rPr>
        <w:t xml:space="preserve">, E. (2020). A case study of social fathering in a rural, Western Cape community.  In N. Roman (Ed), </w:t>
      </w:r>
      <w:proofErr w:type="gramStart"/>
      <w:r w:rsidRPr="00172E97">
        <w:rPr>
          <w:rFonts w:ascii="Arial" w:hAnsi="Arial" w:cs="Arial"/>
          <w:sz w:val="22"/>
          <w:szCs w:val="22"/>
        </w:rPr>
        <w:t>A</w:t>
      </w:r>
      <w:proofErr w:type="gramEnd"/>
      <w:r w:rsidRPr="00172E97">
        <w:rPr>
          <w:rFonts w:ascii="Arial" w:hAnsi="Arial" w:cs="Arial"/>
          <w:sz w:val="22"/>
          <w:szCs w:val="22"/>
        </w:rPr>
        <w:t xml:space="preserve"> closer look at parenting practices and styles. New York: Nova Science Publishers. </w:t>
      </w:r>
    </w:p>
    <w:p w14:paraId="72388BB5" w14:textId="77777777"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 </w:t>
      </w:r>
    </w:p>
    <w:p w14:paraId="7E5490F1" w14:textId="77777777" w:rsidR="00290832" w:rsidRPr="00172E97" w:rsidRDefault="00290832" w:rsidP="00227DC0">
      <w:pPr>
        <w:rPr>
          <w:rFonts w:ascii="Arial" w:hAnsi="Arial" w:cs="Arial"/>
          <w:sz w:val="22"/>
          <w:szCs w:val="22"/>
        </w:rPr>
      </w:pPr>
    </w:p>
    <w:p w14:paraId="0D4966DD" w14:textId="685E4C11" w:rsidR="00290832" w:rsidRPr="00172E97" w:rsidRDefault="00290832" w:rsidP="00227DC0">
      <w:pPr>
        <w:rPr>
          <w:rFonts w:ascii="Arial" w:hAnsi="Arial" w:cs="Arial"/>
          <w:b/>
          <w:sz w:val="22"/>
          <w:szCs w:val="22"/>
        </w:rPr>
      </w:pPr>
      <w:r w:rsidRPr="00172E97">
        <w:rPr>
          <w:rFonts w:ascii="Arial" w:hAnsi="Arial" w:cs="Arial"/>
          <w:b/>
          <w:sz w:val="22"/>
          <w:szCs w:val="22"/>
        </w:rPr>
        <w:t>Teaching</w:t>
      </w:r>
    </w:p>
    <w:p w14:paraId="47427421" w14:textId="77777777" w:rsidR="00406177" w:rsidRPr="00172E97" w:rsidRDefault="00406177" w:rsidP="00227DC0">
      <w:pPr>
        <w:jc w:val="both"/>
        <w:rPr>
          <w:rFonts w:ascii="Arial" w:hAnsi="Arial" w:cs="Arial"/>
          <w:sz w:val="22"/>
          <w:szCs w:val="22"/>
          <w:u w:val="single"/>
        </w:rPr>
      </w:pPr>
    </w:p>
    <w:p w14:paraId="146FC9F8" w14:textId="3862F449" w:rsidR="00406177" w:rsidRPr="00172E97" w:rsidRDefault="00406177" w:rsidP="00227DC0">
      <w:pPr>
        <w:jc w:val="both"/>
        <w:rPr>
          <w:rFonts w:ascii="Arial" w:hAnsi="Arial" w:cs="Arial"/>
          <w:i/>
          <w:iCs/>
          <w:sz w:val="22"/>
          <w:szCs w:val="22"/>
        </w:rPr>
      </w:pPr>
      <w:r w:rsidRPr="00172E97">
        <w:rPr>
          <w:rFonts w:ascii="Arial" w:hAnsi="Arial" w:cs="Arial"/>
          <w:i/>
          <w:iCs/>
          <w:sz w:val="22"/>
          <w:szCs w:val="22"/>
        </w:rPr>
        <w:t>Coordination of Programmes and Modules</w:t>
      </w:r>
    </w:p>
    <w:p w14:paraId="3747BF9B" w14:textId="6B9E386B" w:rsidR="00290832" w:rsidRPr="00172E97" w:rsidRDefault="00290832" w:rsidP="00227DC0">
      <w:pPr>
        <w:rPr>
          <w:rFonts w:ascii="Arial" w:hAnsi="Arial" w:cs="Arial"/>
          <w:sz w:val="22"/>
          <w:szCs w:val="22"/>
        </w:rPr>
      </w:pPr>
    </w:p>
    <w:p w14:paraId="2FE742E1" w14:textId="65AC3944" w:rsidR="00045A69" w:rsidRPr="00172E97" w:rsidRDefault="00045A69" w:rsidP="00227DC0">
      <w:pPr>
        <w:rPr>
          <w:rFonts w:ascii="Arial" w:hAnsi="Arial" w:cs="Arial"/>
          <w:sz w:val="22"/>
          <w:szCs w:val="22"/>
        </w:rPr>
      </w:pPr>
      <w:r w:rsidRPr="00172E97">
        <w:rPr>
          <w:rFonts w:ascii="Arial" w:hAnsi="Arial" w:cs="Arial"/>
          <w:sz w:val="22"/>
          <w:szCs w:val="22"/>
        </w:rPr>
        <w:t>Postgraduate</w:t>
      </w:r>
    </w:p>
    <w:p w14:paraId="568E7A85" w14:textId="77777777" w:rsidR="00290832" w:rsidRPr="00172E97" w:rsidRDefault="00290832" w:rsidP="00E513D5">
      <w:pPr>
        <w:pStyle w:val="ListParagraph"/>
        <w:numPr>
          <w:ilvl w:val="0"/>
          <w:numId w:val="11"/>
        </w:numPr>
        <w:jc w:val="both"/>
        <w:rPr>
          <w:rFonts w:ascii="Arial" w:hAnsi="Arial" w:cs="Arial"/>
          <w:sz w:val="22"/>
          <w:szCs w:val="22"/>
        </w:rPr>
      </w:pPr>
      <w:r w:rsidRPr="00172E97">
        <w:rPr>
          <w:rFonts w:ascii="Arial" w:hAnsi="Arial" w:cs="Arial"/>
          <w:sz w:val="22"/>
          <w:szCs w:val="22"/>
        </w:rPr>
        <w:t>Module Coordinator: Psychotherapy 711</w:t>
      </w:r>
    </w:p>
    <w:p w14:paraId="32FF241F" w14:textId="2DBA16E7" w:rsidR="00290832" w:rsidRPr="00172E97" w:rsidRDefault="00290832" w:rsidP="00E513D5">
      <w:pPr>
        <w:pStyle w:val="ListParagraph"/>
        <w:numPr>
          <w:ilvl w:val="0"/>
          <w:numId w:val="11"/>
        </w:numPr>
        <w:jc w:val="both"/>
        <w:rPr>
          <w:rFonts w:ascii="Arial" w:hAnsi="Arial" w:cs="Arial"/>
          <w:sz w:val="22"/>
          <w:szCs w:val="22"/>
        </w:rPr>
      </w:pPr>
      <w:r w:rsidRPr="00172E97">
        <w:rPr>
          <w:rFonts w:ascii="Arial" w:hAnsi="Arial" w:cs="Arial"/>
          <w:sz w:val="22"/>
          <w:szCs w:val="22"/>
        </w:rPr>
        <w:t>Programme Coordinator: MA (Clinical Psychology)</w:t>
      </w:r>
    </w:p>
    <w:p w14:paraId="570D5D8E" w14:textId="166CB64E" w:rsidR="00045A69" w:rsidRPr="00172E97" w:rsidRDefault="00045A69" w:rsidP="00227DC0">
      <w:pPr>
        <w:jc w:val="both"/>
        <w:rPr>
          <w:rFonts w:ascii="Arial" w:hAnsi="Arial" w:cs="Arial"/>
          <w:sz w:val="22"/>
          <w:szCs w:val="22"/>
        </w:rPr>
      </w:pPr>
    </w:p>
    <w:p w14:paraId="3A1992BC" w14:textId="77777777" w:rsidR="00045A69" w:rsidRPr="00172E97" w:rsidRDefault="00045A69" w:rsidP="00227DC0">
      <w:pPr>
        <w:jc w:val="both"/>
        <w:rPr>
          <w:rFonts w:ascii="Arial" w:hAnsi="Arial" w:cs="Arial"/>
          <w:i/>
          <w:iCs/>
          <w:sz w:val="22"/>
          <w:szCs w:val="22"/>
        </w:rPr>
      </w:pPr>
      <w:r w:rsidRPr="00172E97">
        <w:rPr>
          <w:rFonts w:ascii="Arial" w:hAnsi="Arial" w:cs="Arial"/>
          <w:i/>
          <w:iCs/>
          <w:sz w:val="22"/>
          <w:szCs w:val="22"/>
        </w:rPr>
        <w:t>Teaching Areas</w:t>
      </w:r>
    </w:p>
    <w:p w14:paraId="2BAA2D98" w14:textId="5E980030" w:rsidR="00045A69" w:rsidRPr="00172E97" w:rsidRDefault="00045A69" w:rsidP="00227DC0">
      <w:pPr>
        <w:jc w:val="both"/>
        <w:rPr>
          <w:rFonts w:ascii="Arial" w:hAnsi="Arial" w:cs="Arial"/>
          <w:sz w:val="22"/>
          <w:szCs w:val="22"/>
          <w:u w:val="single"/>
        </w:rPr>
      </w:pPr>
    </w:p>
    <w:p w14:paraId="084C10FA" w14:textId="4D3AB6C3" w:rsidR="00045A69" w:rsidRPr="00172E97" w:rsidRDefault="00045A69" w:rsidP="00227DC0">
      <w:pPr>
        <w:jc w:val="both"/>
        <w:rPr>
          <w:rFonts w:ascii="Arial" w:hAnsi="Arial" w:cs="Arial"/>
          <w:sz w:val="22"/>
          <w:szCs w:val="22"/>
        </w:rPr>
      </w:pPr>
      <w:r w:rsidRPr="00172E97">
        <w:rPr>
          <w:rFonts w:ascii="Arial" w:hAnsi="Arial" w:cs="Arial"/>
          <w:sz w:val="22"/>
          <w:szCs w:val="22"/>
        </w:rPr>
        <w:t>Postgraduate:</w:t>
      </w:r>
    </w:p>
    <w:p w14:paraId="7B56706B" w14:textId="77777777" w:rsidR="00045A69" w:rsidRPr="00172E97" w:rsidRDefault="00045A69" w:rsidP="00E513D5">
      <w:pPr>
        <w:pStyle w:val="ListParagraph"/>
        <w:numPr>
          <w:ilvl w:val="0"/>
          <w:numId w:val="12"/>
        </w:numPr>
        <w:jc w:val="both"/>
        <w:rPr>
          <w:rFonts w:ascii="Arial" w:hAnsi="Arial" w:cs="Arial"/>
          <w:sz w:val="22"/>
          <w:szCs w:val="22"/>
        </w:rPr>
      </w:pPr>
      <w:r w:rsidRPr="00172E97">
        <w:rPr>
          <w:rFonts w:ascii="Arial" w:hAnsi="Arial" w:cs="Arial"/>
          <w:sz w:val="22"/>
          <w:szCs w:val="22"/>
        </w:rPr>
        <w:t>Psychotherapy</w:t>
      </w:r>
    </w:p>
    <w:p w14:paraId="0245A12D" w14:textId="77777777" w:rsidR="00045A69" w:rsidRPr="00172E97" w:rsidRDefault="00045A69" w:rsidP="00E513D5">
      <w:pPr>
        <w:pStyle w:val="ListParagraph"/>
        <w:numPr>
          <w:ilvl w:val="0"/>
          <w:numId w:val="12"/>
        </w:numPr>
        <w:jc w:val="both"/>
        <w:rPr>
          <w:rFonts w:ascii="Arial" w:hAnsi="Arial" w:cs="Arial"/>
          <w:sz w:val="22"/>
          <w:szCs w:val="22"/>
        </w:rPr>
      </w:pPr>
      <w:r w:rsidRPr="00172E97">
        <w:rPr>
          <w:rFonts w:ascii="Arial" w:hAnsi="Arial" w:cs="Arial"/>
          <w:sz w:val="22"/>
          <w:szCs w:val="22"/>
        </w:rPr>
        <w:t>Couple and Family Therapy</w:t>
      </w:r>
    </w:p>
    <w:p w14:paraId="639A8628" w14:textId="3DABC8DD" w:rsidR="00045A69" w:rsidRPr="00172E97" w:rsidRDefault="00045A69" w:rsidP="00E513D5">
      <w:pPr>
        <w:pStyle w:val="ListParagraph"/>
        <w:numPr>
          <w:ilvl w:val="0"/>
          <w:numId w:val="12"/>
        </w:numPr>
        <w:jc w:val="both"/>
        <w:rPr>
          <w:rFonts w:ascii="Arial" w:hAnsi="Arial" w:cs="Arial"/>
          <w:sz w:val="22"/>
          <w:szCs w:val="22"/>
        </w:rPr>
      </w:pPr>
      <w:r w:rsidRPr="00172E97">
        <w:rPr>
          <w:rFonts w:ascii="Arial" w:hAnsi="Arial" w:cs="Arial"/>
          <w:sz w:val="22"/>
          <w:szCs w:val="22"/>
        </w:rPr>
        <w:t>Individual Clinical Supervision</w:t>
      </w:r>
    </w:p>
    <w:p w14:paraId="01199102" w14:textId="77777777" w:rsidR="00290832" w:rsidRPr="00172E97" w:rsidRDefault="00290832" w:rsidP="00227DC0">
      <w:pPr>
        <w:rPr>
          <w:rFonts w:ascii="Arial" w:hAnsi="Arial" w:cs="Arial"/>
          <w:sz w:val="22"/>
          <w:szCs w:val="22"/>
        </w:rPr>
      </w:pPr>
    </w:p>
    <w:p w14:paraId="56C80FCC" w14:textId="5412EB50" w:rsidR="00900B59" w:rsidRPr="00172E97" w:rsidRDefault="00900B59" w:rsidP="00227DC0">
      <w:pPr>
        <w:rPr>
          <w:rFonts w:ascii="Arial" w:hAnsi="Arial" w:cs="Arial"/>
          <w:sz w:val="22"/>
          <w:szCs w:val="22"/>
        </w:rPr>
      </w:pPr>
    </w:p>
    <w:p w14:paraId="74DA2C9C" w14:textId="4909B0A3" w:rsidR="00900B59" w:rsidRPr="00172E97" w:rsidRDefault="00900B59" w:rsidP="00227DC0">
      <w:pPr>
        <w:rPr>
          <w:rFonts w:ascii="Arial" w:hAnsi="Arial" w:cs="Arial"/>
          <w:b/>
          <w:sz w:val="22"/>
          <w:szCs w:val="22"/>
        </w:rPr>
      </w:pPr>
      <w:r w:rsidRPr="00172E97">
        <w:rPr>
          <w:rFonts w:ascii="Arial" w:hAnsi="Arial" w:cs="Arial"/>
          <w:b/>
          <w:sz w:val="22"/>
          <w:szCs w:val="22"/>
        </w:rPr>
        <w:t xml:space="preserve">Websites </w:t>
      </w:r>
      <w:r w:rsidR="00406177" w:rsidRPr="00172E97">
        <w:rPr>
          <w:rFonts w:ascii="Arial" w:hAnsi="Arial" w:cs="Arial"/>
          <w:b/>
          <w:sz w:val="22"/>
          <w:szCs w:val="22"/>
        </w:rPr>
        <w:t>and other Relevant Links</w:t>
      </w:r>
    </w:p>
    <w:p w14:paraId="35B0708F" w14:textId="77777777" w:rsidR="00290832" w:rsidRPr="00172E97" w:rsidRDefault="00290832" w:rsidP="00227DC0">
      <w:pPr>
        <w:rPr>
          <w:rFonts w:ascii="Arial" w:hAnsi="Arial" w:cs="Arial"/>
          <w:sz w:val="22"/>
          <w:szCs w:val="22"/>
        </w:rPr>
      </w:pPr>
    </w:p>
    <w:p w14:paraId="51E24C69" w14:textId="77777777" w:rsidR="00406177" w:rsidRPr="00172E97" w:rsidRDefault="00290832" w:rsidP="00227DC0">
      <w:pPr>
        <w:pStyle w:val="NormalWeb"/>
        <w:spacing w:before="0" w:beforeAutospacing="0" w:after="0" w:afterAutospacing="0"/>
        <w:jc w:val="both"/>
        <w:rPr>
          <w:rFonts w:ascii="Arial" w:hAnsi="Arial" w:cs="Arial"/>
          <w:sz w:val="22"/>
          <w:szCs w:val="22"/>
          <w:lang w:val="en-GB"/>
        </w:rPr>
      </w:pPr>
      <w:r w:rsidRPr="00172E97">
        <w:rPr>
          <w:rFonts w:ascii="Arial" w:hAnsi="Arial" w:cs="Arial"/>
          <w:sz w:val="22"/>
          <w:szCs w:val="22"/>
          <w:lang w:val="en-GB"/>
        </w:rPr>
        <w:t>I am the co-founder of Emotionally Focused Couple Therapy, South Africa (</w:t>
      </w:r>
      <w:hyperlink r:id="rId23" w:history="1">
        <w:r w:rsidRPr="00172E97">
          <w:rPr>
            <w:rStyle w:val="Hyperlink"/>
            <w:rFonts w:ascii="Arial" w:hAnsi="Arial" w:cs="Arial"/>
            <w:color w:val="auto"/>
            <w:sz w:val="22"/>
            <w:szCs w:val="22"/>
            <w:lang w:val="en-GB"/>
          </w:rPr>
          <w:t>https://www.eftsouthafrica.com/</w:t>
        </w:r>
      </w:hyperlink>
      <w:r w:rsidRPr="00172E97">
        <w:rPr>
          <w:rFonts w:ascii="Arial" w:hAnsi="Arial" w:cs="Arial"/>
          <w:sz w:val="22"/>
          <w:szCs w:val="22"/>
          <w:lang w:val="en-GB"/>
        </w:rPr>
        <w:t xml:space="preserve">; </w:t>
      </w:r>
      <w:hyperlink r:id="rId24" w:history="1">
        <w:r w:rsidRPr="00172E97">
          <w:rPr>
            <w:rStyle w:val="Hyperlink"/>
            <w:rFonts w:ascii="Arial" w:hAnsi="Arial" w:cs="Arial"/>
            <w:color w:val="auto"/>
            <w:sz w:val="22"/>
            <w:szCs w:val="22"/>
            <w:lang w:val="en-GB"/>
          </w:rPr>
          <w:t>https://www.facebook.com/eftsouthafrica/</w:t>
        </w:r>
      </w:hyperlink>
      <w:r w:rsidRPr="00172E97">
        <w:rPr>
          <w:rFonts w:ascii="Arial" w:hAnsi="Arial" w:cs="Arial"/>
          <w:sz w:val="22"/>
          <w:szCs w:val="22"/>
          <w:lang w:val="en-GB"/>
        </w:rPr>
        <w:t>) which is affiliated with the International Centre for Excellence in Emotionally Focused Therapy (</w:t>
      </w:r>
      <w:hyperlink r:id="rId25" w:history="1">
        <w:r w:rsidRPr="00172E97">
          <w:rPr>
            <w:rStyle w:val="Hyperlink"/>
            <w:rFonts w:ascii="Arial" w:hAnsi="Arial" w:cs="Arial"/>
            <w:color w:val="auto"/>
            <w:sz w:val="22"/>
            <w:szCs w:val="22"/>
            <w:lang w:val="en-GB"/>
          </w:rPr>
          <w:t>https://iceeft.com/</w:t>
        </w:r>
      </w:hyperlink>
      <w:r w:rsidRPr="00172E97">
        <w:rPr>
          <w:rFonts w:ascii="Arial" w:hAnsi="Arial" w:cs="Arial"/>
          <w:sz w:val="22"/>
          <w:szCs w:val="22"/>
          <w:lang w:val="en-GB"/>
        </w:rPr>
        <w:t>).</w:t>
      </w:r>
    </w:p>
    <w:p w14:paraId="431AA69E" w14:textId="77777777" w:rsidR="00406177" w:rsidRPr="00172E97" w:rsidRDefault="00406177" w:rsidP="00227DC0">
      <w:pPr>
        <w:pStyle w:val="NormalWeb"/>
        <w:spacing w:before="0" w:beforeAutospacing="0" w:after="0" w:afterAutospacing="0"/>
        <w:jc w:val="both"/>
        <w:rPr>
          <w:rFonts w:ascii="Arial" w:hAnsi="Arial" w:cs="Arial"/>
          <w:sz w:val="22"/>
          <w:szCs w:val="22"/>
          <w:lang w:val="en-GB"/>
        </w:rPr>
      </w:pPr>
    </w:p>
    <w:p w14:paraId="4CDAF205" w14:textId="4444FB7D" w:rsidR="00290832" w:rsidRPr="00172E97" w:rsidRDefault="00290832" w:rsidP="00227DC0">
      <w:pPr>
        <w:pStyle w:val="NormalWeb"/>
        <w:spacing w:before="0" w:beforeAutospacing="0" w:after="0" w:afterAutospacing="0"/>
        <w:jc w:val="both"/>
        <w:rPr>
          <w:rFonts w:ascii="Arial" w:hAnsi="Arial" w:cs="Arial"/>
          <w:bCs/>
          <w:sz w:val="22"/>
          <w:szCs w:val="22"/>
          <w:lang w:val="en-GB"/>
        </w:rPr>
      </w:pPr>
      <w:r w:rsidRPr="00172E97">
        <w:rPr>
          <w:rFonts w:ascii="Arial" w:hAnsi="Arial" w:cs="Arial"/>
          <w:sz w:val="22"/>
          <w:szCs w:val="22"/>
          <w:lang w:val="en-GB"/>
        </w:rPr>
        <w:t xml:space="preserve">I am certified Emotionally Focused Couple Therapist, Supervisor and Trainer-in-Training. In this capacity, I provide continuing professional development activities, in collaboration with international trainers, in Emotionally Focused Therapy (EFT). </w:t>
      </w:r>
      <w:r w:rsidRPr="00172E97">
        <w:rPr>
          <w:rFonts w:ascii="Arial" w:hAnsi="Arial" w:cs="Arial"/>
          <w:bCs/>
          <w:sz w:val="22"/>
          <w:szCs w:val="22"/>
          <w:lang w:val="en-GB"/>
        </w:rPr>
        <w:t xml:space="preserve">EFT is one of very few couple therapy modalities with a good evidence of effectiveness. </w:t>
      </w:r>
      <w:r w:rsidRPr="00172E97">
        <w:rPr>
          <w:rFonts w:ascii="Arial" w:hAnsi="Arial" w:cs="Arial"/>
          <w:sz w:val="22"/>
          <w:szCs w:val="22"/>
          <w:shd w:val="clear" w:color="auto" w:fill="FFFFFF"/>
          <w:lang w:val="en-GB"/>
        </w:rPr>
        <w:t xml:space="preserve">The EFT model prioritizes emotion and emotional regulation as the key organizing agents in individual experience and key relationship interactions. </w:t>
      </w:r>
      <w:r w:rsidRPr="00172E97">
        <w:rPr>
          <w:rFonts w:ascii="Arial" w:hAnsi="Arial" w:cs="Arial"/>
          <w:bCs/>
          <w:sz w:val="22"/>
          <w:szCs w:val="22"/>
          <w:lang w:val="en-GB"/>
        </w:rPr>
        <w:t xml:space="preserve">It is based on a clear, explicit attachment conceptualization of relational distress and adult bonds. </w:t>
      </w:r>
    </w:p>
    <w:p w14:paraId="06837C04" w14:textId="77777777" w:rsidR="00290832" w:rsidRPr="00172E97" w:rsidRDefault="00290832" w:rsidP="00227DC0">
      <w:pPr>
        <w:jc w:val="both"/>
        <w:rPr>
          <w:rFonts w:ascii="Arial" w:hAnsi="Arial" w:cs="Arial"/>
          <w:sz w:val="22"/>
          <w:szCs w:val="22"/>
        </w:rPr>
      </w:pPr>
    </w:p>
    <w:p w14:paraId="62A63476" w14:textId="7D3962E4" w:rsidR="00290832" w:rsidRPr="00172E97" w:rsidRDefault="00290832" w:rsidP="00227DC0">
      <w:pPr>
        <w:spacing w:after="160"/>
        <w:jc w:val="both"/>
        <w:rPr>
          <w:rFonts w:ascii="Arial" w:eastAsia="Batang" w:hAnsi="Arial" w:cs="Arial"/>
          <w:b/>
          <w:sz w:val="22"/>
          <w:szCs w:val="22"/>
        </w:rPr>
      </w:pPr>
      <w:r w:rsidRPr="00172E97">
        <w:rPr>
          <w:rFonts w:ascii="Arial" w:eastAsia="Batang" w:hAnsi="Arial" w:cs="Arial"/>
          <w:b/>
          <w:sz w:val="22"/>
          <w:szCs w:val="22"/>
        </w:rPr>
        <w:br w:type="page"/>
      </w:r>
    </w:p>
    <w:p w14:paraId="1D93C2EF" w14:textId="23440DD5" w:rsidR="00290832" w:rsidRPr="00172E97" w:rsidRDefault="00290832" w:rsidP="00227DC0">
      <w:pPr>
        <w:contextualSpacing/>
        <w:jc w:val="center"/>
        <w:rPr>
          <w:rFonts w:ascii="Arial" w:eastAsia="Batang" w:hAnsi="Arial" w:cs="Arial"/>
          <w:b/>
          <w:sz w:val="22"/>
          <w:szCs w:val="22"/>
        </w:rPr>
      </w:pPr>
      <w:r w:rsidRPr="00172E97">
        <w:rPr>
          <w:rFonts w:ascii="Arial" w:eastAsia="Batang" w:hAnsi="Arial" w:cs="Arial"/>
          <w:b/>
          <w:sz w:val="22"/>
          <w:szCs w:val="22"/>
        </w:rPr>
        <w:lastRenderedPageBreak/>
        <w:t>Prof</w:t>
      </w:r>
      <w:r w:rsidR="00761D89" w:rsidRPr="00172E97">
        <w:rPr>
          <w:rFonts w:ascii="Arial" w:eastAsia="Batang" w:hAnsi="Arial" w:cs="Arial"/>
          <w:b/>
          <w:sz w:val="22"/>
          <w:szCs w:val="22"/>
        </w:rPr>
        <w:t>essor</w:t>
      </w:r>
      <w:r w:rsidRPr="00172E97">
        <w:rPr>
          <w:rFonts w:ascii="Arial" w:eastAsia="Batang" w:hAnsi="Arial" w:cs="Arial"/>
          <w:b/>
          <w:sz w:val="22"/>
          <w:szCs w:val="22"/>
        </w:rPr>
        <w:t xml:space="preserve"> Helene Loxton</w:t>
      </w:r>
    </w:p>
    <w:p w14:paraId="04D37A53" w14:textId="400882BE" w:rsidR="00761D89" w:rsidRPr="00172E97" w:rsidRDefault="00761D89" w:rsidP="00227DC0">
      <w:pPr>
        <w:contextualSpacing/>
        <w:jc w:val="center"/>
        <w:rPr>
          <w:rFonts w:ascii="Arial" w:eastAsia="Batang" w:hAnsi="Arial" w:cs="Arial"/>
          <w:b/>
          <w:sz w:val="22"/>
          <w:szCs w:val="22"/>
        </w:rPr>
      </w:pPr>
    </w:p>
    <w:p w14:paraId="218C7C88" w14:textId="0D971351" w:rsidR="00761D89" w:rsidRPr="00172E97" w:rsidRDefault="00761D89" w:rsidP="00227DC0">
      <w:pPr>
        <w:contextualSpacing/>
        <w:jc w:val="both"/>
        <w:rPr>
          <w:rFonts w:ascii="Arial" w:eastAsia="Batang" w:hAnsi="Arial" w:cs="Arial"/>
          <w:b/>
          <w:sz w:val="22"/>
          <w:szCs w:val="22"/>
        </w:rPr>
      </w:pPr>
      <w:r w:rsidRPr="00172E97">
        <w:rPr>
          <w:rFonts w:ascii="Arial" w:eastAsia="Batang" w:hAnsi="Arial" w:cs="Arial"/>
          <w:b/>
          <w:sz w:val="22"/>
          <w:szCs w:val="22"/>
        </w:rPr>
        <w:t>Brief Academic Biography</w:t>
      </w:r>
    </w:p>
    <w:p w14:paraId="77CCD2E1" w14:textId="07C2F462" w:rsidR="00761D89" w:rsidRPr="00172E97" w:rsidRDefault="00761D89" w:rsidP="00227DC0">
      <w:pPr>
        <w:contextualSpacing/>
        <w:jc w:val="both"/>
        <w:rPr>
          <w:rFonts w:ascii="Arial" w:eastAsia="Batang" w:hAnsi="Arial" w:cs="Arial"/>
          <w:b/>
          <w:sz w:val="22"/>
          <w:szCs w:val="22"/>
        </w:rPr>
      </w:pPr>
    </w:p>
    <w:p w14:paraId="48CC4C5F" w14:textId="77777777" w:rsidR="00A7532F" w:rsidRPr="00172E97" w:rsidRDefault="00A7532F" w:rsidP="00227DC0">
      <w:pPr>
        <w:contextualSpacing/>
        <w:jc w:val="both"/>
        <w:rPr>
          <w:rFonts w:ascii="Arial" w:eastAsia="Batang" w:hAnsi="Arial" w:cs="Arial"/>
          <w:bCs/>
          <w:color w:val="000000" w:themeColor="text1"/>
          <w:sz w:val="22"/>
          <w:szCs w:val="22"/>
        </w:rPr>
      </w:pPr>
      <w:r w:rsidRPr="00172E97">
        <w:rPr>
          <w:rFonts w:ascii="Arial" w:hAnsi="Arial" w:cs="Arial"/>
          <w:color w:val="000000" w:themeColor="text1"/>
          <w:sz w:val="22"/>
          <w:szCs w:val="22"/>
          <w:lang w:val="en-ZA"/>
        </w:rPr>
        <w:t>Helene Loxton, (MA, MA (Counselling Psychology), DPhil (Stellenbosch)), is an Associate Professor in the Psychology Department at Stellenbosch University, who focuses her teaching on Developmental Psychology in the undergraduate and Child Psychology and Psychotherapy in the postgraduate programmes. She has a particular interest in promoting childhood development within the South African context. Her interest and involvement in fear, anxiety and coping research is reflected in her research focus and outputs both nationally and internationally. Her current research represents two broad themes, namely, childhood fears and anxiety in vulnerable populations, as well as the development, implementation and evaluation of CBT-based anxiety interventions for youth with a specific focus of adapting it for the South African childhood context.</w:t>
      </w:r>
    </w:p>
    <w:p w14:paraId="64B6DBEA" w14:textId="77777777" w:rsidR="00290832" w:rsidRPr="00172E97" w:rsidRDefault="00290832" w:rsidP="00227DC0">
      <w:pPr>
        <w:rPr>
          <w:rFonts w:ascii="Arial" w:hAnsi="Arial" w:cs="Arial"/>
          <w:b/>
          <w:sz w:val="22"/>
          <w:szCs w:val="22"/>
        </w:rPr>
      </w:pPr>
    </w:p>
    <w:p w14:paraId="561F962B" w14:textId="5EA074AF" w:rsidR="00290832" w:rsidRPr="00172E97" w:rsidRDefault="00290832" w:rsidP="00227DC0">
      <w:pPr>
        <w:rPr>
          <w:rFonts w:ascii="Arial" w:hAnsi="Arial" w:cs="Arial"/>
          <w:b/>
          <w:sz w:val="22"/>
          <w:szCs w:val="22"/>
        </w:rPr>
      </w:pPr>
      <w:r w:rsidRPr="00172E97">
        <w:rPr>
          <w:rFonts w:ascii="Arial" w:hAnsi="Arial" w:cs="Arial"/>
          <w:b/>
          <w:sz w:val="22"/>
          <w:szCs w:val="22"/>
        </w:rPr>
        <w:t xml:space="preserve">Research </w:t>
      </w:r>
    </w:p>
    <w:p w14:paraId="4CA956BC" w14:textId="17713920" w:rsidR="00761D89" w:rsidRPr="00172E97" w:rsidRDefault="00761D89" w:rsidP="00227DC0">
      <w:pPr>
        <w:rPr>
          <w:rFonts w:ascii="Arial" w:hAnsi="Arial" w:cs="Arial"/>
          <w:b/>
          <w:sz w:val="22"/>
          <w:szCs w:val="22"/>
        </w:rPr>
      </w:pPr>
    </w:p>
    <w:p w14:paraId="6DA93765" w14:textId="641320ED" w:rsidR="00761D89" w:rsidRPr="00172E97" w:rsidRDefault="00761D89" w:rsidP="00227DC0">
      <w:pPr>
        <w:rPr>
          <w:rFonts w:ascii="Arial" w:hAnsi="Arial" w:cs="Arial"/>
          <w:bCs/>
          <w:i/>
          <w:iCs/>
          <w:sz w:val="22"/>
          <w:szCs w:val="22"/>
        </w:rPr>
      </w:pPr>
      <w:r w:rsidRPr="00172E97">
        <w:rPr>
          <w:rFonts w:ascii="Arial" w:hAnsi="Arial" w:cs="Arial"/>
          <w:bCs/>
          <w:i/>
          <w:iCs/>
          <w:sz w:val="22"/>
          <w:szCs w:val="22"/>
        </w:rPr>
        <w:t>Research Topics</w:t>
      </w:r>
    </w:p>
    <w:p w14:paraId="14D0DA9F" w14:textId="77777777" w:rsidR="00290832" w:rsidRPr="00172E97" w:rsidRDefault="00290832" w:rsidP="00227DC0">
      <w:pPr>
        <w:rPr>
          <w:rFonts w:ascii="Arial" w:hAnsi="Arial" w:cs="Arial"/>
          <w:sz w:val="22"/>
          <w:szCs w:val="22"/>
        </w:rPr>
      </w:pPr>
    </w:p>
    <w:p w14:paraId="6721A94F" w14:textId="77777777" w:rsidR="00761D89" w:rsidRPr="00172E97" w:rsidRDefault="00290832" w:rsidP="00E513D5">
      <w:pPr>
        <w:pStyle w:val="ListParagraph"/>
        <w:numPr>
          <w:ilvl w:val="0"/>
          <w:numId w:val="13"/>
        </w:numPr>
        <w:jc w:val="both"/>
        <w:rPr>
          <w:rFonts w:ascii="Arial" w:hAnsi="Arial" w:cs="Arial"/>
          <w:sz w:val="22"/>
          <w:szCs w:val="22"/>
        </w:rPr>
      </w:pPr>
      <w:r w:rsidRPr="00172E97">
        <w:rPr>
          <w:rFonts w:ascii="Arial" w:hAnsi="Arial" w:cs="Arial"/>
          <w:sz w:val="22"/>
          <w:szCs w:val="22"/>
        </w:rPr>
        <w:t xml:space="preserve">Development, implementation and evaluation of CBT-based anxiety prevention programmes for vulnerable South African children. </w:t>
      </w:r>
    </w:p>
    <w:p w14:paraId="1485917D" w14:textId="5FE4C9E1" w:rsidR="00290832" w:rsidRPr="00172E97" w:rsidRDefault="00290832" w:rsidP="00E513D5">
      <w:pPr>
        <w:pStyle w:val="ListParagraph"/>
        <w:numPr>
          <w:ilvl w:val="0"/>
          <w:numId w:val="13"/>
        </w:numPr>
        <w:jc w:val="both"/>
        <w:rPr>
          <w:rFonts w:ascii="Arial" w:hAnsi="Arial" w:cs="Arial"/>
          <w:sz w:val="22"/>
          <w:szCs w:val="22"/>
        </w:rPr>
      </w:pPr>
      <w:r w:rsidRPr="00172E97">
        <w:rPr>
          <w:rFonts w:ascii="Arial" w:hAnsi="Arial" w:cs="Arial"/>
          <w:sz w:val="22"/>
          <w:szCs w:val="22"/>
        </w:rPr>
        <w:t>Exploring the viability of child-friendly CBT-based activities within a multi-cultural South African context.</w:t>
      </w:r>
    </w:p>
    <w:p w14:paraId="632B1956" w14:textId="77777777" w:rsidR="00290832" w:rsidRPr="00172E97" w:rsidRDefault="00290832" w:rsidP="00227DC0">
      <w:pPr>
        <w:rPr>
          <w:rFonts w:ascii="Arial" w:hAnsi="Arial" w:cs="Arial"/>
          <w:b/>
          <w:sz w:val="22"/>
          <w:szCs w:val="22"/>
        </w:rPr>
      </w:pPr>
    </w:p>
    <w:p w14:paraId="0777E98A" w14:textId="4E3F4EC3" w:rsidR="00290832" w:rsidRPr="00172E97" w:rsidRDefault="00761D89" w:rsidP="00227DC0">
      <w:pPr>
        <w:rPr>
          <w:rFonts w:ascii="Arial" w:hAnsi="Arial" w:cs="Arial"/>
          <w:bCs/>
          <w:i/>
          <w:iCs/>
          <w:sz w:val="22"/>
          <w:szCs w:val="22"/>
        </w:rPr>
      </w:pPr>
      <w:r w:rsidRPr="00172E97">
        <w:rPr>
          <w:rFonts w:ascii="Arial" w:hAnsi="Arial" w:cs="Arial"/>
          <w:bCs/>
          <w:i/>
          <w:iCs/>
          <w:sz w:val="22"/>
          <w:szCs w:val="22"/>
        </w:rPr>
        <w:t>About my Research</w:t>
      </w:r>
    </w:p>
    <w:p w14:paraId="6DBD6BD3" w14:textId="77777777" w:rsidR="00761D89" w:rsidRPr="00172E97" w:rsidRDefault="00761D89" w:rsidP="00227DC0">
      <w:pPr>
        <w:rPr>
          <w:rFonts w:ascii="Arial" w:hAnsi="Arial" w:cs="Arial"/>
          <w:b/>
          <w:sz w:val="22"/>
          <w:szCs w:val="22"/>
        </w:rPr>
      </w:pPr>
    </w:p>
    <w:p w14:paraId="1E46F8D3" w14:textId="155864A6" w:rsidR="00290832" w:rsidRPr="00172E97" w:rsidRDefault="00D64330" w:rsidP="00227DC0">
      <w:pPr>
        <w:jc w:val="both"/>
        <w:rPr>
          <w:rFonts w:ascii="Arial" w:hAnsi="Arial" w:cs="Arial"/>
          <w:sz w:val="22"/>
          <w:szCs w:val="22"/>
        </w:rPr>
      </w:pPr>
      <w:r w:rsidRPr="00172E97">
        <w:rPr>
          <w:rFonts w:ascii="Arial" w:hAnsi="Arial" w:cs="Arial"/>
          <w:sz w:val="22"/>
          <w:szCs w:val="22"/>
        </w:rPr>
        <w:t>I have</w:t>
      </w:r>
      <w:r w:rsidR="00290832" w:rsidRPr="00172E97">
        <w:rPr>
          <w:rFonts w:ascii="Arial" w:hAnsi="Arial" w:cs="Arial"/>
          <w:sz w:val="22"/>
          <w:szCs w:val="22"/>
        </w:rPr>
        <w:t xml:space="preserve"> a particular interest in promoting childhood development within the South African context. </w:t>
      </w:r>
      <w:r w:rsidRPr="00172E97">
        <w:rPr>
          <w:rFonts w:ascii="Arial" w:hAnsi="Arial" w:cs="Arial"/>
          <w:sz w:val="22"/>
          <w:szCs w:val="22"/>
        </w:rPr>
        <w:t>My</w:t>
      </w:r>
      <w:r w:rsidR="00290832" w:rsidRPr="00172E97">
        <w:rPr>
          <w:rFonts w:ascii="Arial" w:hAnsi="Arial" w:cs="Arial"/>
          <w:sz w:val="22"/>
          <w:szCs w:val="22"/>
        </w:rPr>
        <w:t xml:space="preserve"> growing interest and involvement in fear, anxiety and coping research is reflected in her research focus and outputs both nationally and internationally.</w:t>
      </w:r>
      <w:r w:rsidRPr="00172E97">
        <w:rPr>
          <w:rFonts w:ascii="Arial" w:hAnsi="Arial" w:cs="Arial"/>
          <w:sz w:val="22"/>
          <w:szCs w:val="22"/>
        </w:rPr>
        <w:t xml:space="preserve"> My</w:t>
      </w:r>
      <w:r w:rsidR="00290832" w:rsidRPr="00172E97">
        <w:rPr>
          <w:rFonts w:ascii="Arial" w:hAnsi="Arial" w:cs="Arial"/>
          <w:sz w:val="22"/>
          <w:szCs w:val="22"/>
        </w:rPr>
        <w:t xml:space="preserve"> research started with focusing on childhood fears within different developmental stages. From a developmental perspective, the studies with young children from a diverse range of socioeconomic backgrounds contribute significantly to knowledge on planning and implementation of future early intervention programs. </w:t>
      </w:r>
      <w:r w:rsidRPr="00172E97">
        <w:rPr>
          <w:rFonts w:ascii="Arial" w:hAnsi="Arial" w:cs="Arial"/>
          <w:sz w:val="22"/>
          <w:szCs w:val="22"/>
        </w:rPr>
        <w:t>My</w:t>
      </w:r>
      <w:r w:rsidR="00290832" w:rsidRPr="00172E97">
        <w:rPr>
          <w:rFonts w:ascii="Arial" w:hAnsi="Arial" w:cs="Arial"/>
          <w:sz w:val="22"/>
          <w:szCs w:val="22"/>
        </w:rPr>
        <w:t xml:space="preserve"> current research represents two broad themes, namely, childhood fears and anxiety in vulnerable populations, as well as the development, implementation and evaluation of CBT-based anxiety interventions for youth with a specific focus of adapting it for the South African context. </w:t>
      </w:r>
    </w:p>
    <w:p w14:paraId="40381C67" w14:textId="77777777" w:rsidR="00761D89" w:rsidRPr="00172E97" w:rsidRDefault="00761D89" w:rsidP="00227DC0">
      <w:pPr>
        <w:rPr>
          <w:rFonts w:ascii="Arial" w:hAnsi="Arial" w:cs="Arial"/>
          <w:b/>
          <w:sz w:val="22"/>
          <w:szCs w:val="22"/>
        </w:rPr>
      </w:pPr>
    </w:p>
    <w:p w14:paraId="4341CD7A" w14:textId="5DBF9FAB" w:rsidR="00290832" w:rsidRDefault="00290832" w:rsidP="00227DC0">
      <w:pPr>
        <w:rPr>
          <w:rFonts w:ascii="Arial" w:hAnsi="Arial" w:cs="Arial"/>
          <w:b/>
          <w:sz w:val="22"/>
          <w:szCs w:val="22"/>
        </w:rPr>
      </w:pPr>
      <w:r w:rsidRPr="00172E97">
        <w:rPr>
          <w:rFonts w:ascii="Arial" w:hAnsi="Arial" w:cs="Arial"/>
          <w:b/>
          <w:sz w:val="22"/>
          <w:szCs w:val="22"/>
        </w:rPr>
        <w:t>Selected publications</w:t>
      </w:r>
    </w:p>
    <w:p w14:paraId="1B5D5264" w14:textId="662E960D" w:rsidR="007F5410" w:rsidRDefault="007F5410" w:rsidP="00227DC0">
      <w:pPr>
        <w:rPr>
          <w:rFonts w:ascii="Arial" w:hAnsi="Arial" w:cs="Arial"/>
          <w:b/>
          <w:sz w:val="22"/>
          <w:szCs w:val="22"/>
        </w:rPr>
      </w:pPr>
    </w:p>
    <w:p w14:paraId="3DCE4B59" w14:textId="0E04B331" w:rsidR="00307471" w:rsidRPr="00475889" w:rsidRDefault="00307471" w:rsidP="00A92E59">
      <w:pPr>
        <w:shd w:val="clear" w:color="auto" w:fill="FFFFFF"/>
        <w:ind w:left="720" w:hanging="720"/>
        <w:contextualSpacing/>
        <w:textAlignment w:val="baseline"/>
        <w:rPr>
          <w:rFonts w:ascii="Arial" w:hAnsi="Arial" w:cs="Arial"/>
          <w:bCs/>
          <w:sz w:val="22"/>
          <w:szCs w:val="22"/>
          <w:lang w:val="en-ZA" w:eastAsia="en-ZA"/>
        </w:rPr>
      </w:pPr>
      <w:r w:rsidRPr="00475889">
        <w:rPr>
          <w:rFonts w:ascii="Arial" w:hAnsi="Arial" w:cs="Arial"/>
          <w:bCs/>
          <w:sz w:val="22"/>
          <w:szCs w:val="22"/>
          <w:lang w:val="en-ZA" w:eastAsia="en-ZA"/>
        </w:rPr>
        <w:t xml:space="preserve">Myburgh, N., Loxton, H., &amp; Engels, R.E.M. (2021). The translation and cross-cultural adaptation of the SCAS parent- and child-report forms within a disadvantaged context-specific South African community setting: methodological processes, challenges and findings. </w:t>
      </w:r>
      <w:r w:rsidRPr="00475889">
        <w:rPr>
          <w:rFonts w:ascii="Arial" w:hAnsi="Arial" w:cs="Arial"/>
          <w:bCs/>
          <w:i/>
          <w:sz w:val="22"/>
          <w:szCs w:val="22"/>
          <w:lang w:val="en-ZA" w:eastAsia="en-ZA"/>
        </w:rPr>
        <w:t>Transcultural Psychiatry</w:t>
      </w:r>
      <w:r w:rsidRPr="00475889">
        <w:rPr>
          <w:rFonts w:ascii="Arial" w:hAnsi="Arial" w:cs="Arial"/>
          <w:bCs/>
          <w:sz w:val="22"/>
          <w:szCs w:val="22"/>
          <w:lang w:val="en-ZA" w:eastAsia="en-ZA"/>
        </w:rPr>
        <w:t>, https//doi.org/10.1177/13634615211011850</w:t>
      </w:r>
    </w:p>
    <w:p w14:paraId="1CD2E1E8" w14:textId="76F9F1C5" w:rsidR="00307471" w:rsidRPr="00475889" w:rsidRDefault="00307471" w:rsidP="00A92E59">
      <w:pPr>
        <w:shd w:val="clear" w:color="auto" w:fill="FFFFFF"/>
        <w:ind w:left="720" w:hanging="720"/>
        <w:contextualSpacing/>
        <w:textAlignment w:val="baseline"/>
        <w:rPr>
          <w:rFonts w:ascii="Arial" w:hAnsi="Arial" w:cs="Arial"/>
          <w:sz w:val="22"/>
          <w:szCs w:val="22"/>
        </w:rPr>
      </w:pPr>
      <w:r w:rsidRPr="00475889">
        <w:rPr>
          <w:rFonts w:ascii="Arial" w:hAnsi="Arial" w:cs="Arial"/>
          <w:bCs/>
          <w:sz w:val="22"/>
          <w:szCs w:val="22"/>
          <w:lang w:val="en-ZA" w:eastAsia="en-ZA"/>
        </w:rPr>
        <w:t>Myburgh, N., Muris, P., &amp; Loxton, H. (2021)</w:t>
      </w:r>
      <w:r w:rsidR="00E45C60" w:rsidRPr="00475889">
        <w:rPr>
          <w:rFonts w:ascii="Arial" w:hAnsi="Arial" w:cs="Arial"/>
          <w:bCs/>
          <w:sz w:val="22"/>
          <w:szCs w:val="22"/>
          <w:lang w:val="en-ZA" w:eastAsia="en-ZA"/>
        </w:rPr>
        <w:t>.</w:t>
      </w:r>
      <w:r w:rsidRPr="00475889">
        <w:rPr>
          <w:rFonts w:ascii="Arial" w:hAnsi="Arial" w:cs="Arial"/>
          <w:bCs/>
          <w:sz w:val="22"/>
          <w:szCs w:val="22"/>
          <w:lang w:val="en-ZA" w:eastAsia="en-ZA"/>
        </w:rPr>
        <w:t xml:space="preserve"> Promoting braveness in children: A pilot study on the effects of a brief, intensive CBT-based anxiety prevention programme conducted in the South African context. </w:t>
      </w:r>
      <w:r w:rsidRPr="00475889">
        <w:rPr>
          <w:rFonts w:ascii="Arial" w:hAnsi="Arial" w:cs="Arial"/>
          <w:bCs/>
          <w:i/>
          <w:sz w:val="22"/>
          <w:szCs w:val="22"/>
          <w:lang w:val="en-ZA" w:eastAsia="en-ZA"/>
        </w:rPr>
        <w:t>Child Care in Practice, https://doi.org/</w:t>
      </w:r>
      <w:r w:rsidRPr="00475889">
        <w:rPr>
          <w:rFonts w:ascii="Arial" w:hAnsi="Arial" w:cs="Arial"/>
          <w:bCs/>
          <w:sz w:val="22"/>
          <w:szCs w:val="22"/>
          <w:lang w:val="en-ZA" w:eastAsia="en-ZA"/>
        </w:rPr>
        <w:t>10.1080/13575279.2021.1902785</w:t>
      </w:r>
    </w:p>
    <w:p w14:paraId="37548D10" w14:textId="6DBCFE50" w:rsidR="00307471" w:rsidRPr="00475889" w:rsidRDefault="00307471" w:rsidP="00A92E59">
      <w:pPr>
        <w:pStyle w:val="PlainText"/>
        <w:ind w:left="720" w:hanging="720"/>
        <w:rPr>
          <w:rFonts w:ascii="Arial" w:hAnsi="Arial" w:cs="Arial"/>
          <w:sz w:val="22"/>
          <w:szCs w:val="22"/>
        </w:rPr>
      </w:pPr>
      <w:r w:rsidRPr="00475889">
        <w:rPr>
          <w:rFonts w:ascii="Arial" w:hAnsi="Arial" w:cs="Arial"/>
          <w:sz w:val="22"/>
          <w:szCs w:val="22"/>
        </w:rPr>
        <w:t>Visagie, L., Loxton, H., Swartz, L. &amp; Stallard, P.</w:t>
      </w:r>
      <w:r w:rsidR="00E45C60" w:rsidRPr="00475889">
        <w:rPr>
          <w:rFonts w:ascii="Arial" w:hAnsi="Arial" w:cs="Arial"/>
          <w:sz w:val="22"/>
          <w:szCs w:val="22"/>
        </w:rPr>
        <w:t xml:space="preserve"> </w:t>
      </w:r>
      <w:r w:rsidRPr="00475889">
        <w:rPr>
          <w:rFonts w:ascii="Arial" w:hAnsi="Arial" w:cs="Arial"/>
          <w:sz w:val="22"/>
          <w:szCs w:val="22"/>
        </w:rPr>
        <w:t xml:space="preserve">(2021). Cognitive behavior therapy-based early intervention and prevention </w:t>
      </w:r>
      <w:proofErr w:type="spellStart"/>
      <w:r w:rsidRPr="00475889">
        <w:rPr>
          <w:rFonts w:ascii="Arial" w:hAnsi="Arial" w:cs="Arial"/>
          <w:sz w:val="22"/>
          <w:szCs w:val="22"/>
        </w:rPr>
        <w:t>programme</w:t>
      </w:r>
      <w:proofErr w:type="spellEnd"/>
      <w:r w:rsidRPr="00475889">
        <w:rPr>
          <w:rFonts w:ascii="Arial" w:hAnsi="Arial" w:cs="Arial"/>
          <w:sz w:val="22"/>
          <w:szCs w:val="22"/>
        </w:rPr>
        <w:t xml:space="preserve"> for anxiety in South African children with visual impairments. </w:t>
      </w:r>
      <w:r w:rsidRPr="00475889">
        <w:rPr>
          <w:rFonts w:ascii="Arial" w:hAnsi="Arial" w:cs="Arial"/>
          <w:i/>
          <w:sz w:val="22"/>
          <w:szCs w:val="22"/>
        </w:rPr>
        <w:t>African Journal of Disability,</w:t>
      </w:r>
      <w:r w:rsidRPr="00475889">
        <w:rPr>
          <w:rFonts w:ascii="Arial" w:hAnsi="Arial" w:cs="Arial"/>
          <w:sz w:val="22"/>
          <w:szCs w:val="22"/>
        </w:rPr>
        <w:t xml:space="preserve"> 10 (0)</w:t>
      </w:r>
      <w:proofErr w:type="gramStart"/>
      <w:r w:rsidRPr="00475889">
        <w:rPr>
          <w:rFonts w:ascii="Arial" w:hAnsi="Arial" w:cs="Arial"/>
          <w:sz w:val="22"/>
          <w:szCs w:val="22"/>
        </w:rPr>
        <w:t>,a796.https</w:t>
      </w:r>
      <w:proofErr w:type="gramEnd"/>
      <w:r w:rsidRPr="00475889">
        <w:rPr>
          <w:rFonts w:ascii="Arial" w:hAnsi="Arial" w:cs="Arial"/>
          <w:sz w:val="22"/>
          <w:szCs w:val="22"/>
        </w:rPr>
        <w:t>://doi.org/10.4102/ajod.v10i0.796</w:t>
      </w:r>
    </w:p>
    <w:p w14:paraId="243F54C1" w14:textId="17B0E99F" w:rsidR="007F5410" w:rsidRDefault="00307471" w:rsidP="00E25848">
      <w:pPr>
        <w:pStyle w:val="PlainText"/>
        <w:ind w:left="720" w:hanging="720"/>
        <w:rPr>
          <w:rFonts w:ascii="Arial" w:hAnsi="Arial" w:cs="Arial"/>
          <w:b/>
          <w:sz w:val="22"/>
          <w:szCs w:val="22"/>
        </w:rPr>
      </w:pPr>
      <w:r w:rsidRPr="00475889">
        <w:rPr>
          <w:rFonts w:ascii="Arial" w:hAnsi="Arial" w:cs="Arial"/>
          <w:sz w:val="22"/>
          <w:szCs w:val="22"/>
        </w:rPr>
        <w:t xml:space="preserve">Harrison, C., &amp; Loxton, H. &amp; Somhlaba, N. (2021). Stress and Coping: Considering the Influence of Psychological Strengths on the Mental Health of At-Risk South African </w:t>
      </w:r>
      <w:proofErr w:type="spellStart"/>
      <w:r w:rsidRPr="00475889">
        <w:rPr>
          <w:rFonts w:ascii="Arial" w:hAnsi="Arial" w:cs="Arial"/>
          <w:sz w:val="22"/>
          <w:szCs w:val="22"/>
        </w:rPr>
        <w:lastRenderedPageBreak/>
        <w:t>Adolescents.</w:t>
      </w:r>
      <w:r w:rsidRPr="00475889">
        <w:rPr>
          <w:rFonts w:ascii="Arial" w:hAnsi="Arial" w:cs="Arial"/>
          <w:i/>
          <w:sz w:val="22"/>
          <w:szCs w:val="22"/>
        </w:rPr>
        <w:t>Child</w:t>
      </w:r>
      <w:proofErr w:type="spellEnd"/>
      <w:r w:rsidRPr="00475889">
        <w:rPr>
          <w:rFonts w:ascii="Arial" w:hAnsi="Arial" w:cs="Arial"/>
          <w:i/>
          <w:sz w:val="22"/>
          <w:szCs w:val="22"/>
        </w:rPr>
        <w:t xml:space="preserve"> Care in Practice,</w:t>
      </w:r>
      <w:r w:rsidRPr="00475889">
        <w:rPr>
          <w:rFonts w:ascii="Arial" w:hAnsi="Arial" w:cs="Arial"/>
          <w:sz w:val="22"/>
          <w:szCs w:val="22"/>
          <w:lang w:val="en-ZA" w:eastAsia="en-ZA"/>
        </w:rPr>
        <w:t xml:space="preserve"> 27(</w:t>
      </w:r>
      <w:r w:rsidRPr="00475889">
        <w:rPr>
          <w:rFonts w:ascii="Arial" w:hAnsi="Arial" w:cs="Arial"/>
          <w:i/>
          <w:sz w:val="22"/>
          <w:szCs w:val="22"/>
          <w:lang w:val="en-ZA" w:eastAsia="en-ZA"/>
        </w:rPr>
        <w:t>1</w:t>
      </w:r>
      <w:r w:rsidRPr="00475889">
        <w:rPr>
          <w:rFonts w:ascii="Arial" w:hAnsi="Arial" w:cs="Arial"/>
          <w:sz w:val="22"/>
          <w:szCs w:val="22"/>
          <w:lang w:val="en-ZA" w:eastAsia="en-ZA"/>
        </w:rPr>
        <w:t>), 72-86,</w:t>
      </w:r>
      <w:r w:rsidRPr="00475889">
        <w:rPr>
          <w:rFonts w:ascii="Arial" w:hAnsi="Arial" w:cs="Arial"/>
          <w:i/>
          <w:sz w:val="22"/>
          <w:szCs w:val="22"/>
        </w:rPr>
        <w:t xml:space="preserve"> </w:t>
      </w:r>
      <w:r w:rsidRPr="00475889">
        <w:rPr>
          <w:rFonts w:ascii="Arial" w:hAnsi="Arial" w:cs="Arial"/>
          <w:sz w:val="22"/>
          <w:szCs w:val="22"/>
        </w:rPr>
        <w:t>doi.10.1080/13575279.2019.16404492</w:t>
      </w:r>
    </w:p>
    <w:p w14:paraId="1E435110" w14:textId="40F08B42"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Loxton, H., </w:t>
      </w:r>
      <w:proofErr w:type="spellStart"/>
      <w:r w:rsidRPr="00172E97">
        <w:rPr>
          <w:rFonts w:ascii="Arial" w:hAnsi="Arial" w:cs="Arial"/>
          <w:sz w:val="22"/>
          <w:szCs w:val="22"/>
        </w:rPr>
        <w:t>Roomaney</w:t>
      </w:r>
      <w:proofErr w:type="spellEnd"/>
      <w:r w:rsidRPr="00172E97">
        <w:rPr>
          <w:rFonts w:ascii="Arial" w:hAnsi="Arial" w:cs="Arial"/>
          <w:sz w:val="22"/>
          <w:szCs w:val="22"/>
        </w:rPr>
        <w:t xml:space="preserve">, R., &amp; Cobb (2018). Students’ self-reported fears and the perceived origins </w:t>
      </w:r>
      <w:proofErr w:type="spellStart"/>
      <w:r w:rsidRPr="00172E97">
        <w:rPr>
          <w:rFonts w:ascii="Arial" w:hAnsi="Arial" w:cs="Arial"/>
          <w:sz w:val="22"/>
          <w:szCs w:val="22"/>
        </w:rPr>
        <w:t>origins</w:t>
      </w:r>
      <w:proofErr w:type="spellEnd"/>
      <w:r w:rsidRPr="00172E97">
        <w:rPr>
          <w:rFonts w:ascii="Arial" w:hAnsi="Arial" w:cs="Arial"/>
          <w:sz w:val="22"/>
          <w:szCs w:val="22"/>
        </w:rPr>
        <w:t xml:space="preserve"> thereof. Journal of Child and Adolescent Mental Health, DOI: 10.2989/17280583.2018.1533838</w:t>
      </w:r>
    </w:p>
    <w:p w14:paraId="13C061BC" w14:textId="671B3B04"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Visagie, L., Loxton, H., Stallard, P. &amp; Silverman, W.K. (2017). Insights into the feelings, thoughts, and behaviours of children with visual impairments: A focus group study prior to adapting a cognitive </w:t>
      </w:r>
      <w:proofErr w:type="spellStart"/>
      <w:r w:rsidRPr="00172E97">
        <w:rPr>
          <w:rFonts w:ascii="Arial" w:hAnsi="Arial" w:cs="Arial"/>
          <w:sz w:val="22"/>
          <w:szCs w:val="22"/>
        </w:rPr>
        <w:t>behavior</w:t>
      </w:r>
      <w:proofErr w:type="spellEnd"/>
      <w:r w:rsidRPr="00172E97">
        <w:rPr>
          <w:rFonts w:ascii="Arial" w:hAnsi="Arial" w:cs="Arial"/>
          <w:sz w:val="22"/>
          <w:szCs w:val="22"/>
        </w:rPr>
        <w:t xml:space="preserve"> therapy-based anxiety intervention. Journal of Visual Impairment &amp; Blindness, May-June, 231-246.</w:t>
      </w:r>
    </w:p>
    <w:p w14:paraId="76C31BB0" w14:textId="1AB3F2B4"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Howard, M., Muris, P., Loxton, H., &amp; </w:t>
      </w:r>
      <w:proofErr w:type="spellStart"/>
      <w:r w:rsidRPr="00172E97">
        <w:rPr>
          <w:rFonts w:ascii="Arial" w:hAnsi="Arial" w:cs="Arial"/>
          <w:sz w:val="22"/>
          <w:szCs w:val="22"/>
        </w:rPr>
        <w:t>Wege</w:t>
      </w:r>
      <w:proofErr w:type="spellEnd"/>
      <w:r w:rsidRPr="00172E97">
        <w:rPr>
          <w:rFonts w:ascii="Arial" w:hAnsi="Arial" w:cs="Arial"/>
          <w:sz w:val="22"/>
          <w:szCs w:val="22"/>
        </w:rPr>
        <w:t>, A. (2017). Anxiety-proneness, anxiety symptoms, and the role of parental overprotection in young South African children. Journal of Child and Family Studies, 26, 262-270.</w:t>
      </w:r>
    </w:p>
    <w:p w14:paraId="3EE7B373" w14:textId="10051EBD"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Visagie, L., Loxton, H. &amp; Silverman, W.K. (2015). Research Protocol: Development, implementation and evaluation of a cognitive behavioural therapy-based intervention programme for the management of anxiety symptoms in South African children with visual impairments. African Journal of Disability</w:t>
      </w:r>
      <w:r w:rsidR="009D78BC" w:rsidRPr="00172E97">
        <w:rPr>
          <w:rFonts w:ascii="Arial" w:hAnsi="Arial" w:cs="Arial"/>
          <w:sz w:val="22"/>
          <w:szCs w:val="22"/>
        </w:rPr>
        <w:t xml:space="preserve"> </w:t>
      </w:r>
      <w:r w:rsidRPr="00172E97">
        <w:rPr>
          <w:rFonts w:ascii="Arial" w:hAnsi="Arial" w:cs="Arial"/>
          <w:sz w:val="22"/>
          <w:szCs w:val="22"/>
        </w:rPr>
        <w:t>4(1), Art. #160</w:t>
      </w:r>
      <w:proofErr w:type="gramStart"/>
      <w:r w:rsidRPr="00172E97">
        <w:rPr>
          <w:rFonts w:ascii="Arial" w:hAnsi="Arial" w:cs="Arial"/>
          <w:sz w:val="22"/>
          <w:szCs w:val="22"/>
        </w:rPr>
        <w:t>,10</w:t>
      </w:r>
      <w:proofErr w:type="gramEnd"/>
      <w:r w:rsidRPr="00172E97">
        <w:rPr>
          <w:rFonts w:ascii="Arial" w:hAnsi="Arial" w:cs="Arial"/>
          <w:sz w:val="22"/>
          <w:szCs w:val="22"/>
        </w:rPr>
        <w:t xml:space="preserve"> pages. http://dx.doi.org/10.4102/ajod.v4i1.160</w:t>
      </w:r>
    </w:p>
    <w:p w14:paraId="6C84C818" w14:textId="3E542ED1"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Visagie, L. &amp; Loxton, H. (2014). Child-friendly procedures and accommodations for the use of a self-report fear survey with children who have visual impairments: Reflections on a South African case study. British Journal of Visual Impairment, 32(3)179-190.</w:t>
      </w:r>
    </w:p>
    <w:p w14:paraId="57EA6F59" w14:textId="3E94DB79"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Visagie, L., Loxton, H., Ollendick, T.H., &amp; Steel, H. (2013). Comparing fears in South African children       with and without visual impairments. Journal of Visual Impairment and Blindness, 107(3)193-205. </w:t>
      </w:r>
    </w:p>
    <w:p w14:paraId="45BA7E20" w14:textId="7988C4F2"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Burkhardt, K., Loxton, H., </w:t>
      </w:r>
      <w:proofErr w:type="spellStart"/>
      <w:r w:rsidRPr="00172E97">
        <w:rPr>
          <w:rFonts w:ascii="Arial" w:hAnsi="Arial" w:cs="Arial"/>
          <w:sz w:val="22"/>
          <w:szCs w:val="22"/>
        </w:rPr>
        <w:t>Kagee</w:t>
      </w:r>
      <w:proofErr w:type="spellEnd"/>
      <w:r w:rsidRPr="00172E97">
        <w:rPr>
          <w:rFonts w:ascii="Arial" w:hAnsi="Arial" w:cs="Arial"/>
          <w:sz w:val="22"/>
          <w:szCs w:val="22"/>
        </w:rPr>
        <w:t xml:space="preserve">, A. &amp; Ollendick, T.H. (2012). Construction and initial validation of the South African version of the Fear Survey Schedule for Children: An exploratory factor analysis. </w:t>
      </w:r>
      <w:proofErr w:type="spellStart"/>
      <w:r w:rsidRPr="00172E97">
        <w:rPr>
          <w:rFonts w:ascii="Arial" w:hAnsi="Arial" w:cs="Arial"/>
          <w:sz w:val="22"/>
          <w:szCs w:val="22"/>
        </w:rPr>
        <w:t>Behavior</w:t>
      </w:r>
      <w:proofErr w:type="spellEnd"/>
      <w:r w:rsidRPr="00172E97">
        <w:rPr>
          <w:rFonts w:ascii="Arial" w:hAnsi="Arial" w:cs="Arial"/>
          <w:sz w:val="22"/>
          <w:szCs w:val="22"/>
        </w:rPr>
        <w:t xml:space="preserve"> Therapy, 43, 570-582.</w:t>
      </w:r>
    </w:p>
    <w:p w14:paraId="013BD19A" w14:textId="0EF87379"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Zwemstra</w:t>
      </w:r>
      <w:proofErr w:type="spellEnd"/>
      <w:r w:rsidRPr="00172E97">
        <w:rPr>
          <w:rFonts w:ascii="Arial" w:hAnsi="Arial" w:cs="Arial"/>
          <w:sz w:val="22"/>
          <w:szCs w:val="22"/>
        </w:rPr>
        <w:t>, P., &amp; Loxton, H. (2011). Fears of South African children affected by HIV/AIDS. Aids Care, 23(7), 859-865.</w:t>
      </w:r>
    </w:p>
    <w:p w14:paraId="579F7CC2" w14:textId="71D9D3F2"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Loxton, H. (2009). Monsters in the dark and other scary things: </w:t>
      </w:r>
      <w:proofErr w:type="spellStart"/>
      <w:r w:rsidRPr="00172E97">
        <w:rPr>
          <w:rFonts w:ascii="Arial" w:hAnsi="Arial" w:cs="Arial"/>
          <w:sz w:val="22"/>
          <w:szCs w:val="22"/>
        </w:rPr>
        <w:t>preschoolers’</w:t>
      </w:r>
      <w:proofErr w:type="spellEnd"/>
      <w:r w:rsidRPr="00172E97">
        <w:rPr>
          <w:rFonts w:ascii="Arial" w:hAnsi="Arial" w:cs="Arial"/>
          <w:sz w:val="22"/>
          <w:szCs w:val="22"/>
        </w:rPr>
        <w:t xml:space="preserve"> self-reports. Journal of Child and Adolescent Mental Health, 21 (1) 47-60. </w:t>
      </w:r>
    </w:p>
    <w:p w14:paraId="44226A70" w14:textId="4CA4DC81"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Loxton, H. (2009). Young children’s self-reports of coping with fears and perceived effectiveness of coping strategies in the South African context. Anxiety, Stress &amp; Coping, 22 (3) 361-370.</w:t>
      </w:r>
    </w:p>
    <w:p w14:paraId="595D5386" w14:textId="6BAC28C9"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Mostert</w:t>
      </w:r>
      <w:proofErr w:type="spellEnd"/>
      <w:r w:rsidRPr="00172E97">
        <w:rPr>
          <w:rFonts w:ascii="Arial" w:hAnsi="Arial" w:cs="Arial"/>
          <w:sz w:val="22"/>
          <w:szCs w:val="22"/>
        </w:rPr>
        <w:t xml:space="preserve">, J., &amp; Loxton, H. (2008). Exploring the effectiveness of the FRIENDS programme in reducing anxiety symptoms among South African children. Behaviour Change, 25 (2), 85-96. </w:t>
      </w:r>
    </w:p>
    <w:p w14:paraId="57265EEB" w14:textId="46A5A4C0"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Muris, P., Du Plessis, M., &amp; Loxton, H. (2008). Origins of common fears in South African children. Journal of Anxiety Disorders, 22, 1510-1515.</w:t>
      </w:r>
    </w:p>
    <w:p w14:paraId="761441B2" w14:textId="77777777" w:rsidR="00290832" w:rsidRPr="00172E97" w:rsidRDefault="00290832" w:rsidP="00227DC0">
      <w:pPr>
        <w:ind w:left="720" w:hanging="720"/>
        <w:jc w:val="both"/>
        <w:rPr>
          <w:rFonts w:ascii="Arial" w:eastAsia="Times New Roman" w:hAnsi="Arial" w:cs="Arial"/>
          <w:sz w:val="22"/>
          <w:szCs w:val="22"/>
        </w:rPr>
      </w:pPr>
      <w:r w:rsidRPr="00172E97">
        <w:rPr>
          <w:rFonts w:ascii="Arial" w:hAnsi="Arial" w:cs="Arial"/>
          <w:sz w:val="22"/>
          <w:szCs w:val="22"/>
        </w:rPr>
        <w:t xml:space="preserve">Muris, P., Loxton, H., Neumann, A., Du Plessis, M., King, N. &amp; Ollendick, T. (2006). DSM-defined anxiety disorders in South African youths: Their assessment and relationship with perceived parental rearing </w:t>
      </w:r>
      <w:proofErr w:type="spellStart"/>
      <w:r w:rsidRPr="00172E97">
        <w:rPr>
          <w:rFonts w:ascii="Arial" w:hAnsi="Arial" w:cs="Arial"/>
          <w:sz w:val="22"/>
          <w:szCs w:val="22"/>
        </w:rPr>
        <w:t>behaviors</w:t>
      </w:r>
      <w:proofErr w:type="spellEnd"/>
      <w:r w:rsidRPr="00172E97">
        <w:rPr>
          <w:rFonts w:ascii="Arial" w:hAnsi="Arial" w:cs="Arial"/>
          <w:sz w:val="22"/>
          <w:szCs w:val="22"/>
        </w:rPr>
        <w:t>. Behaviour Research and Therapy, 44,</w:t>
      </w:r>
      <w:r w:rsidRPr="00172E97">
        <w:rPr>
          <w:rFonts w:ascii="Arial" w:eastAsia="Times New Roman" w:hAnsi="Arial" w:cs="Arial"/>
          <w:iCs/>
          <w:sz w:val="22"/>
          <w:szCs w:val="22"/>
        </w:rPr>
        <w:t xml:space="preserve"> 883-896</w:t>
      </w:r>
      <w:r w:rsidRPr="00172E97">
        <w:rPr>
          <w:rFonts w:ascii="Arial" w:eastAsia="Times New Roman" w:hAnsi="Arial" w:cs="Arial"/>
          <w:sz w:val="22"/>
          <w:szCs w:val="22"/>
        </w:rPr>
        <w:t>.</w:t>
      </w:r>
    </w:p>
    <w:p w14:paraId="02295230" w14:textId="77777777" w:rsidR="00290832" w:rsidRPr="00172E97" w:rsidRDefault="00290832" w:rsidP="00227DC0">
      <w:pPr>
        <w:ind w:left="720" w:hanging="720"/>
        <w:rPr>
          <w:rFonts w:ascii="Arial" w:eastAsia="Times New Roman" w:hAnsi="Arial" w:cs="Arial"/>
          <w:color w:val="000000"/>
          <w:sz w:val="22"/>
          <w:szCs w:val="22"/>
        </w:rPr>
      </w:pPr>
    </w:p>
    <w:p w14:paraId="0642AD1E" w14:textId="7358F72E" w:rsidR="00290832" w:rsidRPr="009E6641" w:rsidRDefault="00290832" w:rsidP="00227DC0">
      <w:pPr>
        <w:rPr>
          <w:rFonts w:ascii="Arial" w:hAnsi="Arial" w:cs="Arial"/>
          <w:b/>
          <w:bCs/>
          <w:i/>
          <w:iCs/>
          <w:sz w:val="22"/>
          <w:szCs w:val="22"/>
        </w:rPr>
      </w:pPr>
      <w:r w:rsidRPr="009E6641">
        <w:rPr>
          <w:rFonts w:ascii="Arial" w:hAnsi="Arial" w:cs="Arial"/>
          <w:b/>
          <w:bCs/>
          <w:i/>
          <w:iCs/>
          <w:sz w:val="22"/>
          <w:szCs w:val="22"/>
        </w:rPr>
        <w:t xml:space="preserve">Conference </w:t>
      </w:r>
      <w:r w:rsidR="00D64330" w:rsidRPr="009E6641">
        <w:rPr>
          <w:rFonts w:ascii="Arial" w:hAnsi="Arial" w:cs="Arial"/>
          <w:b/>
          <w:bCs/>
          <w:i/>
          <w:iCs/>
          <w:sz w:val="22"/>
          <w:szCs w:val="22"/>
        </w:rPr>
        <w:t>Presentations and Invited Guest Lectures</w:t>
      </w:r>
    </w:p>
    <w:p w14:paraId="370F8697" w14:textId="69AB1177" w:rsidR="00DE1794" w:rsidRPr="009E6641" w:rsidRDefault="00DE1794" w:rsidP="00227DC0">
      <w:pPr>
        <w:rPr>
          <w:rFonts w:ascii="Arial" w:hAnsi="Arial" w:cs="Arial"/>
          <w:b/>
          <w:bCs/>
          <w:i/>
          <w:iCs/>
          <w:sz w:val="22"/>
          <w:szCs w:val="22"/>
        </w:rPr>
      </w:pPr>
    </w:p>
    <w:p w14:paraId="62C9EE6D" w14:textId="7195A6DD" w:rsidR="00DE1794" w:rsidRPr="00DE1794" w:rsidRDefault="00DE1794" w:rsidP="00A92E59">
      <w:pPr>
        <w:ind w:left="720" w:hanging="720"/>
        <w:rPr>
          <w:rFonts w:ascii="Arial" w:hAnsi="Arial" w:cs="Arial"/>
          <w:bCs/>
          <w:iCs/>
          <w:sz w:val="22"/>
          <w:szCs w:val="22"/>
        </w:rPr>
      </w:pPr>
      <w:proofErr w:type="spellStart"/>
      <w:r w:rsidRPr="00090B50">
        <w:rPr>
          <w:rFonts w:ascii="Arial" w:hAnsi="Arial" w:cs="Arial"/>
        </w:rPr>
        <w:t>Coetzee</w:t>
      </w:r>
      <w:proofErr w:type="gramStart"/>
      <w:r w:rsidRPr="00090B50">
        <w:rPr>
          <w:rFonts w:ascii="Arial" w:hAnsi="Arial" w:cs="Arial"/>
        </w:rPr>
        <w:t>,B</w:t>
      </w:r>
      <w:proofErr w:type="spellEnd"/>
      <w:proofErr w:type="gramEnd"/>
      <w:r w:rsidRPr="00090B50">
        <w:rPr>
          <w:rFonts w:ascii="Arial" w:hAnsi="Arial" w:cs="Arial"/>
        </w:rPr>
        <w:t>., Loades, B., Loxton, H.,</w:t>
      </w:r>
      <w:r w:rsidRPr="00090B50">
        <w:rPr>
          <w:rFonts w:ascii="Arial" w:hAnsi="Arial" w:cs="Arial"/>
          <w:b/>
        </w:rPr>
        <w:t xml:space="preserve"> </w:t>
      </w:r>
      <w:proofErr w:type="spellStart"/>
      <w:r w:rsidRPr="00090B50">
        <w:rPr>
          <w:rFonts w:ascii="Arial" w:hAnsi="Arial" w:cs="Arial"/>
        </w:rPr>
        <w:t>Human,S</w:t>
      </w:r>
      <w:proofErr w:type="spellEnd"/>
      <w:r w:rsidRPr="00090B50">
        <w:rPr>
          <w:rFonts w:ascii="Arial" w:hAnsi="Arial" w:cs="Arial"/>
        </w:rPr>
        <w:t>.,</w:t>
      </w:r>
      <w:r w:rsidR="00390EC7" w:rsidRPr="00090B50">
        <w:rPr>
          <w:rFonts w:ascii="Arial" w:hAnsi="Arial" w:cs="Arial"/>
        </w:rPr>
        <w:t xml:space="preserve"> </w:t>
      </w:r>
      <w:r w:rsidRPr="00090B50">
        <w:rPr>
          <w:rFonts w:ascii="Arial" w:hAnsi="Arial" w:cs="Arial"/>
        </w:rPr>
        <w:t xml:space="preserve">Kruger, H., </w:t>
      </w:r>
      <w:proofErr w:type="spellStart"/>
      <w:r w:rsidRPr="00090B50">
        <w:rPr>
          <w:rFonts w:ascii="Arial" w:hAnsi="Arial" w:cs="Arial"/>
        </w:rPr>
        <w:t>Myburgh,N</w:t>
      </w:r>
      <w:proofErr w:type="spellEnd"/>
      <w:r w:rsidRPr="00090B50">
        <w:rPr>
          <w:rFonts w:ascii="Arial" w:hAnsi="Arial" w:cs="Arial"/>
        </w:rPr>
        <w:t xml:space="preserve">., Laning, N., &amp; Stallard, P. (2020). </w:t>
      </w:r>
      <w:r w:rsidRPr="00090B50">
        <w:rPr>
          <w:rFonts w:ascii="Arial" w:hAnsi="Arial" w:cs="Arial"/>
          <w:i/>
        </w:rPr>
        <w:t>Do parents want to be involved in mental health interventions for their children? Perspectives from parents of young adolescents in South Africa.</w:t>
      </w:r>
      <w:r w:rsidRPr="00090B50">
        <w:rPr>
          <w:rFonts w:ascii="Arial" w:hAnsi="Arial" w:cs="Arial"/>
        </w:rPr>
        <w:t xml:space="preserve"> Presentation at </w:t>
      </w:r>
      <w:r w:rsidRPr="00090B50">
        <w:rPr>
          <w:rFonts w:ascii="Arial" w:hAnsi="Arial" w:cs="Arial"/>
          <w:bCs/>
        </w:rPr>
        <w:t>15th UK Society for Behavioural Medicine (UKSBM) Annual Scientific Meeting Conference 2020, 16 – 17 January 2020, at Apex City of Bath Hotel, UK.</w:t>
      </w:r>
    </w:p>
    <w:p w14:paraId="654A0D96" w14:textId="22917061"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Myburgh, N., Loxton. H., &amp; Muris, P. (2019). Keep it brief – innovative directions in anxiety prevention    for vulnerable children in disadvantaged South African contexts. </w:t>
      </w:r>
      <w:r w:rsidRPr="00172E97">
        <w:rPr>
          <w:rFonts w:ascii="Arial" w:hAnsi="Arial" w:cs="Arial"/>
          <w:sz w:val="22"/>
          <w:szCs w:val="22"/>
        </w:rPr>
        <w:lastRenderedPageBreak/>
        <w:t xml:space="preserve">Presentation at the 9th World Congress of Behavioural and Cognitive Therapies, 17- 20 July, Berlin. </w:t>
      </w:r>
      <w:r w:rsidRPr="00172E97">
        <w:rPr>
          <w:rFonts w:ascii="Arial" w:hAnsi="Arial" w:cs="Arial"/>
          <w:sz w:val="22"/>
          <w:szCs w:val="22"/>
        </w:rPr>
        <w:tab/>
      </w:r>
    </w:p>
    <w:p w14:paraId="1FC1B266" w14:textId="3547DC8B"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Loxton, H., &amp; Human, S. (2017). Exploring child-friendly activities to assist young South African children in the identification of feelings. Presentation at the 12</w:t>
      </w:r>
      <w:r w:rsidRPr="00172E97">
        <w:rPr>
          <w:rFonts w:ascii="Arial" w:hAnsi="Arial" w:cs="Arial"/>
          <w:sz w:val="22"/>
          <w:szCs w:val="22"/>
          <w:vertAlign w:val="superscript"/>
        </w:rPr>
        <w:t>th</w:t>
      </w:r>
      <w:r w:rsidR="009D78BC" w:rsidRPr="00172E97">
        <w:rPr>
          <w:rFonts w:ascii="Arial" w:hAnsi="Arial" w:cs="Arial"/>
          <w:sz w:val="22"/>
          <w:szCs w:val="22"/>
        </w:rPr>
        <w:t xml:space="preserve"> </w:t>
      </w:r>
      <w:r w:rsidRPr="00172E97">
        <w:rPr>
          <w:rFonts w:ascii="Arial" w:hAnsi="Arial" w:cs="Arial"/>
          <w:sz w:val="22"/>
          <w:szCs w:val="22"/>
        </w:rPr>
        <w:t>International Conference on Child and Adolescent Psychopathology, 17 - 19 July 2017, University of Roehampton, London.</w:t>
      </w:r>
    </w:p>
    <w:p w14:paraId="5E03A999" w14:textId="5BAE2BCC"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Visagie, L. &amp; Loxton, H. (2017).  Presentation by Loxton, H. of a departmental seminar at Bath      University on the topic Meet PAM: A Dog with </w:t>
      </w:r>
      <w:proofErr w:type="gramStart"/>
      <w:r w:rsidRPr="00172E97">
        <w:rPr>
          <w:rFonts w:ascii="Arial" w:hAnsi="Arial" w:cs="Arial"/>
          <w:sz w:val="22"/>
          <w:szCs w:val="22"/>
        </w:rPr>
        <w:t>a</w:t>
      </w:r>
      <w:proofErr w:type="gramEnd"/>
      <w:r w:rsidRPr="00172E97">
        <w:rPr>
          <w:rFonts w:ascii="Arial" w:hAnsi="Arial" w:cs="Arial"/>
          <w:sz w:val="22"/>
          <w:szCs w:val="22"/>
        </w:rPr>
        <w:t xml:space="preserve"> F-I-N-E anxiety intervention plan! (20 March 2017).  </w:t>
      </w:r>
    </w:p>
    <w:p w14:paraId="61BE233E" w14:textId="20E48FB3" w:rsidR="00290832" w:rsidRPr="00F0588F" w:rsidRDefault="00290832" w:rsidP="00227DC0">
      <w:pPr>
        <w:ind w:left="720" w:hanging="720"/>
        <w:jc w:val="both"/>
        <w:rPr>
          <w:rFonts w:ascii="Arial" w:hAnsi="Arial" w:cs="Arial"/>
          <w:sz w:val="22"/>
          <w:szCs w:val="22"/>
        </w:rPr>
      </w:pPr>
      <w:r w:rsidRPr="00172E97">
        <w:rPr>
          <w:rFonts w:ascii="Arial" w:hAnsi="Arial" w:cs="Arial"/>
          <w:sz w:val="22"/>
          <w:szCs w:val="22"/>
        </w:rPr>
        <w:t>Loxton, H</w:t>
      </w:r>
      <w:r w:rsidRPr="00F0588F">
        <w:rPr>
          <w:rFonts w:ascii="Arial" w:hAnsi="Arial" w:cs="Arial"/>
          <w:sz w:val="22"/>
          <w:szCs w:val="22"/>
        </w:rPr>
        <w:t xml:space="preserve">. (2016). Presentation on invitation from Prof </w:t>
      </w:r>
      <w:proofErr w:type="spellStart"/>
      <w:r w:rsidRPr="00F0588F">
        <w:rPr>
          <w:rFonts w:ascii="Arial" w:hAnsi="Arial" w:cs="Arial"/>
          <w:sz w:val="22"/>
          <w:szCs w:val="22"/>
        </w:rPr>
        <w:t>Rutger</w:t>
      </w:r>
      <w:proofErr w:type="spellEnd"/>
      <w:r w:rsidRPr="00F0588F">
        <w:rPr>
          <w:rFonts w:ascii="Arial" w:hAnsi="Arial" w:cs="Arial"/>
          <w:sz w:val="22"/>
          <w:szCs w:val="22"/>
        </w:rPr>
        <w:t xml:space="preserve"> Engels at </w:t>
      </w:r>
      <w:proofErr w:type="spellStart"/>
      <w:r w:rsidRPr="00F0588F">
        <w:rPr>
          <w:rFonts w:ascii="Arial" w:hAnsi="Arial" w:cs="Arial"/>
          <w:sz w:val="22"/>
          <w:szCs w:val="22"/>
        </w:rPr>
        <w:t>Trimbos</w:t>
      </w:r>
      <w:proofErr w:type="spellEnd"/>
      <w:r w:rsidRPr="00F0588F">
        <w:rPr>
          <w:rFonts w:ascii="Arial" w:hAnsi="Arial" w:cs="Arial"/>
          <w:sz w:val="22"/>
          <w:szCs w:val="22"/>
        </w:rPr>
        <w:t xml:space="preserve"> - Institute, Utrecht</w:t>
      </w:r>
      <w:r w:rsidR="009D78BC" w:rsidRPr="00F0588F">
        <w:rPr>
          <w:rFonts w:ascii="Arial" w:hAnsi="Arial" w:cs="Arial"/>
          <w:sz w:val="22"/>
          <w:szCs w:val="22"/>
        </w:rPr>
        <w:t xml:space="preserve"> </w:t>
      </w:r>
      <w:r w:rsidRPr="00F0588F">
        <w:rPr>
          <w:rFonts w:ascii="Arial" w:hAnsi="Arial" w:cs="Arial"/>
          <w:sz w:val="22"/>
          <w:szCs w:val="22"/>
        </w:rPr>
        <w:t>University, The Netherlands, on topic Challenges and highlights in SA childhood fear and anxiety research (15 March 2016).</w:t>
      </w:r>
    </w:p>
    <w:p w14:paraId="78111FC5" w14:textId="7F1D1B8D" w:rsidR="00290832" w:rsidRPr="00F0588F" w:rsidRDefault="00290832" w:rsidP="00227DC0">
      <w:pPr>
        <w:ind w:left="720" w:hanging="720"/>
        <w:jc w:val="both"/>
        <w:rPr>
          <w:rFonts w:ascii="Arial" w:hAnsi="Arial" w:cs="Arial"/>
          <w:sz w:val="22"/>
          <w:szCs w:val="22"/>
        </w:rPr>
      </w:pPr>
      <w:r w:rsidRPr="00F0588F">
        <w:rPr>
          <w:rFonts w:ascii="Arial" w:hAnsi="Arial" w:cs="Arial"/>
          <w:sz w:val="22"/>
          <w:szCs w:val="22"/>
        </w:rPr>
        <w:t>Loxton, H., Myburgh, N., &amp; Engels, R. (2016). Challenges in the cross-cultural adaptation of an anxiety measure within the South African context. Presentation at the 11th International Conference on Child and Adolescent Psychopathology, 18 - 20 July 2016, University of Roehampton, London.</w:t>
      </w:r>
    </w:p>
    <w:p w14:paraId="546F96B9" w14:textId="7B697946" w:rsidR="00290832" w:rsidRPr="00F0588F" w:rsidRDefault="00290832" w:rsidP="00227DC0">
      <w:pPr>
        <w:ind w:left="720" w:hanging="720"/>
        <w:jc w:val="both"/>
        <w:rPr>
          <w:rFonts w:ascii="Arial" w:hAnsi="Arial" w:cs="Arial"/>
          <w:sz w:val="22"/>
          <w:szCs w:val="22"/>
        </w:rPr>
      </w:pPr>
      <w:r w:rsidRPr="00F0588F">
        <w:rPr>
          <w:rFonts w:ascii="Arial" w:hAnsi="Arial" w:cs="Arial"/>
          <w:sz w:val="22"/>
          <w:szCs w:val="22"/>
        </w:rPr>
        <w:t xml:space="preserve">Loxton, H. &amp; Webber, I. (2015). Viability of a CBT-based activity to improve psycho-social development in a group of poverty-stricken South African children. Presentation at the 14th European Congress of Psychology, 07–10 Julie 2015 Milan, Italy.  </w:t>
      </w:r>
    </w:p>
    <w:p w14:paraId="16DBE0D1" w14:textId="277523CD" w:rsidR="00290832" w:rsidRPr="00F0588F" w:rsidRDefault="00290832" w:rsidP="00227DC0">
      <w:pPr>
        <w:ind w:left="720" w:hanging="720"/>
        <w:jc w:val="both"/>
        <w:rPr>
          <w:rFonts w:ascii="Arial" w:hAnsi="Arial" w:cs="Arial"/>
          <w:sz w:val="22"/>
          <w:szCs w:val="22"/>
        </w:rPr>
      </w:pPr>
      <w:r w:rsidRPr="00F0588F">
        <w:rPr>
          <w:rFonts w:ascii="Arial" w:hAnsi="Arial" w:cs="Arial"/>
          <w:sz w:val="22"/>
          <w:szCs w:val="22"/>
        </w:rPr>
        <w:t>Visagie, L &amp; Loxton, H. (2015). Perceptions on feelings, thoughts and behaviours relating to anxiety from children with visual impairments. Presentation at the 14th European Congress of Psychology, 07–10 Julie 2015 Milan, Italy.</w:t>
      </w:r>
    </w:p>
    <w:p w14:paraId="19241E23" w14:textId="3264DD1B" w:rsidR="00AF661E" w:rsidRPr="00F0588F" w:rsidRDefault="00290832" w:rsidP="00227DC0">
      <w:pPr>
        <w:ind w:left="720" w:hanging="720"/>
        <w:jc w:val="both"/>
        <w:rPr>
          <w:rFonts w:ascii="Arial" w:hAnsi="Arial" w:cs="Arial"/>
          <w:sz w:val="22"/>
          <w:szCs w:val="22"/>
        </w:rPr>
      </w:pPr>
      <w:r w:rsidRPr="00F0588F">
        <w:rPr>
          <w:rFonts w:ascii="Arial" w:hAnsi="Arial" w:cs="Arial"/>
          <w:sz w:val="22"/>
          <w:szCs w:val="22"/>
        </w:rPr>
        <w:t>Visagie, L., Loxton, H. &amp; Stallard, P. (2015). Meet PAM: Using the metaphor of a guide dog to “guide” children with visual impairments through a CBT-based anxiety intervention programme. Presentation at</w:t>
      </w:r>
      <w:r w:rsidR="009D78BC" w:rsidRPr="00F0588F">
        <w:rPr>
          <w:rFonts w:ascii="Arial" w:hAnsi="Arial" w:cs="Arial"/>
          <w:sz w:val="22"/>
          <w:szCs w:val="22"/>
        </w:rPr>
        <w:t xml:space="preserve"> </w:t>
      </w:r>
      <w:r w:rsidRPr="00F0588F">
        <w:rPr>
          <w:rFonts w:ascii="Arial" w:hAnsi="Arial" w:cs="Arial"/>
          <w:sz w:val="22"/>
          <w:szCs w:val="22"/>
        </w:rPr>
        <w:t>the</w:t>
      </w:r>
      <w:r w:rsidR="009D78BC" w:rsidRPr="00F0588F">
        <w:rPr>
          <w:rFonts w:ascii="Arial" w:hAnsi="Arial" w:cs="Arial"/>
          <w:sz w:val="22"/>
          <w:szCs w:val="22"/>
        </w:rPr>
        <w:t xml:space="preserve"> </w:t>
      </w:r>
      <w:r w:rsidRPr="00F0588F">
        <w:rPr>
          <w:rFonts w:ascii="Arial" w:hAnsi="Arial" w:cs="Arial"/>
          <w:sz w:val="22"/>
          <w:szCs w:val="22"/>
        </w:rPr>
        <w:t>10th International Conference on Child and Adolescent Psychopathology, 20 - 22 July 2015, University of Roehampton, London.</w:t>
      </w:r>
    </w:p>
    <w:p w14:paraId="3BFB5299" w14:textId="628317F1" w:rsidR="00AF661E" w:rsidRPr="00F0588F" w:rsidRDefault="00E513D5" w:rsidP="00AF661E">
      <w:pPr>
        <w:pStyle w:val="PlainText"/>
        <w:ind w:left="720" w:hanging="720"/>
        <w:rPr>
          <w:rFonts w:ascii="Arial" w:hAnsi="Arial" w:cs="Arial"/>
          <w:color w:val="000000"/>
          <w:sz w:val="22"/>
          <w:szCs w:val="22"/>
        </w:rPr>
      </w:pPr>
      <w:r w:rsidRPr="00F0588F">
        <w:rPr>
          <w:rFonts w:ascii="Arial" w:hAnsi="Arial" w:cs="Arial"/>
          <w:color w:val="000000"/>
          <w:sz w:val="22"/>
          <w:szCs w:val="22"/>
        </w:rPr>
        <w:t xml:space="preserve">Loxton, H. (2013). </w:t>
      </w:r>
      <w:r w:rsidR="00AF661E" w:rsidRPr="00F0588F">
        <w:rPr>
          <w:rFonts w:ascii="Arial" w:hAnsi="Arial" w:cs="Arial"/>
          <w:i/>
          <w:color w:val="000000"/>
          <w:sz w:val="22"/>
          <w:szCs w:val="22"/>
        </w:rPr>
        <w:t xml:space="preserve">Young children as research participants: Ethical complexities. </w:t>
      </w:r>
      <w:r w:rsidR="00AF661E" w:rsidRPr="00F0588F">
        <w:rPr>
          <w:rFonts w:ascii="Arial" w:hAnsi="Arial" w:cs="Arial"/>
          <w:color w:val="000000"/>
          <w:sz w:val="22"/>
          <w:szCs w:val="22"/>
        </w:rPr>
        <w:t xml:space="preserve"> </w:t>
      </w:r>
      <w:r w:rsidRPr="00F0588F">
        <w:rPr>
          <w:rFonts w:ascii="Arial" w:hAnsi="Arial" w:cs="Arial"/>
          <w:color w:val="000000"/>
          <w:sz w:val="22"/>
          <w:szCs w:val="22"/>
        </w:rPr>
        <w:t>Workshop presentation at Wallenberg Centre, STIAS, Stellenbosch University</w:t>
      </w:r>
      <w:r w:rsidR="00AF661E" w:rsidRPr="00F0588F">
        <w:rPr>
          <w:rFonts w:ascii="Arial" w:hAnsi="Arial" w:cs="Arial"/>
          <w:color w:val="000000"/>
          <w:sz w:val="22"/>
          <w:szCs w:val="22"/>
        </w:rPr>
        <w:t>,</w:t>
      </w:r>
      <w:r w:rsidRPr="00F0588F">
        <w:rPr>
          <w:rFonts w:ascii="Arial" w:hAnsi="Arial" w:cs="Arial"/>
          <w:color w:val="000000"/>
          <w:sz w:val="22"/>
          <w:szCs w:val="22"/>
        </w:rPr>
        <w:t xml:space="preserve"> 24 May 2013.</w:t>
      </w:r>
    </w:p>
    <w:p w14:paraId="7E061384" w14:textId="17083EFB" w:rsidR="00AF661E" w:rsidRPr="00F0588F" w:rsidRDefault="00AF661E" w:rsidP="00AF661E">
      <w:pPr>
        <w:ind w:left="720" w:hanging="720"/>
        <w:jc w:val="both"/>
        <w:rPr>
          <w:rFonts w:ascii="Arial" w:hAnsi="Arial" w:cs="Arial"/>
          <w:color w:val="000000"/>
          <w:sz w:val="22"/>
          <w:szCs w:val="22"/>
        </w:rPr>
      </w:pPr>
      <w:r w:rsidRPr="00F0588F">
        <w:rPr>
          <w:rFonts w:ascii="Arial" w:hAnsi="Arial" w:cs="Arial"/>
          <w:sz w:val="22"/>
          <w:szCs w:val="22"/>
        </w:rPr>
        <w:t xml:space="preserve">Loxton, H. (2011). It’s Never Too Early for Anxiety: Assessment, Prevention, and Evidence-Based Treatments for Early Childhood Anxiety – a South African perspective. Paper presented as part of symposium at the 41st EABCT Annual Congress, Reykjavik, 31 August – 2 </w:t>
      </w:r>
      <w:proofErr w:type="gramStart"/>
      <w:r w:rsidRPr="00F0588F">
        <w:rPr>
          <w:rFonts w:ascii="Arial" w:hAnsi="Arial" w:cs="Arial"/>
          <w:sz w:val="22"/>
          <w:szCs w:val="22"/>
        </w:rPr>
        <w:t>September,</w:t>
      </w:r>
      <w:proofErr w:type="gramEnd"/>
      <w:r w:rsidRPr="00F0588F">
        <w:rPr>
          <w:rFonts w:ascii="Arial" w:hAnsi="Arial" w:cs="Arial"/>
          <w:sz w:val="22"/>
          <w:szCs w:val="22"/>
        </w:rPr>
        <w:t xml:space="preserve"> 2011.</w:t>
      </w:r>
    </w:p>
    <w:p w14:paraId="73E25B32" w14:textId="257469A8" w:rsidR="00E513D5" w:rsidRPr="00F0588F" w:rsidRDefault="00E513D5" w:rsidP="00AF661E">
      <w:pPr>
        <w:pStyle w:val="PlainText"/>
        <w:ind w:left="720" w:hanging="720"/>
        <w:rPr>
          <w:rFonts w:ascii="Arial" w:hAnsi="Arial" w:cs="Arial"/>
          <w:i/>
          <w:color w:val="000000"/>
          <w:sz w:val="22"/>
          <w:szCs w:val="22"/>
        </w:rPr>
      </w:pPr>
      <w:r w:rsidRPr="00F0588F">
        <w:rPr>
          <w:rFonts w:ascii="Arial" w:hAnsi="Arial" w:cs="Arial"/>
          <w:color w:val="000000"/>
          <w:sz w:val="22"/>
          <w:szCs w:val="22"/>
        </w:rPr>
        <w:t xml:space="preserve">Loxton, H. (2009). </w:t>
      </w:r>
      <w:r w:rsidR="00AF661E" w:rsidRPr="00F0588F">
        <w:rPr>
          <w:rFonts w:ascii="Arial" w:hAnsi="Arial" w:cs="Arial"/>
          <w:bCs/>
          <w:i/>
          <w:color w:val="000000"/>
          <w:sz w:val="22"/>
          <w:szCs w:val="22"/>
        </w:rPr>
        <w:t xml:space="preserve">Research on fears and coping in youth within a diverse multicultural South African context. </w:t>
      </w:r>
      <w:r w:rsidRPr="00F0588F">
        <w:rPr>
          <w:rFonts w:ascii="Arial" w:hAnsi="Arial" w:cs="Arial"/>
          <w:color w:val="000000"/>
          <w:sz w:val="22"/>
          <w:szCs w:val="22"/>
        </w:rPr>
        <w:t xml:space="preserve">Invited guest lecture presented at </w:t>
      </w:r>
      <w:r w:rsidRPr="00F0588F">
        <w:rPr>
          <w:rFonts w:ascii="Arial" w:hAnsi="Arial" w:cs="Arial"/>
          <w:i/>
          <w:color w:val="000000"/>
          <w:sz w:val="22"/>
          <w:szCs w:val="22"/>
        </w:rPr>
        <w:t>The Child Study Center</w:t>
      </w:r>
      <w:r w:rsidRPr="00F0588F">
        <w:rPr>
          <w:rFonts w:ascii="Arial" w:hAnsi="Arial" w:cs="Arial"/>
          <w:color w:val="000000"/>
          <w:sz w:val="22"/>
          <w:szCs w:val="22"/>
        </w:rPr>
        <w:t xml:space="preserve">, Virginia Polytechnic Institute and State University, Blacksburg, Virginia, </w:t>
      </w:r>
      <w:proofErr w:type="gramStart"/>
      <w:r w:rsidRPr="00F0588F">
        <w:rPr>
          <w:rFonts w:ascii="Arial" w:hAnsi="Arial" w:cs="Arial"/>
          <w:color w:val="000000"/>
          <w:sz w:val="22"/>
          <w:szCs w:val="22"/>
        </w:rPr>
        <w:t>USA.</w:t>
      </w:r>
      <w:r w:rsidR="00AF661E" w:rsidRPr="00F0588F">
        <w:rPr>
          <w:rFonts w:ascii="Arial" w:hAnsi="Arial" w:cs="Arial"/>
          <w:color w:val="000000"/>
          <w:sz w:val="22"/>
          <w:szCs w:val="22"/>
        </w:rPr>
        <w:t>,</w:t>
      </w:r>
      <w:proofErr w:type="gramEnd"/>
      <w:r w:rsidRPr="00F0588F">
        <w:rPr>
          <w:rFonts w:ascii="Arial" w:hAnsi="Arial" w:cs="Arial"/>
          <w:color w:val="000000"/>
          <w:sz w:val="22"/>
          <w:szCs w:val="22"/>
        </w:rPr>
        <w:t xml:space="preserve"> </w:t>
      </w:r>
      <w:r w:rsidRPr="00F0588F">
        <w:rPr>
          <w:rFonts w:ascii="Arial" w:hAnsi="Arial" w:cs="Arial"/>
          <w:bCs/>
          <w:color w:val="000000"/>
          <w:sz w:val="22"/>
          <w:szCs w:val="22"/>
        </w:rPr>
        <w:t>21 June 2009</w:t>
      </w:r>
      <w:r w:rsidRPr="00F0588F">
        <w:rPr>
          <w:rFonts w:ascii="Arial" w:hAnsi="Arial" w:cs="Arial"/>
          <w:bCs/>
          <w:i/>
          <w:color w:val="000000"/>
          <w:sz w:val="22"/>
          <w:szCs w:val="22"/>
        </w:rPr>
        <w:t xml:space="preserve">. </w:t>
      </w:r>
    </w:p>
    <w:p w14:paraId="2B042F8B" w14:textId="0A9EF15B" w:rsidR="005C5A2E" w:rsidRPr="00F0588F" w:rsidRDefault="00290832" w:rsidP="00390EC7">
      <w:pPr>
        <w:ind w:left="720" w:hanging="720"/>
        <w:jc w:val="both"/>
        <w:rPr>
          <w:rFonts w:ascii="Arial" w:hAnsi="Arial" w:cs="Arial"/>
          <w:b/>
          <w:sz w:val="22"/>
          <w:szCs w:val="22"/>
        </w:rPr>
      </w:pPr>
      <w:r w:rsidRPr="00F0588F">
        <w:rPr>
          <w:rFonts w:ascii="Arial" w:hAnsi="Arial" w:cs="Arial"/>
          <w:sz w:val="22"/>
          <w:szCs w:val="22"/>
        </w:rPr>
        <w:t xml:space="preserve"> </w:t>
      </w:r>
    </w:p>
    <w:p w14:paraId="3F291B56" w14:textId="0FB19740" w:rsidR="00290832" w:rsidRPr="00F0588F" w:rsidRDefault="00290832" w:rsidP="00227DC0">
      <w:pPr>
        <w:rPr>
          <w:rFonts w:ascii="Arial" w:hAnsi="Arial" w:cs="Arial"/>
          <w:b/>
          <w:sz w:val="22"/>
          <w:szCs w:val="22"/>
        </w:rPr>
      </w:pPr>
      <w:r w:rsidRPr="00F0588F">
        <w:rPr>
          <w:rFonts w:ascii="Arial" w:hAnsi="Arial" w:cs="Arial"/>
          <w:b/>
          <w:sz w:val="22"/>
          <w:szCs w:val="22"/>
        </w:rPr>
        <w:t>Teaching</w:t>
      </w:r>
    </w:p>
    <w:p w14:paraId="1F657C15" w14:textId="77777777" w:rsidR="00761D89" w:rsidRPr="00F0588F" w:rsidRDefault="00761D89" w:rsidP="00227DC0">
      <w:pPr>
        <w:rPr>
          <w:rFonts w:ascii="Arial" w:hAnsi="Arial" w:cs="Arial"/>
          <w:sz w:val="22"/>
          <w:szCs w:val="22"/>
        </w:rPr>
      </w:pPr>
    </w:p>
    <w:p w14:paraId="37AB83B6" w14:textId="77777777" w:rsidR="00751086" w:rsidRPr="00F0588F" w:rsidRDefault="00751086" w:rsidP="00227DC0">
      <w:pPr>
        <w:jc w:val="both"/>
        <w:rPr>
          <w:rFonts w:ascii="Arial" w:hAnsi="Arial" w:cs="Arial"/>
          <w:i/>
          <w:iCs/>
          <w:sz w:val="22"/>
          <w:szCs w:val="22"/>
        </w:rPr>
      </w:pPr>
      <w:r w:rsidRPr="00F0588F">
        <w:rPr>
          <w:rFonts w:ascii="Arial" w:hAnsi="Arial" w:cs="Arial"/>
          <w:i/>
          <w:iCs/>
          <w:sz w:val="22"/>
          <w:szCs w:val="22"/>
        </w:rPr>
        <w:t>Coordination of Programmes and Modules</w:t>
      </w:r>
    </w:p>
    <w:p w14:paraId="0D893F7C" w14:textId="65553E41" w:rsidR="00D64330" w:rsidRPr="00F0588F" w:rsidRDefault="00D64330" w:rsidP="00227DC0">
      <w:pPr>
        <w:rPr>
          <w:rFonts w:ascii="Arial" w:hAnsi="Arial" w:cs="Arial"/>
          <w:i/>
          <w:iCs/>
          <w:sz w:val="22"/>
          <w:szCs w:val="22"/>
        </w:rPr>
      </w:pPr>
    </w:p>
    <w:p w14:paraId="12422506" w14:textId="25C47ABF" w:rsidR="00D64330" w:rsidRPr="00F0588F" w:rsidRDefault="00D64330" w:rsidP="00227DC0">
      <w:pPr>
        <w:rPr>
          <w:rFonts w:ascii="Arial" w:hAnsi="Arial" w:cs="Arial"/>
          <w:sz w:val="22"/>
          <w:szCs w:val="22"/>
        </w:rPr>
      </w:pPr>
      <w:r w:rsidRPr="00F0588F">
        <w:rPr>
          <w:rFonts w:ascii="Arial" w:hAnsi="Arial" w:cs="Arial"/>
          <w:sz w:val="22"/>
          <w:szCs w:val="22"/>
        </w:rPr>
        <w:t>Undergraduate</w:t>
      </w:r>
    </w:p>
    <w:p w14:paraId="270A8770" w14:textId="2E146BC0" w:rsidR="00290832" w:rsidRPr="00F0588F" w:rsidRDefault="00290832" w:rsidP="009E6641">
      <w:pPr>
        <w:rPr>
          <w:rFonts w:ascii="Arial" w:hAnsi="Arial" w:cs="Arial"/>
          <w:sz w:val="22"/>
          <w:szCs w:val="22"/>
        </w:rPr>
      </w:pPr>
      <w:r w:rsidRPr="00F0588F">
        <w:rPr>
          <w:rFonts w:ascii="Arial" w:hAnsi="Arial" w:cs="Arial"/>
          <w:sz w:val="22"/>
          <w:szCs w:val="22"/>
        </w:rPr>
        <w:t>Psychology 223: Human Development in Context</w:t>
      </w:r>
    </w:p>
    <w:p w14:paraId="40A8C036" w14:textId="77777777" w:rsidR="00D64330" w:rsidRPr="00F0588F" w:rsidRDefault="00D64330" w:rsidP="00227DC0">
      <w:pPr>
        <w:rPr>
          <w:rFonts w:ascii="Arial" w:hAnsi="Arial" w:cs="Arial"/>
          <w:sz w:val="22"/>
          <w:szCs w:val="22"/>
        </w:rPr>
      </w:pPr>
    </w:p>
    <w:p w14:paraId="27516C18" w14:textId="7DA5A72F" w:rsidR="00D64330" w:rsidRPr="00F0588F" w:rsidRDefault="00D64330" w:rsidP="00227DC0">
      <w:pPr>
        <w:rPr>
          <w:rFonts w:ascii="Arial" w:hAnsi="Arial" w:cs="Arial"/>
          <w:sz w:val="22"/>
          <w:szCs w:val="22"/>
        </w:rPr>
      </w:pPr>
      <w:r w:rsidRPr="00F0588F">
        <w:rPr>
          <w:rFonts w:ascii="Arial" w:hAnsi="Arial" w:cs="Arial"/>
          <w:sz w:val="22"/>
          <w:szCs w:val="22"/>
        </w:rPr>
        <w:t>Postgraduate</w:t>
      </w:r>
    </w:p>
    <w:p w14:paraId="59FA9B51" w14:textId="13060AFB" w:rsidR="00290832" w:rsidRPr="00F0588F" w:rsidRDefault="00290832" w:rsidP="009E6641">
      <w:pPr>
        <w:rPr>
          <w:rFonts w:ascii="Arial" w:hAnsi="Arial" w:cs="Arial"/>
          <w:sz w:val="22"/>
          <w:szCs w:val="22"/>
        </w:rPr>
      </w:pPr>
      <w:r w:rsidRPr="00F0588F">
        <w:rPr>
          <w:rFonts w:ascii="Arial" w:hAnsi="Arial" w:cs="Arial"/>
          <w:sz w:val="22"/>
          <w:szCs w:val="22"/>
        </w:rPr>
        <w:t>Psychology 716: Child Psychology</w:t>
      </w:r>
      <w:r w:rsidR="00761D89" w:rsidRPr="00F0588F">
        <w:rPr>
          <w:rFonts w:ascii="Arial" w:hAnsi="Arial" w:cs="Arial"/>
          <w:sz w:val="22"/>
          <w:szCs w:val="22"/>
        </w:rPr>
        <w:t xml:space="preserve"> </w:t>
      </w:r>
    </w:p>
    <w:p w14:paraId="7E256523" w14:textId="1FA045F4" w:rsidR="00290832" w:rsidRPr="00F0588F" w:rsidRDefault="00290832" w:rsidP="009E6641">
      <w:pPr>
        <w:rPr>
          <w:rFonts w:ascii="Arial" w:hAnsi="Arial" w:cs="Arial"/>
          <w:sz w:val="22"/>
          <w:szCs w:val="22"/>
        </w:rPr>
      </w:pPr>
      <w:r w:rsidRPr="00F0588F">
        <w:rPr>
          <w:rFonts w:ascii="Arial" w:hAnsi="Arial" w:cs="Arial"/>
          <w:sz w:val="22"/>
          <w:szCs w:val="22"/>
        </w:rPr>
        <w:t xml:space="preserve">Psychology 898: CBT– </w:t>
      </w:r>
      <w:r w:rsidR="000A7403" w:rsidRPr="00F0588F">
        <w:rPr>
          <w:rFonts w:ascii="Arial" w:hAnsi="Arial" w:cs="Arial"/>
          <w:sz w:val="22"/>
          <w:szCs w:val="22"/>
        </w:rPr>
        <w:t xml:space="preserve">based </w:t>
      </w:r>
      <w:r w:rsidRPr="00F0588F">
        <w:rPr>
          <w:rFonts w:ascii="Arial" w:hAnsi="Arial" w:cs="Arial"/>
          <w:sz w:val="22"/>
          <w:szCs w:val="22"/>
        </w:rPr>
        <w:t xml:space="preserve">interventions with children </w:t>
      </w:r>
    </w:p>
    <w:p w14:paraId="5C4E84C6" w14:textId="142D21D3" w:rsidR="00D64330" w:rsidRPr="00F0588F" w:rsidRDefault="00D64330" w:rsidP="00227DC0">
      <w:pPr>
        <w:rPr>
          <w:rFonts w:ascii="Arial" w:hAnsi="Arial" w:cs="Arial"/>
          <w:sz w:val="22"/>
          <w:szCs w:val="22"/>
        </w:rPr>
      </w:pPr>
    </w:p>
    <w:p w14:paraId="6751058C" w14:textId="77777777" w:rsidR="00D64330" w:rsidRPr="00F0588F" w:rsidRDefault="00D64330" w:rsidP="00227DC0">
      <w:pPr>
        <w:rPr>
          <w:rFonts w:ascii="Arial" w:hAnsi="Arial" w:cs="Arial"/>
          <w:i/>
          <w:iCs/>
          <w:sz w:val="22"/>
          <w:szCs w:val="22"/>
        </w:rPr>
      </w:pPr>
      <w:r w:rsidRPr="00F0588F">
        <w:rPr>
          <w:rFonts w:ascii="Arial" w:hAnsi="Arial" w:cs="Arial"/>
          <w:i/>
          <w:iCs/>
          <w:sz w:val="22"/>
          <w:szCs w:val="22"/>
        </w:rPr>
        <w:t>Teaching Areas</w:t>
      </w:r>
    </w:p>
    <w:p w14:paraId="2A4EBA3B" w14:textId="3F3B1DF1" w:rsidR="00D64330" w:rsidRPr="00F0588F" w:rsidRDefault="00D64330" w:rsidP="00227DC0">
      <w:pPr>
        <w:rPr>
          <w:rFonts w:ascii="Arial" w:hAnsi="Arial" w:cs="Arial"/>
          <w:sz w:val="22"/>
          <w:szCs w:val="22"/>
          <w:u w:val="single"/>
        </w:rPr>
      </w:pPr>
    </w:p>
    <w:p w14:paraId="294B3244" w14:textId="5B906088" w:rsidR="00D64330" w:rsidRPr="00F0588F" w:rsidRDefault="00D64330" w:rsidP="009E6641">
      <w:pPr>
        <w:rPr>
          <w:rFonts w:ascii="Arial" w:hAnsi="Arial" w:cs="Arial"/>
          <w:sz w:val="22"/>
          <w:szCs w:val="22"/>
          <w:u w:val="single"/>
        </w:rPr>
      </w:pPr>
      <w:r w:rsidRPr="00F0588F">
        <w:rPr>
          <w:rFonts w:ascii="Arial" w:hAnsi="Arial" w:cs="Arial"/>
          <w:sz w:val="22"/>
          <w:szCs w:val="22"/>
        </w:rPr>
        <w:t>Undergraduate:</w:t>
      </w:r>
      <w:r w:rsidR="009E6641" w:rsidRPr="00F0588F">
        <w:rPr>
          <w:rFonts w:ascii="Arial" w:hAnsi="Arial" w:cs="Arial"/>
          <w:sz w:val="22"/>
          <w:szCs w:val="22"/>
        </w:rPr>
        <w:t xml:space="preserve"> </w:t>
      </w:r>
      <w:r w:rsidRPr="00F0588F">
        <w:rPr>
          <w:rFonts w:ascii="Arial" w:hAnsi="Arial" w:cs="Arial"/>
          <w:sz w:val="22"/>
          <w:szCs w:val="22"/>
        </w:rPr>
        <w:t xml:space="preserve">Early </w:t>
      </w:r>
      <w:r w:rsidR="000A2477" w:rsidRPr="00F0588F">
        <w:rPr>
          <w:rFonts w:ascii="Arial" w:hAnsi="Arial" w:cs="Arial"/>
          <w:sz w:val="22"/>
          <w:szCs w:val="22"/>
        </w:rPr>
        <w:t xml:space="preserve">and middle </w:t>
      </w:r>
      <w:r w:rsidRPr="00F0588F">
        <w:rPr>
          <w:rFonts w:ascii="Arial" w:hAnsi="Arial" w:cs="Arial"/>
          <w:sz w:val="22"/>
          <w:szCs w:val="22"/>
        </w:rPr>
        <w:t xml:space="preserve">childhood development </w:t>
      </w:r>
    </w:p>
    <w:p w14:paraId="78A0B5B3" w14:textId="5B087046" w:rsidR="00D64330" w:rsidRPr="00F0588F" w:rsidRDefault="00D64330" w:rsidP="00227DC0">
      <w:pPr>
        <w:rPr>
          <w:rFonts w:ascii="Arial" w:hAnsi="Arial" w:cs="Arial"/>
          <w:sz w:val="22"/>
          <w:szCs w:val="22"/>
          <w:u w:val="single"/>
        </w:rPr>
      </w:pPr>
    </w:p>
    <w:p w14:paraId="196127A8" w14:textId="3A49E555" w:rsidR="00D64330" w:rsidRPr="00172E97" w:rsidRDefault="00D64330" w:rsidP="009E6641">
      <w:pPr>
        <w:rPr>
          <w:rFonts w:ascii="Arial" w:hAnsi="Arial" w:cs="Arial"/>
          <w:sz w:val="22"/>
          <w:szCs w:val="22"/>
          <w:u w:val="single"/>
        </w:rPr>
      </w:pPr>
      <w:r w:rsidRPr="00F0588F">
        <w:rPr>
          <w:rFonts w:ascii="Arial" w:hAnsi="Arial" w:cs="Arial"/>
          <w:sz w:val="22"/>
          <w:szCs w:val="22"/>
        </w:rPr>
        <w:t>Postgraduate:</w:t>
      </w:r>
      <w:r w:rsidR="009E6641" w:rsidRPr="00F0588F">
        <w:rPr>
          <w:rFonts w:ascii="Arial" w:hAnsi="Arial" w:cs="Arial"/>
          <w:sz w:val="22"/>
          <w:szCs w:val="22"/>
        </w:rPr>
        <w:t xml:space="preserve"> </w:t>
      </w:r>
      <w:r w:rsidRPr="00F0588F">
        <w:rPr>
          <w:rFonts w:ascii="Arial" w:hAnsi="Arial" w:cs="Arial"/>
          <w:sz w:val="22"/>
          <w:szCs w:val="22"/>
        </w:rPr>
        <w:t>Child Psychology</w:t>
      </w:r>
      <w:r w:rsidR="009E6641" w:rsidRPr="00F0588F">
        <w:rPr>
          <w:rFonts w:ascii="Arial" w:hAnsi="Arial" w:cs="Arial"/>
          <w:sz w:val="22"/>
          <w:szCs w:val="22"/>
        </w:rPr>
        <w:t xml:space="preserve"> and </w:t>
      </w:r>
      <w:r w:rsidRPr="00F0588F">
        <w:rPr>
          <w:rFonts w:ascii="Arial" w:hAnsi="Arial" w:cs="Arial"/>
          <w:sz w:val="22"/>
          <w:szCs w:val="22"/>
        </w:rPr>
        <w:t>CBT-based interventions</w:t>
      </w:r>
      <w:r w:rsidR="000A7403" w:rsidRPr="00F0588F">
        <w:rPr>
          <w:rFonts w:ascii="Arial" w:hAnsi="Arial" w:cs="Arial"/>
          <w:sz w:val="22"/>
          <w:szCs w:val="22"/>
        </w:rPr>
        <w:t xml:space="preserve"> with children</w:t>
      </w:r>
    </w:p>
    <w:p w14:paraId="2277575F" w14:textId="0BCD8AC3" w:rsidR="00D64330" w:rsidRPr="00172E97" w:rsidRDefault="00D64330" w:rsidP="00227DC0">
      <w:pPr>
        <w:rPr>
          <w:rFonts w:ascii="Arial" w:hAnsi="Arial" w:cs="Arial"/>
          <w:sz w:val="22"/>
          <w:szCs w:val="22"/>
        </w:rPr>
      </w:pPr>
    </w:p>
    <w:p w14:paraId="32691367" w14:textId="77777777" w:rsidR="00761D89" w:rsidRPr="00172E97" w:rsidRDefault="00761D89" w:rsidP="00227DC0">
      <w:pPr>
        <w:rPr>
          <w:rFonts w:ascii="Arial" w:hAnsi="Arial" w:cs="Arial"/>
          <w:sz w:val="22"/>
          <w:szCs w:val="22"/>
        </w:rPr>
      </w:pPr>
    </w:p>
    <w:p w14:paraId="2619F1D2" w14:textId="77777777" w:rsidR="00761D89" w:rsidRPr="00172E97" w:rsidRDefault="00761D89" w:rsidP="00227DC0">
      <w:pPr>
        <w:spacing w:after="160"/>
        <w:rPr>
          <w:rFonts w:ascii="Arial" w:eastAsia="Batang" w:hAnsi="Arial" w:cs="Arial"/>
          <w:b/>
          <w:sz w:val="22"/>
          <w:szCs w:val="22"/>
        </w:rPr>
      </w:pPr>
      <w:r w:rsidRPr="00172E97">
        <w:rPr>
          <w:rFonts w:ascii="Arial" w:eastAsia="Batang" w:hAnsi="Arial" w:cs="Arial"/>
          <w:b/>
          <w:sz w:val="22"/>
          <w:szCs w:val="22"/>
        </w:rPr>
        <w:lastRenderedPageBreak/>
        <w:br w:type="page"/>
      </w:r>
    </w:p>
    <w:p w14:paraId="76CD3EDD" w14:textId="04466C75" w:rsidR="00290832" w:rsidRPr="00172E97" w:rsidRDefault="00290832" w:rsidP="00172E97">
      <w:pPr>
        <w:spacing w:after="160"/>
        <w:jc w:val="center"/>
        <w:rPr>
          <w:rFonts w:ascii="Arial" w:eastAsia="Batang" w:hAnsi="Arial" w:cs="Arial"/>
          <w:b/>
          <w:sz w:val="22"/>
          <w:szCs w:val="22"/>
        </w:rPr>
      </w:pPr>
      <w:r w:rsidRPr="00172E97">
        <w:rPr>
          <w:rFonts w:ascii="Arial" w:eastAsia="Batang" w:hAnsi="Arial" w:cs="Arial"/>
          <w:b/>
          <w:sz w:val="22"/>
          <w:szCs w:val="22"/>
        </w:rPr>
        <w:lastRenderedPageBreak/>
        <w:t xml:space="preserve">Dr Dale </w:t>
      </w:r>
      <w:proofErr w:type="spellStart"/>
      <w:r w:rsidRPr="00172E97">
        <w:rPr>
          <w:rFonts w:ascii="Arial" w:eastAsia="Batang" w:hAnsi="Arial" w:cs="Arial"/>
          <w:b/>
          <w:sz w:val="22"/>
          <w:szCs w:val="22"/>
        </w:rPr>
        <w:t>Moodley</w:t>
      </w:r>
      <w:proofErr w:type="spellEnd"/>
    </w:p>
    <w:p w14:paraId="52E8E2D7" w14:textId="4B5344AC" w:rsidR="00B43629" w:rsidRPr="00172E97" w:rsidRDefault="00B43629" w:rsidP="00227DC0">
      <w:pPr>
        <w:spacing w:after="160"/>
        <w:jc w:val="center"/>
        <w:rPr>
          <w:rFonts w:ascii="Arial" w:eastAsia="Batang" w:hAnsi="Arial" w:cs="Arial"/>
          <w:b/>
          <w:sz w:val="22"/>
          <w:szCs w:val="22"/>
        </w:rPr>
      </w:pPr>
    </w:p>
    <w:p w14:paraId="547E49E8" w14:textId="6BABA590" w:rsidR="00B43629" w:rsidRPr="00172E97" w:rsidRDefault="00B43629" w:rsidP="00227DC0">
      <w:pPr>
        <w:spacing w:after="160"/>
        <w:jc w:val="both"/>
        <w:rPr>
          <w:rFonts w:ascii="Arial" w:eastAsia="Batang" w:hAnsi="Arial" w:cs="Arial"/>
          <w:b/>
          <w:sz w:val="22"/>
          <w:szCs w:val="22"/>
        </w:rPr>
      </w:pPr>
      <w:r w:rsidRPr="00172E97">
        <w:rPr>
          <w:rFonts w:ascii="Arial" w:eastAsia="Batang" w:hAnsi="Arial" w:cs="Arial"/>
          <w:b/>
          <w:sz w:val="22"/>
          <w:szCs w:val="22"/>
        </w:rPr>
        <w:t>Brief Academic Biography</w:t>
      </w:r>
    </w:p>
    <w:p w14:paraId="0CCCEDFB" w14:textId="77777777" w:rsidR="00777BA2" w:rsidRPr="00596496" w:rsidRDefault="00777BA2" w:rsidP="00777BA2">
      <w:pPr>
        <w:spacing w:after="160"/>
        <w:jc w:val="both"/>
        <w:rPr>
          <w:rFonts w:ascii="Arial" w:eastAsia="Batang" w:hAnsi="Arial" w:cs="Arial"/>
          <w:bCs/>
          <w:sz w:val="22"/>
          <w:szCs w:val="22"/>
        </w:rPr>
      </w:pPr>
      <w:proofErr w:type="spellStart"/>
      <w:r w:rsidRPr="00596496">
        <w:rPr>
          <w:rFonts w:ascii="Arial" w:eastAsia="Batang" w:hAnsi="Arial" w:cs="Arial"/>
          <w:bCs/>
          <w:sz w:val="22"/>
          <w:szCs w:val="22"/>
        </w:rPr>
        <w:t>Dr.</w:t>
      </w:r>
      <w:proofErr w:type="spellEnd"/>
      <w:r w:rsidRPr="00596496">
        <w:rPr>
          <w:rFonts w:ascii="Arial" w:eastAsia="Batang" w:hAnsi="Arial" w:cs="Arial"/>
          <w:bCs/>
          <w:sz w:val="22"/>
          <w:szCs w:val="22"/>
        </w:rPr>
        <w:t xml:space="preserve"> </w:t>
      </w:r>
      <w:proofErr w:type="spellStart"/>
      <w:r w:rsidRPr="00596496">
        <w:rPr>
          <w:rFonts w:ascii="Arial" w:eastAsia="Batang" w:hAnsi="Arial" w:cs="Arial"/>
          <w:bCs/>
          <w:sz w:val="22"/>
          <w:szCs w:val="22"/>
        </w:rPr>
        <w:t>Moodley</w:t>
      </w:r>
      <w:proofErr w:type="spellEnd"/>
      <w:r w:rsidRPr="00596496">
        <w:rPr>
          <w:rFonts w:ascii="Arial" w:eastAsia="Batang" w:hAnsi="Arial" w:cs="Arial"/>
          <w:bCs/>
          <w:sz w:val="22"/>
          <w:szCs w:val="22"/>
        </w:rPr>
        <w:t xml:space="preserve"> is a registered counselling psychologist, and he lectures in the Department of Psychology, Stellenbosch University. He also holds an honorary research associate appointment in the Department of Psychology at Rhodes University. Thus far, his collective research output addresses the politics of formal and informal sexual socialisation practices</w:t>
      </w:r>
      <w:r>
        <w:rPr>
          <w:rFonts w:ascii="Arial" w:eastAsia="Batang" w:hAnsi="Arial" w:cs="Arial"/>
          <w:bCs/>
          <w:sz w:val="22"/>
          <w:szCs w:val="22"/>
        </w:rPr>
        <w:t xml:space="preserve"> such as sexuality education and popular music, respectively,</w:t>
      </w:r>
      <w:r w:rsidRPr="00596496">
        <w:rPr>
          <w:rFonts w:ascii="Arial" w:eastAsia="Batang" w:hAnsi="Arial" w:cs="Arial"/>
          <w:bCs/>
          <w:sz w:val="22"/>
          <w:szCs w:val="22"/>
        </w:rPr>
        <w:t xml:space="preserve"> and their role in promoting norms and values that police gendered sexualities. </w:t>
      </w:r>
    </w:p>
    <w:p w14:paraId="1B9EDD9F" w14:textId="77777777" w:rsidR="00B43629" w:rsidRPr="00172E97" w:rsidRDefault="770D5E37" w:rsidP="00227DC0">
      <w:pPr>
        <w:pStyle w:val="NormalWeb"/>
        <w:spacing w:before="2" w:after="2"/>
        <w:rPr>
          <w:rFonts w:ascii="Arial" w:hAnsi="Arial" w:cs="Arial"/>
          <w:b/>
          <w:sz w:val="22"/>
          <w:szCs w:val="22"/>
          <w:lang w:val="en-GB"/>
        </w:rPr>
      </w:pPr>
      <w:r w:rsidRPr="770D5E37">
        <w:rPr>
          <w:rFonts w:ascii="Arial" w:hAnsi="Arial" w:cs="Arial"/>
          <w:b/>
          <w:bCs/>
          <w:sz w:val="22"/>
          <w:szCs w:val="22"/>
          <w:lang w:val="en-GB"/>
        </w:rPr>
        <w:t>Research</w:t>
      </w:r>
    </w:p>
    <w:p w14:paraId="0BFC7740" w14:textId="3D49C4B4" w:rsidR="770D5E37" w:rsidRDefault="770D5E37" w:rsidP="770D5E37">
      <w:pPr>
        <w:pStyle w:val="NormalWeb"/>
        <w:spacing w:before="2" w:after="2"/>
        <w:rPr>
          <w:rFonts w:ascii="Arial" w:hAnsi="Arial" w:cs="Arial"/>
          <w:i/>
          <w:iCs/>
          <w:sz w:val="22"/>
          <w:szCs w:val="22"/>
          <w:lang w:val="en-GB"/>
        </w:rPr>
      </w:pPr>
    </w:p>
    <w:p w14:paraId="78566098" w14:textId="7281BCA7" w:rsidR="00290832" w:rsidRPr="00172E97" w:rsidRDefault="770D5E37" w:rsidP="00227DC0">
      <w:pPr>
        <w:pStyle w:val="NormalWeb"/>
        <w:spacing w:before="2" w:after="2"/>
        <w:rPr>
          <w:rFonts w:ascii="Arial" w:hAnsi="Arial" w:cs="Arial"/>
          <w:bCs/>
          <w:i/>
          <w:iCs/>
          <w:sz w:val="22"/>
          <w:szCs w:val="22"/>
          <w:lang w:val="en-GB"/>
        </w:rPr>
      </w:pPr>
      <w:r w:rsidRPr="770D5E37">
        <w:rPr>
          <w:rFonts w:ascii="Arial" w:hAnsi="Arial" w:cs="Arial"/>
          <w:i/>
          <w:iCs/>
          <w:sz w:val="22"/>
          <w:szCs w:val="22"/>
          <w:lang w:val="en-GB"/>
        </w:rPr>
        <w:t>Research Topics</w:t>
      </w:r>
    </w:p>
    <w:p w14:paraId="681DA82E" w14:textId="566A4D53" w:rsidR="770D5E37" w:rsidRDefault="770D5E37" w:rsidP="770D5E37">
      <w:pPr>
        <w:pStyle w:val="NormalWeb"/>
        <w:spacing w:before="2" w:after="2"/>
        <w:rPr>
          <w:rFonts w:ascii="Arial" w:hAnsi="Arial" w:cs="Arial"/>
          <w:i/>
          <w:iCs/>
          <w:sz w:val="22"/>
          <w:szCs w:val="22"/>
          <w:lang w:val="en-GB"/>
        </w:rPr>
      </w:pPr>
    </w:p>
    <w:p w14:paraId="4511E824" w14:textId="77777777" w:rsidR="00CB0E0A" w:rsidRPr="00785C72" w:rsidRDefault="00CB0E0A" w:rsidP="00E513D5">
      <w:pPr>
        <w:pStyle w:val="NormalWeb"/>
        <w:numPr>
          <w:ilvl w:val="0"/>
          <w:numId w:val="15"/>
        </w:numPr>
        <w:spacing w:before="2" w:after="2"/>
        <w:jc w:val="both"/>
        <w:rPr>
          <w:rFonts w:ascii="Arial" w:hAnsi="Arial" w:cs="Arial"/>
          <w:bCs/>
          <w:sz w:val="22"/>
          <w:szCs w:val="22"/>
          <w:lang w:val="en-GB"/>
        </w:rPr>
      </w:pPr>
      <w:r w:rsidRPr="00B43629">
        <w:rPr>
          <w:rFonts w:ascii="Arial" w:hAnsi="Arial" w:cs="Arial"/>
          <w:sz w:val="22"/>
          <w:szCs w:val="22"/>
          <w:lang w:val="en-GB"/>
        </w:rPr>
        <w:t>Popular culture and music</w:t>
      </w:r>
    </w:p>
    <w:p w14:paraId="5B03863E" w14:textId="77777777" w:rsidR="00CB0E0A" w:rsidRPr="00B43629" w:rsidRDefault="00CB0E0A" w:rsidP="00E513D5">
      <w:pPr>
        <w:pStyle w:val="NormalWeb"/>
        <w:numPr>
          <w:ilvl w:val="0"/>
          <w:numId w:val="15"/>
        </w:numPr>
        <w:spacing w:before="2" w:after="2"/>
        <w:jc w:val="both"/>
        <w:rPr>
          <w:rFonts w:ascii="Arial" w:hAnsi="Arial" w:cs="Arial"/>
          <w:bCs/>
          <w:sz w:val="22"/>
          <w:szCs w:val="22"/>
          <w:lang w:val="en-GB"/>
        </w:rPr>
      </w:pPr>
      <w:r>
        <w:rPr>
          <w:rFonts w:ascii="Arial" w:hAnsi="Arial" w:cs="Arial"/>
          <w:sz w:val="22"/>
          <w:szCs w:val="22"/>
          <w:lang w:val="en-GB"/>
        </w:rPr>
        <w:t>Gender and sexuality studies</w:t>
      </w:r>
      <w:r w:rsidRPr="00B43629">
        <w:rPr>
          <w:rFonts w:ascii="Arial" w:hAnsi="Arial" w:cs="Arial"/>
          <w:sz w:val="22"/>
          <w:szCs w:val="22"/>
          <w:lang w:val="en-GB"/>
        </w:rPr>
        <w:t xml:space="preserve"> </w:t>
      </w:r>
    </w:p>
    <w:p w14:paraId="3141D835" w14:textId="77777777" w:rsidR="00CB0E0A" w:rsidRPr="001D6658" w:rsidRDefault="00CB0E0A" w:rsidP="00E513D5">
      <w:pPr>
        <w:pStyle w:val="NormalWeb"/>
        <w:numPr>
          <w:ilvl w:val="0"/>
          <w:numId w:val="15"/>
        </w:numPr>
        <w:spacing w:before="2" w:after="2"/>
        <w:jc w:val="both"/>
        <w:rPr>
          <w:rFonts w:ascii="Arial" w:hAnsi="Arial" w:cs="Arial"/>
          <w:bCs/>
          <w:sz w:val="22"/>
          <w:szCs w:val="22"/>
          <w:lang w:val="en-GB"/>
        </w:rPr>
      </w:pPr>
      <w:r>
        <w:rPr>
          <w:rFonts w:ascii="Arial" w:hAnsi="Arial" w:cs="Arial"/>
          <w:sz w:val="22"/>
          <w:szCs w:val="22"/>
          <w:lang w:val="en-GB"/>
        </w:rPr>
        <w:t>F</w:t>
      </w:r>
      <w:r w:rsidRPr="00B43629">
        <w:rPr>
          <w:rFonts w:ascii="Arial" w:hAnsi="Arial" w:cs="Arial"/>
          <w:sz w:val="22"/>
          <w:szCs w:val="22"/>
          <w:lang w:val="en-GB"/>
        </w:rPr>
        <w:t>ormal and informal sexual social</w:t>
      </w:r>
      <w:r>
        <w:rPr>
          <w:rFonts w:ascii="Arial" w:hAnsi="Arial" w:cs="Arial"/>
          <w:sz w:val="22"/>
          <w:szCs w:val="22"/>
          <w:lang w:val="en-GB"/>
        </w:rPr>
        <w:t>isation practices</w:t>
      </w:r>
    </w:p>
    <w:p w14:paraId="4610415F" w14:textId="77777777" w:rsidR="00CB0E0A" w:rsidRPr="00B43629" w:rsidRDefault="00CB0E0A" w:rsidP="00E513D5">
      <w:pPr>
        <w:pStyle w:val="NormalWeb"/>
        <w:numPr>
          <w:ilvl w:val="0"/>
          <w:numId w:val="15"/>
        </w:numPr>
        <w:spacing w:before="2" w:after="2"/>
        <w:jc w:val="both"/>
        <w:rPr>
          <w:rFonts w:ascii="Arial" w:hAnsi="Arial" w:cs="Arial"/>
          <w:bCs/>
          <w:sz w:val="22"/>
          <w:szCs w:val="22"/>
          <w:lang w:val="en-GB"/>
        </w:rPr>
      </w:pPr>
      <w:r>
        <w:rPr>
          <w:rFonts w:ascii="Arial" w:hAnsi="Arial" w:cs="Arial"/>
          <w:sz w:val="22"/>
          <w:szCs w:val="22"/>
          <w:lang w:val="en-GB"/>
        </w:rPr>
        <w:t>Adolescent sexual and reproductive health</w:t>
      </w:r>
    </w:p>
    <w:p w14:paraId="78A8A45D" w14:textId="77777777" w:rsidR="00CB0E0A" w:rsidRPr="00B43629" w:rsidRDefault="00CB0E0A" w:rsidP="00E513D5">
      <w:pPr>
        <w:pStyle w:val="NormalWeb"/>
        <w:numPr>
          <w:ilvl w:val="0"/>
          <w:numId w:val="15"/>
        </w:numPr>
        <w:spacing w:before="2" w:after="2"/>
        <w:jc w:val="both"/>
        <w:rPr>
          <w:rFonts w:ascii="Arial" w:hAnsi="Arial" w:cs="Arial"/>
          <w:bCs/>
          <w:sz w:val="22"/>
          <w:szCs w:val="22"/>
          <w:lang w:val="en-GB"/>
        </w:rPr>
      </w:pPr>
      <w:r>
        <w:rPr>
          <w:rFonts w:ascii="Arial" w:hAnsi="Arial" w:cs="Arial"/>
          <w:sz w:val="22"/>
          <w:szCs w:val="22"/>
          <w:lang w:val="en-GB"/>
        </w:rPr>
        <w:t>P</w:t>
      </w:r>
      <w:r w:rsidRPr="00B43629">
        <w:rPr>
          <w:rFonts w:ascii="Arial" w:hAnsi="Arial" w:cs="Arial"/>
          <w:sz w:val="22"/>
          <w:szCs w:val="22"/>
          <w:lang w:val="en-GB"/>
        </w:rPr>
        <w:t>sychosocial research methods</w:t>
      </w:r>
      <w:r>
        <w:rPr>
          <w:rFonts w:ascii="Arial" w:hAnsi="Arial" w:cs="Arial"/>
          <w:sz w:val="22"/>
          <w:szCs w:val="22"/>
          <w:lang w:val="en-GB"/>
        </w:rPr>
        <w:t xml:space="preserve"> </w:t>
      </w:r>
    </w:p>
    <w:p w14:paraId="78B66F3B" w14:textId="77777777" w:rsidR="00CB0E0A" w:rsidRPr="00B43629" w:rsidRDefault="770D5E37" w:rsidP="00E513D5">
      <w:pPr>
        <w:pStyle w:val="NormalWeb"/>
        <w:numPr>
          <w:ilvl w:val="0"/>
          <w:numId w:val="15"/>
        </w:numPr>
        <w:spacing w:before="2" w:after="2"/>
        <w:jc w:val="both"/>
        <w:rPr>
          <w:rFonts w:ascii="Arial" w:hAnsi="Arial" w:cs="Arial"/>
          <w:sz w:val="22"/>
          <w:szCs w:val="22"/>
          <w:lang w:val="en-GB"/>
        </w:rPr>
      </w:pPr>
      <w:r w:rsidRPr="770D5E37">
        <w:rPr>
          <w:rFonts w:ascii="Arial" w:hAnsi="Arial" w:cs="Arial"/>
          <w:sz w:val="22"/>
          <w:szCs w:val="22"/>
          <w:lang w:val="en-GB"/>
        </w:rPr>
        <w:t xml:space="preserve">The intersections between psychoanalysis and </w:t>
      </w:r>
      <w:proofErr w:type="spellStart"/>
      <w:r w:rsidRPr="770D5E37">
        <w:rPr>
          <w:rFonts w:ascii="Arial" w:hAnsi="Arial" w:cs="Arial"/>
          <w:sz w:val="22"/>
          <w:szCs w:val="22"/>
          <w:lang w:val="en-GB"/>
        </w:rPr>
        <w:t>poststructuralism</w:t>
      </w:r>
      <w:proofErr w:type="spellEnd"/>
      <w:r w:rsidRPr="770D5E37">
        <w:rPr>
          <w:rFonts w:ascii="Arial" w:hAnsi="Arial" w:cs="Arial"/>
          <w:sz w:val="22"/>
          <w:szCs w:val="22"/>
          <w:lang w:val="en-GB"/>
        </w:rPr>
        <w:t xml:space="preserve">.  </w:t>
      </w:r>
    </w:p>
    <w:p w14:paraId="34C16FC7" w14:textId="0F1237B2" w:rsidR="770D5E37" w:rsidRDefault="770D5E37" w:rsidP="770D5E37">
      <w:pPr>
        <w:pStyle w:val="NormalWeb"/>
        <w:spacing w:before="2" w:after="2"/>
        <w:rPr>
          <w:rFonts w:ascii="Arial" w:hAnsi="Arial" w:cs="Arial"/>
          <w:i/>
          <w:iCs/>
          <w:sz w:val="22"/>
          <w:szCs w:val="22"/>
          <w:lang w:val="en-GB"/>
        </w:rPr>
      </w:pPr>
    </w:p>
    <w:p w14:paraId="1F43B240" w14:textId="74120902" w:rsidR="00B43629" w:rsidRPr="00172E97" w:rsidRDefault="770D5E37" w:rsidP="00227DC0">
      <w:pPr>
        <w:pStyle w:val="NormalWeb"/>
        <w:spacing w:before="2" w:after="2"/>
        <w:rPr>
          <w:rFonts w:ascii="Arial" w:hAnsi="Arial" w:cs="Arial"/>
          <w:i/>
          <w:iCs/>
          <w:sz w:val="22"/>
          <w:szCs w:val="22"/>
          <w:lang w:val="en-GB"/>
        </w:rPr>
      </w:pPr>
      <w:r w:rsidRPr="770D5E37">
        <w:rPr>
          <w:rFonts w:ascii="Arial" w:hAnsi="Arial" w:cs="Arial"/>
          <w:i/>
          <w:iCs/>
          <w:sz w:val="22"/>
          <w:szCs w:val="22"/>
          <w:lang w:val="en-GB"/>
        </w:rPr>
        <w:t xml:space="preserve">About my Research </w:t>
      </w:r>
    </w:p>
    <w:p w14:paraId="5F05FB16" w14:textId="5FA99D6F" w:rsidR="770D5E37" w:rsidRDefault="770D5E37" w:rsidP="770D5E37">
      <w:pPr>
        <w:pStyle w:val="NormalWeb"/>
        <w:spacing w:before="2" w:after="2"/>
        <w:rPr>
          <w:rFonts w:ascii="Arial" w:hAnsi="Arial" w:cs="Arial"/>
          <w:i/>
          <w:iCs/>
          <w:sz w:val="22"/>
          <w:szCs w:val="22"/>
          <w:lang w:val="en-GB"/>
        </w:rPr>
      </w:pPr>
    </w:p>
    <w:p w14:paraId="03248583" w14:textId="77777777" w:rsidR="00777BA2" w:rsidRPr="002D5F74" w:rsidRDefault="770D5E37" w:rsidP="00777BA2">
      <w:pPr>
        <w:pStyle w:val="NormalWeb"/>
        <w:spacing w:before="2" w:after="2"/>
        <w:jc w:val="both"/>
        <w:rPr>
          <w:rFonts w:ascii="Arial" w:hAnsi="Arial" w:cs="Arial"/>
          <w:i/>
          <w:iCs/>
          <w:sz w:val="22"/>
          <w:szCs w:val="22"/>
          <w:lang w:val="en-GB"/>
        </w:rPr>
      </w:pPr>
      <w:r w:rsidRPr="770D5E37">
        <w:rPr>
          <w:rFonts w:ascii="Arial" w:hAnsi="Arial" w:cs="Arial"/>
          <w:sz w:val="22"/>
          <w:szCs w:val="22"/>
        </w:rPr>
        <w:t xml:space="preserve">My research broadly focuses on the politics of identity, particularly representations gender and sexuality depicted in popular media and the implications this has for youth cultures. My current research looks at how cultural products, such as music, are a form of social fantasising for consumers through which their gendered and sexual identities are continuously worked through, mastered and constituted. </w:t>
      </w:r>
    </w:p>
    <w:p w14:paraId="1C5FF843" w14:textId="564AE49A" w:rsidR="770D5E37" w:rsidRDefault="770D5E37" w:rsidP="770D5E37">
      <w:pPr>
        <w:pStyle w:val="NormalWeb"/>
        <w:spacing w:before="2" w:after="2"/>
        <w:rPr>
          <w:rFonts w:ascii="Arial" w:hAnsi="Arial" w:cs="Arial"/>
          <w:b/>
          <w:bCs/>
          <w:sz w:val="22"/>
          <w:szCs w:val="22"/>
          <w:lang w:val="en-GB"/>
        </w:rPr>
      </w:pPr>
    </w:p>
    <w:p w14:paraId="50110AAB" w14:textId="4A7917C3" w:rsidR="00290832" w:rsidRPr="00172E97" w:rsidRDefault="770D5E37" w:rsidP="00227DC0">
      <w:pPr>
        <w:pStyle w:val="NormalWeb"/>
        <w:spacing w:before="2" w:after="2"/>
        <w:rPr>
          <w:rFonts w:ascii="Arial" w:hAnsi="Arial" w:cs="Arial"/>
          <w:b/>
          <w:sz w:val="22"/>
          <w:szCs w:val="22"/>
          <w:lang w:val="en-GB"/>
        </w:rPr>
      </w:pPr>
      <w:r w:rsidRPr="770D5E37">
        <w:rPr>
          <w:rFonts w:ascii="Arial" w:hAnsi="Arial" w:cs="Arial"/>
          <w:b/>
          <w:bCs/>
          <w:sz w:val="22"/>
          <w:szCs w:val="22"/>
          <w:lang w:val="en-GB"/>
        </w:rPr>
        <w:t xml:space="preserve">Selected Publications </w:t>
      </w:r>
    </w:p>
    <w:p w14:paraId="5FE8A475" w14:textId="720EE238" w:rsidR="770D5E37" w:rsidRDefault="770D5E37" w:rsidP="770D5E37">
      <w:pPr>
        <w:pStyle w:val="NormalWeb"/>
        <w:spacing w:before="2" w:after="2"/>
        <w:rPr>
          <w:rFonts w:ascii="Arial" w:hAnsi="Arial" w:cs="Arial"/>
          <w:b/>
          <w:bCs/>
          <w:sz w:val="22"/>
          <w:szCs w:val="22"/>
          <w:lang w:val="en-GB"/>
        </w:rPr>
      </w:pPr>
    </w:p>
    <w:p w14:paraId="156323DD" w14:textId="14237483"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Macleod, C., </w:t>
      </w:r>
      <w:proofErr w:type="spellStart"/>
      <w:r w:rsidRPr="00172E97">
        <w:rPr>
          <w:rFonts w:ascii="Arial" w:hAnsi="Arial" w:cs="Arial"/>
          <w:sz w:val="22"/>
          <w:szCs w:val="22"/>
        </w:rPr>
        <w:t>Moodley</w:t>
      </w:r>
      <w:proofErr w:type="spellEnd"/>
      <w:r w:rsidRPr="00172E97">
        <w:rPr>
          <w:rFonts w:ascii="Arial" w:hAnsi="Arial" w:cs="Arial"/>
          <w:sz w:val="22"/>
          <w:szCs w:val="22"/>
        </w:rPr>
        <w:t xml:space="preserve">, D. &amp; Saville Young. (2015). Sexual socialisation in Life Orientation manuals versus popular music: </w:t>
      </w:r>
      <w:proofErr w:type="spellStart"/>
      <w:r w:rsidRPr="00172E97">
        <w:rPr>
          <w:rFonts w:ascii="Arial" w:hAnsi="Arial" w:cs="Arial"/>
          <w:sz w:val="22"/>
          <w:szCs w:val="22"/>
        </w:rPr>
        <w:t>responsibilisation</w:t>
      </w:r>
      <w:proofErr w:type="spellEnd"/>
      <w:r w:rsidRPr="00172E97">
        <w:rPr>
          <w:rFonts w:ascii="Arial" w:hAnsi="Arial" w:cs="Arial"/>
          <w:sz w:val="22"/>
          <w:szCs w:val="22"/>
        </w:rPr>
        <w:t xml:space="preserve"> versus pleasure, tension and complexity. Perspectives in Education, 33(2). 90-107</w:t>
      </w:r>
    </w:p>
    <w:p w14:paraId="5F7CDE47" w14:textId="081476EF"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Saville Young, L., </w:t>
      </w:r>
      <w:proofErr w:type="spellStart"/>
      <w:r w:rsidRPr="00172E97">
        <w:rPr>
          <w:rFonts w:ascii="Arial" w:hAnsi="Arial" w:cs="Arial"/>
          <w:sz w:val="22"/>
          <w:szCs w:val="22"/>
        </w:rPr>
        <w:t>Moodley</w:t>
      </w:r>
      <w:proofErr w:type="spellEnd"/>
      <w:r w:rsidRPr="00172E97">
        <w:rPr>
          <w:rFonts w:ascii="Arial" w:hAnsi="Arial" w:cs="Arial"/>
          <w:sz w:val="22"/>
          <w:szCs w:val="22"/>
        </w:rPr>
        <w:t xml:space="preserve">, D. &amp; Macleod, C. (2018). Female sexual desire, shame, anxiety and denial: a psychosocial case study of an educator’s constructions of and investment in sexuality education. Sex Education, DOI: </w:t>
      </w:r>
      <w:hyperlink r:id="rId26" w:history="1">
        <w:r w:rsidRPr="00172E97">
          <w:rPr>
            <w:rFonts w:ascii="Arial" w:hAnsi="Arial" w:cs="Arial"/>
            <w:sz w:val="22"/>
            <w:szCs w:val="22"/>
          </w:rPr>
          <w:t>https://doi.org/10.1080/14681811.2018.1511974</w:t>
        </w:r>
      </w:hyperlink>
    </w:p>
    <w:p w14:paraId="546840EE" w14:textId="77777777"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lastRenderedPageBreak/>
        <w:t>Moodley</w:t>
      </w:r>
      <w:proofErr w:type="spellEnd"/>
      <w:r w:rsidRPr="00172E97">
        <w:rPr>
          <w:rFonts w:ascii="Arial" w:hAnsi="Arial" w:cs="Arial"/>
          <w:sz w:val="22"/>
          <w:szCs w:val="22"/>
        </w:rPr>
        <w:t xml:space="preserve">, D. (2018). The politics of female adolescent sexuality in music: a social semiotic analysis of Liz </w:t>
      </w:r>
      <w:proofErr w:type="spellStart"/>
      <w:r w:rsidRPr="00172E97">
        <w:rPr>
          <w:rFonts w:ascii="Arial" w:hAnsi="Arial" w:cs="Arial"/>
          <w:sz w:val="22"/>
          <w:szCs w:val="22"/>
        </w:rPr>
        <w:t>Phair’s</w:t>
      </w:r>
      <w:proofErr w:type="spellEnd"/>
      <w:r w:rsidRPr="00172E97">
        <w:rPr>
          <w:rFonts w:ascii="Arial" w:hAnsi="Arial" w:cs="Arial"/>
          <w:sz w:val="22"/>
          <w:szCs w:val="22"/>
        </w:rPr>
        <w:t xml:space="preserve"> “Glory”. Social Semiotics. DOI: </w:t>
      </w:r>
      <w:hyperlink r:id="rId27" w:history="1">
        <w:r w:rsidRPr="00172E97">
          <w:rPr>
            <w:rFonts w:ascii="Arial" w:hAnsi="Arial" w:cs="Arial"/>
            <w:sz w:val="22"/>
            <w:szCs w:val="22"/>
          </w:rPr>
          <w:t>https://doi.org/10.1080/10350330.2018.1541119</w:t>
        </w:r>
      </w:hyperlink>
      <w:r w:rsidRPr="00172E97">
        <w:rPr>
          <w:rFonts w:ascii="Arial" w:hAnsi="Arial" w:cs="Arial"/>
          <w:sz w:val="22"/>
          <w:szCs w:val="22"/>
        </w:rPr>
        <w:t xml:space="preserve"> </w:t>
      </w:r>
    </w:p>
    <w:p w14:paraId="5820FD0B" w14:textId="7B56A075" w:rsidR="00290832" w:rsidRPr="00172E97" w:rsidRDefault="00290832" w:rsidP="00227DC0">
      <w:pPr>
        <w:pStyle w:val="NormalWeb"/>
        <w:spacing w:before="2" w:after="2"/>
        <w:rPr>
          <w:rFonts w:ascii="Arial" w:hAnsi="Arial" w:cs="Arial"/>
          <w:b/>
          <w:sz w:val="22"/>
          <w:szCs w:val="22"/>
          <w:lang w:val="en-GB"/>
        </w:rPr>
      </w:pPr>
      <w:r w:rsidRPr="00172E97">
        <w:rPr>
          <w:rFonts w:ascii="Arial" w:hAnsi="Arial" w:cs="Arial"/>
          <w:b/>
          <w:sz w:val="22"/>
          <w:szCs w:val="22"/>
          <w:lang w:val="en-GB"/>
        </w:rPr>
        <w:t>Teaching</w:t>
      </w:r>
    </w:p>
    <w:p w14:paraId="0498853D" w14:textId="4040E30A" w:rsidR="00290832" w:rsidRPr="00172E97" w:rsidRDefault="00290832" w:rsidP="00227DC0">
      <w:pPr>
        <w:pStyle w:val="NormalWeb"/>
        <w:spacing w:before="2" w:after="2"/>
        <w:jc w:val="both"/>
        <w:rPr>
          <w:rFonts w:ascii="Arial" w:hAnsi="Arial" w:cs="Arial"/>
          <w:sz w:val="22"/>
          <w:szCs w:val="22"/>
          <w:lang w:val="en-GB"/>
        </w:rPr>
      </w:pPr>
      <w:r w:rsidRPr="00172E97">
        <w:rPr>
          <w:rFonts w:ascii="Arial" w:hAnsi="Arial" w:cs="Arial"/>
          <w:sz w:val="22"/>
          <w:szCs w:val="22"/>
          <w:lang w:val="en-GB"/>
        </w:rPr>
        <w:t xml:space="preserve">First year and master’s level. </w:t>
      </w:r>
    </w:p>
    <w:p w14:paraId="1452C456" w14:textId="0699D427" w:rsidR="00280720" w:rsidRPr="00172E97" w:rsidRDefault="00280720" w:rsidP="00227DC0">
      <w:pPr>
        <w:pStyle w:val="NormalWeb"/>
        <w:spacing w:before="2" w:after="2"/>
        <w:jc w:val="both"/>
        <w:rPr>
          <w:rFonts w:ascii="Arial" w:hAnsi="Arial" w:cs="Arial"/>
          <w:i/>
          <w:iCs/>
          <w:sz w:val="22"/>
          <w:szCs w:val="22"/>
          <w:lang w:val="en-GB"/>
        </w:rPr>
      </w:pPr>
      <w:r w:rsidRPr="00172E97">
        <w:rPr>
          <w:rFonts w:ascii="Arial" w:hAnsi="Arial" w:cs="Arial"/>
          <w:i/>
          <w:iCs/>
          <w:sz w:val="22"/>
          <w:szCs w:val="22"/>
          <w:lang w:val="en-GB"/>
        </w:rPr>
        <w:t>Teaching Areas</w:t>
      </w:r>
    </w:p>
    <w:p w14:paraId="0F3F76B0" w14:textId="28EE315D" w:rsidR="00280720" w:rsidRPr="00172E97" w:rsidRDefault="00290832" w:rsidP="00E513D5">
      <w:pPr>
        <w:pStyle w:val="NormalWeb"/>
        <w:numPr>
          <w:ilvl w:val="0"/>
          <w:numId w:val="16"/>
        </w:numPr>
        <w:spacing w:before="2" w:after="2"/>
        <w:jc w:val="both"/>
        <w:rPr>
          <w:rFonts w:ascii="Arial" w:hAnsi="Arial" w:cs="Arial"/>
          <w:sz w:val="22"/>
          <w:szCs w:val="22"/>
          <w:lang w:val="en-GB"/>
        </w:rPr>
      </w:pPr>
      <w:r w:rsidRPr="00172E97">
        <w:rPr>
          <w:rFonts w:ascii="Arial" w:hAnsi="Arial" w:cs="Arial"/>
          <w:sz w:val="22"/>
          <w:szCs w:val="22"/>
          <w:lang w:val="en-GB"/>
        </w:rPr>
        <w:t>Social psychology</w:t>
      </w:r>
    </w:p>
    <w:p w14:paraId="1189EA5C" w14:textId="77777777" w:rsidR="00280720" w:rsidRPr="00172E97" w:rsidRDefault="00290832" w:rsidP="00E513D5">
      <w:pPr>
        <w:pStyle w:val="NormalWeb"/>
        <w:numPr>
          <w:ilvl w:val="0"/>
          <w:numId w:val="16"/>
        </w:numPr>
        <w:spacing w:before="2" w:after="2"/>
        <w:jc w:val="both"/>
        <w:rPr>
          <w:rFonts w:ascii="Arial" w:hAnsi="Arial" w:cs="Arial"/>
          <w:sz w:val="22"/>
          <w:szCs w:val="22"/>
          <w:lang w:val="en-GB"/>
        </w:rPr>
      </w:pPr>
      <w:r w:rsidRPr="00172E97">
        <w:rPr>
          <w:rFonts w:ascii="Arial" w:hAnsi="Arial" w:cs="Arial"/>
          <w:sz w:val="22"/>
          <w:szCs w:val="22"/>
          <w:lang w:val="en-GB"/>
        </w:rPr>
        <w:t>Personality Psychology</w:t>
      </w:r>
    </w:p>
    <w:p w14:paraId="118894FA" w14:textId="35F5795E" w:rsidR="00280720" w:rsidRPr="00CB0E0A" w:rsidRDefault="770D5E37" w:rsidP="00E513D5">
      <w:pPr>
        <w:pStyle w:val="NormalWeb"/>
        <w:numPr>
          <w:ilvl w:val="0"/>
          <w:numId w:val="16"/>
        </w:numPr>
        <w:spacing w:before="2" w:after="2"/>
        <w:jc w:val="both"/>
        <w:rPr>
          <w:rFonts w:ascii="Arial" w:hAnsi="Arial" w:cs="Arial"/>
          <w:sz w:val="22"/>
          <w:szCs w:val="22"/>
          <w:lang w:val="en-GB"/>
        </w:rPr>
      </w:pPr>
      <w:r w:rsidRPr="770D5E37">
        <w:rPr>
          <w:rFonts w:ascii="Arial" w:hAnsi="Arial" w:cs="Arial"/>
          <w:sz w:val="22"/>
          <w:szCs w:val="22"/>
          <w:lang w:val="en-GB"/>
        </w:rPr>
        <w:t>Psychopathology</w:t>
      </w:r>
    </w:p>
    <w:p w14:paraId="619FAA55" w14:textId="55DEDEE6" w:rsidR="770D5E37" w:rsidRDefault="770D5E37">
      <w:r>
        <w:br w:type="page"/>
      </w:r>
    </w:p>
    <w:p w14:paraId="4A39ED1B" w14:textId="03EE5C9D" w:rsidR="00290832" w:rsidRPr="00172E97" w:rsidRDefault="00290832" w:rsidP="00227DC0">
      <w:pPr>
        <w:contextualSpacing/>
        <w:jc w:val="center"/>
        <w:rPr>
          <w:rFonts w:ascii="Arial" w:eastAsia="Batang" w:hAnsi="Arial" w:cs="Arial"/>
          <w:b/>
          <w:sz w:val="22"/>
          <w:szCs w:val="22"/>
        </w:rPr>
      </w:pPr>
      <w:r w:rsidRPr="00172E97">
        <w:rPr>
          <w:rFonts w:ascii="Arial" w:eastAsia="Batang" w:hAnsi="Arial" w:cs="Arial"/>
          <w:b/>
          <w:sz w:val="22"/>
          <w:szCs w:val="22"/>
        </w:rPr>
        <w:lastRenderedPageBreak/>
        <w:t>Prof</w:t>
      </w:r>
      <w:r w:rsidR="00280720" w:rsidRPr="00172E97">
        <w:rPr>
          <w:rFonts w:ascii="Arial" w:eastAsia="Batang" w:hAnsi="Arial" w:cs="Arial"/>
          <w:b/>
          <w:sz w:val="22"/>
          <w:szCs w:val="22"/>
        </w:rPr>
        <w:t>essor</w:t>
      </w:r>
      <w:r w:rsidRPr="00172E97">
        <w:rPr>
          <w:rFonts w:ascii="Arial" w:eastAsia="Batang" w:hAnsi="Arial" w:cs="Arial"/>
          <w:b/>
          <w:sz w:val="22"/>
          <w:szCs w:val="22"/>
        </w:rPr>
        <w:t xml:space="preserve"> Anthony Naidoo</w:t>
      </w:r>
    </w:p>
    <w:p w14:paraId="6A63AC21" w14:textId="0CCF5791" w:rsidR="00280720" w:rsidRPr="00172E97" w:rsidRDefault="00280720" w:rsidP="00227DC0">
      <w:pPr>
        <w:contextualSpacing/>
        <w:jc w:val="center"/>
        <w:rPr>
          <w:rFonts w:ascii="Arial" w:eastAsia="Batang" w:hAnsi="Arial" w:cs="Arial"/>
          <w:b/>
          <w:sz w:val="22"/>
          <w:szCs w:val="22"/>
        </w:rPr>
      </w:pPr>
    </w:p>
    <w:p w14:paraId="095F0688" w14:textId="1121013D" w:rsidR="00280720" w:rsidRPr="00172E97" w:rsidRDefault="00280720" w:rsidP="00227DC0">
      <w:pPr>
        <w:contextualSpacing/>
        <w:jc w:val="both"/>
        <w:rPr>
          <w:rFonts w:ascii="Arial" w:eastAsia="Batang" w:hAnsi="Arial" w:cs="Arial"/>
          <w:b/>
          <w:sz w:val="22"/>
          <w:szCs w:val="22"/>
        </w:rPr>
      </w:pPr>
      <w:r w:rsidRPr="00172E97">
        <w:rPr>
          <w:rFonts w:ascii="Arial" w:eastAsia="Batang" w:hAnsi="Arial" w:cs="Arial"/>
          <w:b/>
          <w:sz w:val="22"/>
          <w:szCs w:val="22"/>
        </w:rPr>
        <w:t>Brief Academic Biography</w:t>
      </w:r>
    </w:p>
    <w:p w14:paraId="3A39389C" w14:textId="3B5A5943" w:rsidR="00280720" w:rsidRPr="00172E97" w:rsidRDefault="00280720" w:rsidP="00227DC0">
      <w:pPr>
        <w:contextualSpacing/>
        <w:jc w:val="both"/>
        <w:rPr>
          <w:rFonts w:ascii="Arial" w:eastAsia="Batang" w:hAnsi="Arial" w:cs="Arial"/>
          <w:b/>
          <w:sz w:val="22"/>
          <w:szCs w:val="22"/>
        </w:rPr>
      </w:pPr>
    </w:p>
    <w:p w14:paraId="141F2FAA" w14:textId="1F97AA02" w:rsidR="004C557C" w:rsidRPr="00172E97" w:rsidRDefault="004C557C" w:rsidP="00227DC0">
      <w:pPr>
        <w:contextualSpacing/>
        <w:jc w:val="both"/>
        <w:rPr>
          <w:rFonts w:ascii="Arial" w:eastAsia="Batang" w:hAnsi="Arial" w:cs="Arial"/>
          <w:bCs/>
          <w:sz w:val="22"/>
          <w:szCs w:val="22"/>
        </w:rPr>
      </w:pPr>
      <w:r w:rsidRPr="00172E97">
        <w:rPr>
          <w:rFonts w:ascii="Arial" w:eastAsia="Batang" w:hAnsi="Arial" w:cs="Arial"/>
          <w:bCs/>
          <w:sz w:val="22"/>
          <w:szCs w:val="22"/>
        </w:rPr>
        <w:t>Tony Naidoo is a psychology professor and former chair of department at the University of Stellenbosch. He teaches community, counselling and career psychology and is also known for a focus on themes such as the politics of training psychologists, the relevance of psychology in South Africa, career development, community project implementation as well as the history and philosophy of psychology. Tony is an accomplished author and runs a number of community projects that inform and guide his research and teaching.</w:t>
      </w:r>
    </w:p>
    <w:p w14:paraId="11CC2410" w14:textId="77777777" w:rsidR="00280720" w:rsidRPr="00172E97" w:rsidRDefault="00280720" w:rsidP="00227DC0">
      <w:pPr>
        <w:contextualSpacing/>
        <w:jc w:val="both"/>
        <w:rPr>
          <w:rFonts w:ascii="Arial" w:eastAsia="Batang" w:hAnsi="Arial" w:cs="Arial"/>
          <w:b/>
          <w:sz w:val="22"/>
          <w:szCs w:val="22"/>
        </w:rPr>
      </w:pPr>
    </w:p>
    <w:p w14:paraId="61BDC49A" w14:textId="6DEF3DF2" w:rsidR="00290832" w:rsidRPr="00172E97" w:rsidRDefault="00290832" w:rsidP="00227DC0">
      <w:pPr>
        <w:rPr>
          <w:rFonts w:ascii="Arial" w:hAnsi="Arial" w:cs="Arial"/>
          <w:b/>
          <w:sz w:val="22"/>
          <w:szCs w:val="22"/>
        </w:rPr>
      </w:pPr>
      <w:r w:rsidRPr="00172E97">
        <w:rPr>
          <w:rFonts w:ascii="Arial" w:hAnsi="Arial" w:cs="Arial"/>
          <w:b/>
          <w:sz w:val="22"/>
          <w:szCs w:val="22"/>
        </w:rPr>
        <w:t>Research</w:t>
      </w:r>
    </w:p>
    <w:p w14:paraId="655AB9F6" w14:textId="77777777" w:rsidR="00280720" w:rsidRPr="00172E97" w:rsidRDefault="00280720" w:rsidP="00227DC0">
      <w:pPr>
        <w:rPr>
          <w:rFonts w:ascii="Arial" w:hAnsi="Arial" w:cs="Arial"/>
          <w:b/>
          <w:sz w:val="22"/>
          <w:szCs w:val="22"/>
        </w:rPr>
      </w:pPr>
    </w:p>
    <w:p w14:paraId="482C2229" w14:textId="64E771AE" w:rsidR="00290832" w:rsidRPr="00172E97" w:rsidRDefault="00290832" w:rsidP="00227DC0">
      <w:pPr>
        <w:rPr>
          <w:rFonts w:ascii="Arial" w:hAnsi="Arial" w:cs="Arial"/>
          <w:bCs/>
          <w:i/>
          <w:iCs/>
          <w:sz w:val="22"/>
          <w:szCs w:val="22"/>
        </w:rPr>
      </w:pPr>
      <w:r w:rsidRPr="00172E97">
        <w:rPr>
          <w:rFonts w:ascii="Arial" w:hAnsi="Arial" w:cs="Arial"/>
          <w:bCs/>
          <w:i/>
          <w:iCs/>
          <w:sz w:val="22"/>
          <w:szCs w:val="22"/>
        </w:rPr>
        <w:t xml:space="preserve">Research </w:t>
      </w:r>
      <w:r w:rsidR="00280720" w:rsidRPr="00172E97">
        <w:rPr>
          <w:rFonts w:ascii="Arial" w:hAnsi="Arial" w:cs="Arial"/>
          <w:bCs/>
          <w:i/>
          <w:iCs/>
          <w:sz w:val="22"/>
          <w:szCs w:val="22"/>
        </w:rPr>
        <w:t>Topics</w:t>
      </w:r>
    </w:p>
    <w:p w14:paraId="1E011481" w14:textId="77777777" w:rsidR="00280720" w:rsidRPr="00172E97" w:rsidRDefault="00280720" w:rsidP="00227DC0">
      <w:pPr>
        <w:rPr>
          <w:rFonts w:ascii="Arial" w:hAnsi="Arial" w:cs="Arial"/>
          <w:bCs/>
          <w:sz w:val="22"/>
          <w:szCs w:val="22"/>
          <w:u w:val="single"/>
        </w:rPr>
      </w:pPr>
    </w:p>
    <w:p w14:paraId="60274D0B" w14:textId="77777777" w:rsidR="00290832" w:rsidRPr="00172E97" w:rsidRDefault="00290832" w:rsidP="00E513D5">
      <w:pPr>
        <w:pStyle w:val="ListParagraph"/>
        <w:numPr>
          <w:ilvl w:val="0"/>
          <w:numId w:val="17"/>
        </w:numPr>
        <w:spacing w:after="160"/>
        <w:rPr>
          <w:rFonts w:ascii="Arial" w:hAnsi="Arial" w:cs="Arial"/>
          <w:sz w:val="22"/>
          <w:szCs w:val="22"/>
        </w:rPr>
      </w:pPr>
      <w:r w:rsidRPr="00172E97">
        <w:rPr>
          <w:rFonts w:ascii="Arial" w:hAnsi="Arial" w:cs="Arial"/>
          <w:sz w:val="22"/>
          <w:szCs w:val="22"/>
        </w:rPr>
        <w:t>Career/Vocational related behaviour, assessment and interventions</w:t>
      </w:r>
    </w:p>
    <w:p w14:paraId="5EC38A24" w14:textId="77777777" w:rsidR="00290832" w:rsidRPr="00172E97" w:rsidRDefault="00290832" w:rsidP="00E513D5">
      <w:pPr>
        <w:pStyle w:val="ListParagraph"/>
        <w:numPr>
          <w:ilvl w:val="0"/>
          <w:numId w:val="17"/>
        </w:numPr>
        <w:spacing w:after="160"/>
        <w:rPr>
          <w:rFonts w:ascii="Arial" w:hAnsi="Arial" w:cs="Arial"/>
          <w:sz w:val="22"/>
          <w:szCs w:val="22"/>
        </w:rPr>
      </w:pPr>
      <w:r w:rsidRPr="00172E97">
        <w:rPr>
          <w:rFonts w:ascii="Arial" w:hAnsi="Arial" w:cs="Arial"/>
          <w:sz w:val="22"/>
          <w:szCs w:val="22"/>
        </w:rPr>
        <w:t>Career Guidance and counselling</w:t>
      </w:r>
    </w:p>
    <w:p w14:paraId="0E977D8B" w14:textId="77777777" w:rsidR="00290832" w:rsidRPr="00172E97" w:rsidRDefault="00290832" w:rsidP="00E513D5">
      <w:pPr>
        <w:pStyle w:val="ListParagraph"/>
        <w:numPr>
          <w:ilvl w:val="0"/>
          <w:numId w:val="17"/>
        </w:numPr>
        <w:spacing w:after="160"/>
        <w:rPr>
          <w:rFonts w:ascii="Arial" w:hAnsi="Arial" w:cs="Arial"/>
          <w:sz w:val="22"/>
          <w:szCs w:val="22"/>
        </w:rPr>
      </w:pPr>
      <w:r w:rsidRPr="00172E97">
        <w:rPr>
          <w:rFonts w:ascii="Arial" w:hAnsi="Arial" w:cs="Arial"/>
          <w:sz w:val="22"/>
          <w:szCs w:val="22"/>
        </w:rPr>
        <w:t xml:space="preserve"> Applied contextual community psychology assessment and interventions </w:t>
      </w:r>
    </w:p>
    <w:p w14:paraId="64B7F7A3" w14:textId="77777777" w:rsidR="00290832" w:rsidRPr="00172E97" w:rsidRDefault="00290832" w:rsidP="00E513D5">
      <w:pPr>
        <w:pStyle w:val="ListParagraph"/>
        <w:numPr>
          <w:ilvl w:val="0"/>
          <w:numId w:val="17"/>
        </w:numPr>
        <w:spacing w:after="160"/>
        <w:rPr>
          <w:rFonts w:ascii="Arial" w:hAnsi="Arial" w:cs="Arial"/>
          <w:sz w:val="22"/>
          <w:szCs w:val="22"/>
        </w:rPr>
      </w:pPr>
      <w:r w:rsidRPr="00172E97">
        <w:rPr>
          <w:rFonts w:ascii="Arial" w:hAnsi="Arial" w:cs="Arial"/>
          <w:sz w:val="22"/>
          <w:szCs w:val="22"/>
        </w:rPr>
        <w:t>Community based participatory action research</w:t>
      </w:r>
    </w:p>
    <w:p w14:paraId="00A426A0" w14:textId="77777777" w:rsidR="00290832" w:rsidRPr="00172E97" w:rsidRDefault="00290832" w:rsidP="00E513D5">
      <w:pPr>
        <w:pStyle w:val="ListParagraph"/>
        <w:numPr>
          <w:ilvl w:val="0"/>
          <w:numId w:val="17"/>
        </w:numPr>
        <w:spacing w:after="160"/>
        <w:rPr>
          <w:rFonts w:ascii="Arial" w:hAnsi="Arial" w:cs="Arial"/>
          <w:sz w:val="22"/>
          <w:szCs w:val="22"/>
        </w:rPr>
      </w:pPr>
      <w:r w:rsidRPr="00172E97">
        <w:rPr>
          <w:rFonts w:ascii="Arial" w:hAnsi="Arial" w:cs="Arial"/>
          <w:sz w:val="22"/>
          <w:szCs w:val="22"/>
        </w:rPr>
        <w:t>Cross-cultural research</w:t>
      </w:r>
    </w:p>
    <w:p w14:paraId="346A65A6" w14:textId="77777777" w:rsidR="00290832" w:rsidRPr="00172E97" w:rsidRDefault="00290832" w:rsidP="00E513D5">
      <w:pPr>
        <w:pStyle w:val="ListParagraph"/>
        <w:numPr>
          <w:ilvl w:val="0"/>
          <w:numId w:val="17"/>
        </w:numPr>
        <w:spacing w:after="160"/>
        <w:rPr>
          <w:rFonts w:ascii="Arial" w:hAnsi="Arial" w:cs="Arial"/>
          <w:sz w:val="22"/>
          <w:szCs w:val="22"/>
        </w:rPr>
      </w:pPr>
      <w:proofErr w:type="spellStart"/>
      <w:r w:rsidRPr="00172E97">
        <w:rPr>
          <w:rFonts w:ascii="Arial" w:hAnsi="Arial" w:cs="Arial"/>
          <w:sz w:val="22"/>
          <w:szCs w:val="22"/>
        </w:rPr>
        <w:t>Ecopsychology</w:t>
      </w:r>
      <w:proofErr w:type="spellEnd"/>
      <w:r w:rsidRPr="00172E97">
        <w:rPr>
          <w:rFonts w:ascii="Arial" w:hAnsi="Arial" w:cs="Arial"/>
          <w:sz w:val="22"/>
          <w:szCs w:val="22"/>
        </w:rPr>
        <w:t xml:space="preserve"> and the human-nature interaction</w:t>
      </w:r>
    </w:p>
    <w:p w14:paraId="70CA5A82" w14:textId="77777777" w:rsidR="00290832" w:rsidRPr="00172E97" w:rsidRDefault="00290832" w:rsidP="00E513D5">
      <w:pPr>
        <w:pStyle w:val="ListParagraph"/>
        <w:numPr>
          <w:ilvl w:val="0"/>
          <w:numId w:val="17"/>
        </w:numPr>
        <w:spacing w:after="160"/>
        <w:rPr>
          <w:rFonts w:ascii="Arial" w:hAnsi="Arial" w:cs="Arial"/>
          <w:sz w:val="22"/>
          <w:szCs w:val="22"/>
        </w:rPr>
      </w:pPr>
      <w:r w:rsidRPr="00172E97">
        <w:rPr>
          <w:rFonts w:ascii="Arial" w:hAnsi="Arial" w:cs="Arial"/>
          <w:sz w:val="22"/>
          <w:szCs w:val="22"/>
        </w:rPr>
        <w:t>Masculinities’ study</w:t>
      </w:r>
    </w:p>
    <w:p w14:paraId="707004EF" w14:textId="77777777" w:rsidR="00280720" w:rsidRPr="00172E97" w:rsidRDefault="00280720" w:rsidP="00227DC0">
      <w:pPr>
        <w:rPr>
          <w:rFonts w:ascii="Arial" w:hAnsi="Arial" w:cs="Arial"/>
          <w:b/>
          <w:sz w:val="22"/>
          <w:szCs w:val="22"/>
        </w:rPr>
      </w:pPr>
    </w:p>
    <w:p w14:paraId="1DFF2454" w14:textId="0AC896EA" w:rsidR="00290832" w:rsidRPr="00172E97" w:rsidRDefault="00280720" w:rsidP="00227DC0">
      <w:pPr>
        <w:rPr>
          <w:rFonts w:ascii="Arial" w:hAnsi="Arial" w:cs="Arial"/>
          <w:bCs/>
          <w:i/>
          <w:iCs/>
          <w:sz w:val="22"/>
          <w:szCs w:val="22"/>
        </w:rPr>
      </w:pPr>
      <w:r w:rsidRPr="00172E97">
        <w:rPr>
          <w:rFonts w:ascii="Arial" w:hAnsi="Arial" w:cs="Arial"/>
          <w:bCs/>
          <w:i/>
          <w:iCs/>
          <w:sz w:val="22"/>
          <w:szCs w:val="22"/>
        </w:rPr>
        <w:t>About my Research</w:t>
      </w:r>
    </w:p>
    <w:p w14:paraId="0C1AD1B8" w14:textId="77777777" w:rsidR="00280720" w:rsidRPr="00172E97" w:rsidRDefault="00280720" w:rsidP="00227DC0">
      <w:pPr>
        <w:rPr>
          <w:rFonts w:ascii="Arial" w:hAnsi="Arial" w:cs="Arial"/>
          <w:sz w:val="22"/>
          <w:szCs w:val="22"/>
        </w:rPr>
      </w:pPr>
    </w:p>
    <w:p w14:paraId="60216662" w14:textId="4C524B2D" w:rsidR="00290832" w:rsidRPr="00172E97" w:rsidRDefault="00290832" w:rsidP="00227DC0">
      <w:pPr>
        <w:jc w:val="both"/>
        <w:rPr>
          <w:rFonts w:ascii="Arial" w:hAnsi="Arial" w:cs="Arial"/>
          <w:sz w:val="22"/>
          <w:szCs w:val="22"/>
        </w:rPr>
      </w:pPr>
      <w:r w:rsidRPr="00172E97">
        <w:rPr>
          <w:rFonts w:ascii="Arial" w:hAnsi="Arial" w:cs="Arial"/>
          <w:sz w:val="22"/>
          <w:szCs w:val="22"/>
        </w:rPr>
        <w:t xml:space="preserve">My dominant academic orientation is critical Community Psychology.  I have a keen interest in the contextual or socio-ecological understanding of behaviour and particularly in engaging the concerns of marginalised groups. </w:t>
      </w:r>
    </w:p>
    <w:p w14:paraId="7C619C75" w14:textId="77777777" w:rsidR="00290832" w:rsidRPr="00172E97" w:rsidRDefault="00290832" w:rsidP="00227DC0">
      <w:pPr>
        <w:jc w:val="both"/>
        <w:rPr>
          <w:rFonts w:ascii="Arial" w:hAnsi="Arial" w:cs="Arial"/>
          <w:sz w:val="22"/>
          <w:szCs w:val="22"/>
        </w:rPr>
      </w:pPr>
      <w:r w:rsidRPr="00172E97">
        <w:rPr>
          <w:rFonts w:ascii="Arial" w:hAnsi="Arial" w:cs="Arial"/>
          <w:sz w:val="22"/>
          <w:szCs w:val="22"/>
        </w:rPr>
        <w:t xml:space="preserve">My research interests are oriented around 3 discernible areas of interest: </w:t>
      </w:r>
    </w:p>
    <w:p w14:paraId="47BC330F" w14:textId="77777777" w:rsidR="00290832" w:rsidRPr="00172E97" w:rsidRDefault="00290832" w:rsidP="00227DC0">
      <w:pPr>
        <w:pStyle w:val="ListParagraph"/>
        <w:numPr>
          <w:ilvl w:val="0"/>
          <w:numId w:val="3"/>
        </w:numPr>
        <w:spacing w:after="160"/>
        <w:jc w:val="both"/>
        <w:rPr>
          <w:rFonts w:ascii="Arial" w:hAnsi="Arial" w:cs="Arial"/>
          <w:sz w:val="22"/>
          <w:szCs w:val="22"/>
        </w:rPr>
      </w:pPr>
      <w:r w:rsidRPr="00172E97">
        <w:rPr>
          <w:rFonts w:ascii="Arial" w:hAnsi="Arial" w:cs="Arial"/>
          <w:sz w:val="22"/>
          <w:szCs w:val="22"/>
        </w:rPr>
        <w:t>Issues related to community functioning and wellness</w:t>
      </w:r>
    </w:p>
    <w:p w14:paraId="19FF9859" w14:textId="77777777" w:rsidR="00290832" w:rsidRPr="00172E97" w:rsidRDefault="00290832" w:rsidP="00227DC0">
      <w:pPr>
        <w:pStyle w:val="ListParagraph"/>
        <w:numPr>
          <w:ilvl w:val="0"/>
          <w:numId w:val="3"/>
        </w:numPr>
        <w:spacing w:after="160"/>
        <w:jc w:val="both"/>
        <w:rPr>
          <w:rFonts w:ascii="Arial" w:hAnsi="Arial" w:cs="Arial"/>
          <w:sz w:val="22"/>
          <w:szCs w:val="22"/>
        </w:rPr>
      </w:pPr>
      <w:r w:rsidRPr="00172E97">
        <w:rPr>
          <w:rFonts w:ascii="Arial" w:hAnsi="Arial" w:cs="Arial"/>
          <w:sz w:val="22"/>
          <w:szCs w:val="22"/>
        </w:rPr>
        <w:t>Issues related to the career development and behaviour</w:t>
      </w:r>
    </w:p>
    <w:p w14:paraId="7D845642" w14:textId="77777777" w:rsidR="00290832" w:rsidRPr="00172E97" w:rsidRDefault="00290832" w:rsidP="00227DC0">
      <w:pPr>
        <w:pStyle w:val="ListParagraph"/>
        <w:numPr>
          <w:ilvl w:val="0"/>
          <w:numId w:val="3"/>
        </w:numPr>
        <w:spacing w:after="160"/>
        <w:jc w:val="both"/>
        <w:rPr>
          <w:rFonts w:ascii="Arial" w:hAnsi="Arial" w:cs="Arial"/>
          <w:sz w:val="22"/>
          <w:szCs w:val="22"/>
        </w:rPr>
      </w:pPr>
      <w:r w:rsidRPr="00172E97">
        <w:rPr>
          <w:rFonts w:ascii="Arial" w:hAnsi="Arial" w:cs="Arial"/>
          <w:sz w:val="22"/>
          <w:szCs w:val="22"/>
        </w:rPr>
        <w:t>Matters relating to the interaction between humans and nature/environment</w:t>
      </w:r>
    </w:p>
    <w:p w14:paraId="58EE3090" w14:textId="15B35846" w:rsidR="00290832" w:rsidRPr="00172E97" w:rsidRDefault="00290832" w:rsidP="00227DC0">
      <w:pPr>
        <w:jc w:val="both"/>
        <w:rPr>
          <w:rFonts w:ascii="Arial" w:hAnsi="Arial" w:cs="Arial"/>
          <w:sz w:val="22"/>
          <w:szCs w:val="22"/>
        </w:rPr>
      </w:pPr>
      <w:r w:rsidRPr="00172E97">
        <w:rPr>
          <w:rFonts w:ascii="Arial" w:hAnsi="Arial" w:cs="Arial"/>
          <w:sz w:val="22"/>
          <w:szCs w:val="22"/>
        </w:rPr>
        <w:t xml:space="preserve">Listed below are examples of recent theses and dissertations I supervised from the 3 clusters:  </w:t>
      </w:r>
    </w:p>
    <w:p w14:paraId="1C4E40A9" w14:textId="77777777" w:rsidR="009D68F4" w:rsidRPr="00172E97" w:rsidRDefault="009D68F4" w:rsidP="00227DC0">
      <w:pPr>
        <w:rPr>
          <w:rFonts w:ascii="Arial" w:hAnsi="Arial" w:cs="Arial"/>
          <w:sz w:val="22"/>
          <w:szCs w:val="22"/>
        </w:rPr>
      </w:pPr>
    </w:p>
    <w:p w14:paraId="44C9F7A1" w14:textId="20609869" w:rsidR="00290832" w:rsidRPr="00172E97" w:rsidRDefault="00290832" w:rsidP="00227DC0">
      <w:pPr>
        <w:rPr>
          <w:rFonts w:ascii="Arial" w:hAnsi="Arial" w:cs="Arial"/>
          <w:i/>
          <w:iCs/>
          <w:sz w:val="22"/>
          <w:szCs w:val="22"/>
        </w:rPr>
      </w:pPr>
      <w:r w:rsidRPr="00172E97">
        <w:rPr>
          <w:rFonts w:ascii="Arial" w:hAnsi="Arial" w:cs="Arial"/>
          <w:i/>
          <w:iCs/>
          <w:sz w:val="22"/>
          <w:szCs w:val="22"/>
        </w:rPr>
        <w:t>Community Functioning and Wellness</w:t>
      </w:r>
    </w:p>
    <w:p w14:paraId="5DAF125E" w14:textId="77777777" w:rsidR="009D68F4" w:rsidRPr="00172E97" w:rsidRDefault="009D68F4" w:rsidP="00227DC0">
      <w:pPr>
        <w:rPr>
          <w:rFonts w:ascii="Arial" w:hAnsi="Arial" w:cs="Arial"/>
          <w:i/>
          <w:iCs/>
          <w:sz w:val="22"/>
          <w:szCs w:val="22"/>
        </w:rPr>
      </w:pPr>
    </w:p>
    <w:p w14:paraId="132DA3DF" w14:textId="1F3E9513" w:rsidR="00290832" w:rsidRPr="00172E97" w:rsidRDefault="00290832" w:rsidP="00E513D5">
      <w:pPr>
        <w:pStyle w:val="ListParagraph"/>
        <w:numPr>
          <w:ilvl w:val="0"/>
          <w:numId w:val="18"/>
        </w:numPr>
        <w:jc w:val="both"/>
        <w:rPr>
          <w:rFonts w:ascii="Arial" w:hAnsi="Arial" w:cs="Arial"/>
          <w:sz w:val="22"/>
          <w:szCs w:val="22"/>
        </w:rPr>
      </w:pPr>
      <w:r w:rsidRPr="00172E97">
        <w:rPr>
          <w:rFonts w:ascii="Arial" w:hAnsi="Arial" w:cs="Arial"/>
          <w:sz w:val="22"/>
          <w:szCs w:val="22"/>
        </w:rPr>
        <w:t xml:space="preserve">Impact of a stress and burnout intervention on educators in a high risk, low-income schools </w:t>
      </w:r>
    </w:p>
    <w:p w14:paraId="58F46752" w14:textId="1F03F816" w:rsidR="00290832" w:rsidRPr="00172E97" w:rsidRDefault="00290832" w:rsidP="00E513D5">
      <w:pPr>
        <w:pStyle w:val="ListParagraph"/>
        <w:numPr>
          <w:ilvl w:val="0"/>
          <w:numId w:val="18"/>
        </w:numPr>
        <w:jc w:val="both"/>
        <w:rPr>
          <w:rFonts w:ascii="Arial" w:hAnsi="Arial" w:cs="Arial"/>
          <w:sz w:val="22"/>
          <w:szCs w:val="22"/>
        </w:rPr>
      </w:pPr>
      <w:r w:rsidRPr="00172E97">
        <w:rPr>
          <w:rFonts w:ascii="Arial" w:hAnsi="Arial" w:cs="Arial"/>
          <w:sz w:val="22"/>
          <w:szCs w:val="22"/>
        </w:rPr>
        <w:t>Coping with destructive leadership behaviour: A qualitative study of nonphysical abuse in South African companies</w:t>
      </w:r>
    </w:p>
    <w:p w14:paraId="332C8F4E" w14:textId="3C496CAB" w:rsidR="00290832" w:rsidRPr="00172E97" w:rsidRDefault="00290832" w:rsidP="00E513D5">
      <w:pPr>
        <w:pStyle w:val="ListParagraph"/>
        <w:numPr>
          <w:ilvl w:val="0"/>
          <w:numId w:val="18"/>
        </w:numPr>
        <w:jc w:val="both"/>
        <w:rPr>
          <w:rFonts w:ascii="Arial" w:hAnsi="Arial" w:cs="Arial"/>
          <w:sz w:val="22"/>
          <w:szCs w:val="22"/>
        </w:rPr>
      </w:pPr>
      <w:r w:rsidRPr="00172E97">
        <w:rPr>
          <w:rFonts w:ascii="Arial" w:hAnsi="Arial" w:cs="Arial"/>
          <w:sz w:val="22"/>
          <w:szCs w:val="22"/>
        </w:rPr>
        <w:t xml:space="preserve">A community-based participatory intervention promoting positive forms of masculinity to create peace and safety: Addressing interpersonal violence in a Western Cape community </w:t>
      </w:r>
    </w:p>
    <w:p w14:paraId="4F8266FF" w14:textId="3EEB065B" w:rsidR="00290832" w:rsidRPr="00172E97" w:rsidRDefault="00290832" w:rsidP="00E513D5">
      <w:pPr>
        <w:pStyle w:val="ListParagraph"/>
        <w:numPr>
          <w:ilvl w:val="0"/>
          <w:numId w:val="18"/>
        </w:numPr>
        <w:jc w:val="both"/>
        <w:rPr>
          <w:rFonts w:ascii="Arial" w:hAnsi="Arial" w:cs="Arial"/>
          <w:sz w:val="22"/>
          <w:szCs w:val="22"/>
        </w:rPr>
      </w:pPr>
      <w:r w:rsidRPr="00172E97">
        <w:rPr>
          <w:rFonts w:ascii="Arial" w:hAnsi="Arial" w:cs="Arial"/>
          <w:sz w:val="22"/>
          <w:szCs w:val="22"/>
        </w:rPr>
        <w:t>Psychosocial influences related to community engagement: A multilevel perspective</w:t>
      </w:r>
    </w:p>
    <w:p w14:paraId="58B61F4C" w14:textId="3BA4C8CB" w:rsidR="00290832" w:rsidRPr="00172E97" w:rsidRDefault="00290832" w:rsidP="00E513D5">
      <w:pPr>
        <w:pStyle w:val="ListParagraph"/>
        <w:numPr>
          <w:ilvl w:val="0"/>
          <w:numId w:val="18"/>
        </w:numPr>
        <w:jc w:val="both"/>
        <w:rPr>
          <w:rFonts w:ascii="Arial" w:hAnsi="Arial" w:cs="Arial"/>
          <w:sz w:val="22"/>
          <w:szCs w:val="22"/>
        </w:rPr>
      </w:pPr>
      <w:r w:rsidRPr="00172E97">
        <w:rPr>
          <w:rFonts w:ascii="Arial" w:hAnsi="Arial" w:cs="Arial"/>
          <w:sz w:val="22"/>
          <w:szCs w:val="22"/>
        </w:rPr>
        <w:t>Delineating “At-Risk”- An Exploration of Self-reported and Observed Risk Factors Pre-empting Gang-involvement Amongst Western Cape Females</w:t>
      </w:r>
    </w:p>
    <w:p w14:paraId="5DDB9E91" w14:textId="500B6D87" w:rsidR="00290832" w:rsidRPr="00172E97" w:rsidRDefault="00290832" w:rsidP="00E513D5">
      <w:pPr>
        <w:pStyle w:val="ListParagraph"/>
        <w:numPr>
          <w:ilvl w:val="0"/>
          <w:numId w:val="18"/>
        </w:numPr>
        <w:jc w:val="both"/>
        <w:rPr>
          <w:rFonts w:ascii="Arial" w:hAnsi="Arial" w:cs="Arial"/>
          <w:sz w:val="22"/>
          <w:szCs w:val="22"/>
        </w:rPr>
      </w:pPr>
      <w:r w:rsidRPr="00172E97">
        <w:rPr>
          <w:rFonts w:ascii="Arial" w:hAnsi="Arial" w:cs="Arial"/>
          <w:sz w:val="22"/>
          <w:szCs w:val="22"/>
        </w:rPr>
        <w:t>Exploration of the lived experiences of the female spouse in child marriages in Ghana</w:t>
      </w:r>
    </w:p>
    <w:p w14:paraId="6175BDFD" w14:textId="77777777" w:rsidR="009D68F4" w:rsidRPr="00172E97" w:rsidRDefault="009D68F4" w:rsidP="00227DC0">
      <w:pPr>
        <w:jc w:val="both"/>
        <w:rPr>
          <w:rFonts w:ascii="Arial" w:hAnsi="Arial" w:cs="Arial"/>
          <w:sz w:val="22"/>
          <w:szCs w:val="22"/>
        </w:rPr>
      </w:pPr>
    </w:p>
    <w:p w14:paraId="4D5F1976" w14:textId="2E88793E" w:rsidR="00290832" w:rsidRPr="00172E97" w:rsidRDefault="00290832" w:rsidP="00227DC0">
      <w:pPr>
        <w:jc w:val="both"/>
        <w:rPr>
          <w:rFonts w:ascii="Arial" w:hAnsi="Arial" w:cs="Arial"/>
          <w:i/>
          <w:iCs/>
          <w:sz w:val="22"/>
          <w:szCs w:val="22"/>
        </w:rPr>
      </w:pPr>
      <w:r w:rsidRPr="00172E97">
        <w:rPr>
          <w:rFonts w:ascii="Arial" w:hAnsi="Arial" w:cs="Arial"/>
          <w:i/>
          <w:iCs/>
          <w:sz w:val="22"/>
          <w:szCs w:val="22"/>
        </w:rPr>
        <w:t>Career Behaviour and Development</w:t>
      </w:r>
    </w:p>
    <w:p w14:paraId="59BC795B" w14:textId="77777777" w:rsidR="009D68F4" w:rsidRPr="00172E97" w:rsidRDefault="009D68F4" w:rsidP="00227DC0">
      <w:pPr>
        <w:jc w:val="both"/>
        <w:rPr>
          <w:rFonts w:ascii="Arial" w:hAnsi="Arial" w:cs="Arial"/>
          <w:i/>
          <w:iCs/>
          <w:sz w:val="22"/>
          <w:szCs w:val="22"/>
        </w:rPr>
      </w:pPr>
    </w:p>
    <w:p w14:paraId="54609636" w14:textId="4D959FFD" w:rsidR="00290832" w:rsidRPr="00172E97" w:rsidRDefault="00290832" w:rsidP="00E513D5">
      <w:pPr>
        <w:pStyle w:val="ListParagraph"/>
        <w:numPr>
          <w:ilvl w:val="0"/>
          <w:numId w:val="19"/>
        </w:numPr>
        <w:jc w:val="both"/>
        <w:rPr>
          <w:rFonts w:ascii="Arial" w:hAnsi="Arial" w:cs="Arial"/>
          <w:sz w:val="22"/>
          <w:szCs w:val="22"/>
        </w:rPr>
      </w:pPr>
      <w:r w:rsidRPr="00172E97">
        <w:rPr>
          <w:rFonts w:ascii="Arial" w:hAnsi="Arial" w:cs="Arial"/>
          <w:sz w:val="22"/>
          <w:szCs w:val="22"/>
        </w:rPr>
        <w:t>The impact of a career development programme on the career self-efficacy and academic motivation of Grade 11 learners from diverse socio-economic backgrounds</w:t>
      </w:r>
      <w:r w:rsidRPr="00172E97">
        <w:rPr>
          <w:rFonts w:ascii="Arial" w:hAnsi="Arial" w:cs="Arial"/>
          <w:sz w:val="22"/>
          <w:szCs w:val="22"/>
        </w:rPr>
        <w:tab/>
      </w:r>
    </w:p>
    <w:p w14:paraId="186F875C" w14:textId="79E7CAA9" w:rsidR="00290832" w:rsidRPr="00172E97" w:rsidRDefault="00290832" w:rsidP="00E513D5">
      <w:pPr>
        <w:pStyle w:val="ListParagraph"/>
        <w:numPr>
          <w:ilvl w:val="0"/>
          <w:numId w:val="19"/>
        </w:numPr>
        <w:jc w:val="both"/>
        <w:rPr>
          <w:rFonts w:ascii="Arial" w:hAnsi="Arial" w:cs="Arial"/>
          <w:sz w:val="22"/>
          <w:szCs w:val="22"/>
        </w:rPr>
      </w:pPr>
      <w:r w:rsidRPr="00172E97">
        <w:rPr>
          <w:rFonts w:ascii="Arial" w:hAnsi="Arial" w:cs="Arial"/>
          <w:sz w:val="22"/>
          <w:szCs w:val="22"/>
        </w:rPr>
        <w:t xml:space="preserve">A mixed-methods analysis of black adolescents’ vocational identity status and career adaptability competencies in a South African township </w:t>
      </w:r>
    </w:p>
    <w:p w14:paraId="09A8A3ED" w14:textId="589BE43B" w:rsidR="00290832" w:rsidRPr="00172E97" w:rsidRDefault="00290832" w:rsidP="00E513D5">
      <w:pPr>
        <w:pStyle w:val="ListParagraph"/>
        <w:numPr>
          <w:ilvl w:val="0"/>
          <w:numId w:val="19"/>
        </w:numPr>
        <w:jc w:val="both"/>
        <w:rPr>
          <w:rFonts w:ascii="Arial" w:hAnsi="Arial" w:cs="Arial"/>
          <w:sz w:val="22"/>
          <w:szCs w:val="22"/>
        </w:rPr>
      </w:pPr>
      <w:r w:rsidRPr="00172E97">
        <w:rPr>
          <w:rFonts w:ascii="Arial" w:hAnsi="Arial" w:cs="Arial"/>
          <w:sz w:val="22"/>
          <w:szCs w:val="22"/>
        </w:rPr>
        <w:lastRenderedPageBreak/>
        <w:t>Exploring the influence of role models on the career development process of school-going adolescents from a low-income community in South Africa</w:t>
      </w:r>
    </w:p>
    <w:p w14:paraId="25A563DC" w14:textId="2D4B5CB3" w:rsidR="00290832" w:rsidRPr="00172E97" w:rsidRDefault="00290832" w:rsidP="00E513D5">
      <w:pPr>
        <w:pStyle w:val="ListParagraph"/>
        <w:numPr>
          <w:ilvl w:val="0"/>
          <w:numId w:val="19"/>
        </w:numPr>
        <w:jc w:val="both"/>
        <w:rPr>
          <w:rFonts w:ascii="Arial" w:hAnsi="Arial" w:cs="Arial"/>
          <w:sz w:val="22"/>
          <w:szCs w:val="22"/>
        </w:rPr>
      </w:pPr>
      <w:r w:rsidRPr="00172E97">
        <w:rPr>
          <w:rFonts w:ascii="Arial" w:hAnsi="Arial" w:cs="Arial"/>
          <w:sz w:val="22"/>
          <w:szCs w:val="22"/>
        </w:rPr>
        <w:t>Narrative Identities: Voices of the unemployed youth in a low-income community in South Afric</w:t>
      </w:r>
      <w:r w:rsidR="009D68F4" w:rsidRPr="00172E97">
        <w:rPr>
          <w:rFonts w:ascii="Arial" w:hAnsi="Arial" w:cs="Arial"/>
          <w:sz w:val="22"/>
          <w:szCs w:val="22"/>
        </w:rPr>
        <w:t>a</w:t>
      </w:r>
    </w:p>
    <w:p w14:paraId="54F4C191" w14:textId="652A655C" w:rsidR="00290832" w:rsidRPr="00172E97" w:rsidRDefault="00290832" w:rsidP="00E513D5">
      <w:pPr>
        <w:pStyle w:val="ListParagraph"/>
        <w:numPr>
          <w:ilvl w:val="0"/>
          <w:numId w:val="19"/>
        </w:numPr>
        <w:jc w:val="both"/>
        <w:rPr>
          <w:rFonts w:ascii="Arial" w:hAnsi="Arial" w:cs="Arial"/>
          <w:sz w:val="22"/>
          <w:szCs w:val="22"/>
        </w:rPr>
      </w:pPr>
      <w:r w:rsidRPr="00172E97">
        <w:rPr>
          <w:rFonts w:ascii="Arial" w:hAnsi="Arial" w:cs="Arial"/>
          <w:sz w:val="22"/>
          <w:szCs w:val="22"/>
        </w:rPr>
        <w:t>A translation and psychometric investigation of The South African Career Interest Inventory across gender and race among secondary school learners</w:t>
      </w:r>
    </w:p>
    <w:p w14:paraId="4CB2BEED" w14:textId="77777777" w:rsidR="00290832" w:rsidRPr="00172E97" w:rsidRDefault="00290832" w:rsidP="00227DC0">
      <w:pPr>
        <w:jc w:val="both"/>
        <w:rPr>
          <w:rFonts w:ascii="Arial" w:hAnsi="Arial" w:cs="Arial"/>
          <w:sz w:val="22"/>
          <w:szCs w:val="22"/>
        </w:rPr>
      </w:pPr>
    </w:p>
    <w:p w14:paraId="00536F7B" w14:textId="001527BE" w:rsidR="00290832" w:rsidRPr="00172E97" w:rsidRDefault="00290832" w:rsidP="00227DC0">
      <w:pPr>
        <w:jc w:val="both"/>
        <w:rPr>
          <w:rFonts w:ascii="Arial" w:hAnsi="Arial" w:cs="Arial"/>
          <w:i/>
          <w:iCs/>
          <w:sz w:val="22"/>
          <w:szCs w:val="22"/>
        </w:rPr>
      </w:pPr>
      <w:r w:rsidRPr="00172E97">
        <w:rPr>
          <w:rFonts w:ascii="Arial" w:hAnsi="Arial" w:cs="Arial"/>
          <w:i/>
          <w:iCs/>
          <w:sz w:val="22"/>
          <w:szCs w:val="22"/>
        </w:rPr>
        <w:t>Environment/Context</w:t>
      </w:r>
    </w:p>
    <w:p w14:paraId="328A5615" w14:textId="77777777" w:rsidR="009D68F4" w:rsidRPr="00172E97" w:rsidRDefault="009D68F4" w:rsidP="00227DC0">
      <w:pPr>
        <w:jc w:val="both"/>
        <w:rPr>
          <w:rFonts w:ascii="Arial" w:hAnsi="Arial" w:cs="Arial"/>
          <w:i/>
          <w:iCs/>
          <w:sz w:val="22"/>
          <w:szCs w:val="22"/>
        </w:rPr>
      </w:pPr>
    </w:p>
    <w:p w14:paraId="1BE86BF2" w14:textId="5EDEB631" w:rsidR="00290832" w:rsidRPr="00172E97" w:rsidRDefault="00290832" w:rsidP="00E513D5">
      <w:pPr>
        <w:pStyle w:val="ListParagraph"/>
        <w:numPr>
          <w:ilvl w:val="0"/>
          <w:numId w:val="32"/>
        </w:numPr>
        <w:jc w:val="both"/>
        <w:rPr>
          <w:rFonts w:ascii="Arial" w:hAnsi="Arial" w:cs="Arial"/>
          <w:sz w:val="22"/>
          <w:szCs w:val="22"/>
        </w:rPr>
      </w:pPr>
      <w:r w:rsidRPr="00172E97">
        <w:rPr>
          <w:rFonts w:ascii="Arial" w:hAnsi="Arial" w:cs="Arial"/>
          <w:sz w:val="22"/>
          <w:szCs w:val="22"/>
        </w:rPr>
        <w:t xml:space="preserve">An exploratory study of the ways </w:t>
      </w:r>
      <w:r w:rsidR="0066267C" w:rsidRPr="00172E97">
        <w:rPr>
          <w:rFonts w:ascii="Arial" w:hAnsi="Arial" w:cs="Arial"/>
          <w:sz w:val="22"/>
          <w:szCs w:val="22"/>
        </w:rPr>
        <w:t xml:space="preserve">that </w:t>
      </w:r>
      <w:r w:rsidRPr="00172E97">
        <w:rPr>
          <w:rFonts w:ascii="Arial" w:hAnsi="Arial" w:cs="Arial"/>
          <w:sz w:val="22"/>
          <w:szCs w:val="22"/>
        </w:rPr>
        <w:t>youth-at-risk experience a wilderness therapy programme in the Western Cape</w:t>
      </w:r>
    </w:p>
    <w:p w14:paraId="3E81E77A" w14:textId="4981C8B8" w:rsidR="00290832" w:rsidRPr="00172E97" w:rsidRDefault="00290832" w:rsidP="00E513D5">
      <w:pPr>
        <w:pStyle w:val="ListParagraph"/>
        <w:numPr>
          <w:ilvl w:val="0"/>
          <w:numId w:val="20"/>
        </w:numPr>
        <w:jc w:val="both"/>
        <w:rPr>
          <w:rFonts w:ascii="Arial" w:hAnsi="Arial" w:cs="Arial"/>
          <w:sz w:val="22"/>
          <w:szCs w:val="22"/>
        </w:rPr>
      </w:pPr>
      <w:r w:rsidRPr="00172E97">
        <w:rPr>
          <w:rFonts w:ascii="Arial" w:hAnsi="Arial" w:cs="Arial"/>
          <w:sz w:val="22"/>
          <w:szCs w:val="22"/>
        </w:rPr>
        <w:t xml:space="preserve">Perceived Benefits of Nature-based Experiences as Mediators of Connectedness-With-Nature: The Case of Mystic Mountain </w:t>
      </w:r>
    </w:p>
    <w:p w14:paraId="1899FCE7" w14:textId="7E0B2A4A" w:rsidR="00290832" w:rsidRPr="00172E97" w:rsidRDefault="00290832" w:rsidP="00E513D5">
      <w:pPr>
        <w:pStyle w:val="ListParagraph"/>
        <w:numPr>
          <w:ilvl w:val="0"/>
          <w:numId w:val="20"/>
        </w:numPr>
        <w:jc w:val="both"/>
        <w:rPr>
          <w:rFonts w:ascii="Arial" w:hAnsi="Arial" w:cs="Arial"/>
          <w:sz w:val="22"/>
          <w:szCs w:val="22"/>
        </w:rPr>
      </w:pPr>
      <w:r w:rsidRPr="00172E97">
        <w:rPr>
          <w:rFonts w:ascii="Arial" w:hAnsi="Arial" w:cs="Arial"/>
          <w:sz w:val="22"/>
          <w:szCs w:val="22"/>
        </w:rPr>
        <w:t xml:space="preserve">Lived Experiences of Hidden Racism at a Historically White University     </w:t>
      </w:r>
    </w:p>
    <w:p w14:paraId="6687EBA1" w14:textId="3075E82A" w:rsidR="00290832" w:rsidRPr="00172E97" w:rsidRDefault="00290832" w:rsidP="00E513D5">
      <w:pPr>
        <w:pStyle w:val="ListParagraph"/>
        <w:numPr>
          <w:ilvl w:val="0"/>
          <w:numId w:val="20"/>
        </w:numPr>
        <w:jc w:val="both"/>
        <w:rPr>
          <w:rFonts w:ascii="Arial" w:hAnsi="Arial" w:cs="Arial"/>
          <w:sz w:val="22"/>
          <w:szCs w:val="22"/>
        </w:rPr>
      </w:pPr>
      <w:r w:rsidRPr="00172E97">
        <w:rPr>
          <w:rFonts w:ascii="Arial" w:hAnsi="Arial" w:cs="Arial"/>
          <w:sz w:val="22"/>
          <w:szCs w:val="22"/>
        </w:rPr>
        <w:t>Exploring the influence of gender on how female facilitators of a wilderness programme view “wilderness”</w:t>
      </w:r>
    </w:p>
    <w:p w14:paraId="076764CC" w14:textId="28E40BC4" w:rsidR="00290832" w:rsidRPr="00172E97" w:rsidRDefault="00290832" w:rsidP="00E513D5">
      <w:pPr>
        <w:pStyle w:val="ListParagraph"/>
        <w:numPr>
          <w:ilvl w:val="0"/>
          <w:numId w:val="20"/>
        </w:numPr>
        <w:jc w:val="both"/>
        <w:rPr>
          <w:rFonts w:ascii="Arial" w:hAnsi="Arial" w:cs="Arial"/>
          <w:sz w:val="22"/>
          <w:szCs w:val="22"/>
        </w:rPr>
      </w:pPr>
      <w:r w:rsidRPr="00172E97">
        <w:rPr>
          <w:rFonts w:ascii="Arial" w:hAnsi="Arial" w:cs="Arial"/>
          <w:sz w:val="22"/>
          <w:szCs w:val="22"/>
        </w:rPr>
        <w:t>These three clusters illustrate my research interests in understanding behaviour ecologically within the context of structural and mediating social influences.</w:t>
      </w:r>
    </w:p>
    <w:p w14:paraId="0FC8F570" w14:textId="77777777" w:rsidR="009D68F4" w:rsidRPr="00172E97" w:rsidRDefault="00290832" w:rsidP="00227DC0">
      <w:pPr>
        <w:jc w:val="both"/>
        <w:rPr>
          <w:rFonts w:ascii="Arial" w:hAnsi="Arial" w:cs="Arial"/>
          <w:b/>
          <w:sz w:val="22"/>
          <w:szCs w:val="22"/>
        </w:rPr>
      </w:pPr>
      <w:r w:rsidRPr="00172E97">
        <w:rPr>
          <w:rFonts w:ascii="Arial" w:hAnsi="Arial" w:cs="Arial"/>
          <w:sz w:val="22"/>
          <w:szCs w:val="22"/>
        </w:rPr>
        <w:t xml:space="preserve"> </w:t>
      </w:r>
    </w:p>
    <w:p w14:paraId="24ADFD1A" w14:textId="565D62D1" w:rsidR="00290832" w:rsidRPr="00172E97" w:rsidRDefault="00290832" w:rsidP="00227DC0">
      <w:pPr>
        <w:rPr>
          <w:rFonts w:ascii="Arial" w:hAnsi="Arial" w:cs="Arial"/>
          <w:b/>
          <w:sz w:val="22"/>
          <w:szCs w:val="22"/>
        </w:rPr>
      </w:pPr>
      <w:r w:rsidRPr="00172E97">
        <w:rPr>
          <w:rFonts w:ascii="Arial" w:hAnsi="Arial" w:cs="Arial"/>
          <w:b/>
          <w:sz w:val="22"/>
          <w:szCs w:val="22"/>
        </w:rPr>
        <w:t xml:space="preserve">Selected </w:t>
      </w:r>
      <w:r w:rsidR="009D68F4" w:rsidRPr="00172E97">
        <w:rPr>
          <w:rFonts w:ascii="Arial" w:hAnsi="Arial" w:cs="Arial"/>
          <w:b/>
          <w:sz w:val="22"/>
          <w:szCs w:val="22"/>
        </w:rPr>
        <w:t>P</w:t>
      </w:r>
      <w:r w:rsidRPr="00172E97">
        <w:rPr>
          <w:rFonts w:ascii="Arial" w:hAnsi="Arial" w:cs="Arial"/>
          <w:b/>
          <w:sz w:val="22"/>
          <w:szCs w:val="22"/>
        </w:rPr>
        <w:t>ublications</w:t>
      </w:r>
    </w:p>
    <w:p w14:paraId="57A4D9C5" w14:textId="6A433F58" w:rsidR="009D68F4" w:rsidRPr="00172E97" w:rsidRDefault="009D68F4" w:rsidP="00227DC0">
      <w:pPr>
        <w:rPr>
          <w:rFonts w:ascii="Arial" w:hAnsi="Arial" w:cs="Arial"/>
          <w:b/>
          <w:sz w:val="22"/>
          <w:szCs w:val="22"/>
        </w:rPr>
      </w:pPr>
    </w:p>
    <w:p w14:paraId="30E1F893" w14:textId="0BCD04AF" w:rsidR="009D68F4" w:rsidRPr="00172E97" w:rsidRDefault="00026911" w:rsidP="00227DC0">
      <w:pPr>
        <w:rPr>
          <w:rFonts w:ascii="Arial" w:hAnsi="Arial" w:cs="Arial"/>
          <w:i/>
          <w:iCs/>
          <w:sz w:val="22"/>
          <w:szCs w:val="22"/>
        </w:rPr>
      </w:pPr>
      <w:r w:rsidRPr="00172E97">
        <w:rPr>
          <w:rFonts w:ascii="Arial" w:hAnsi="Arial" w:cs="Arial"/>
          <w:i/>
          <w:iCs/>
          <w:sz w:val="22"/>
          <w:szCs w:val="22"/>
        </w:rPr>
        <w:t>Journal Articles</w:t>
      </w:r>
    </w:p>
    <w:p w14:paraId="20569726" w14:textId="77777777" w:rsidR="00026911" w:rsidRPr="00172E97" w:rsidRDefault="00026911" w:rsidP="00227DC0">
      <w:pPr>
        <w:rPr>
          <w:rFonts w:ascii="Arial" w:eastAsia="Times New Roman" w:hAnsi="Arial" w:cs="Arial"/>
          <w:sz w:val="22"/>
          <w:szCs w:val="22"/>
        </w:rPr>
      </w:pPr>
    </w:p>
    <w:p w14:paraId="2932B9B0" w14:textId="32457682"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Sarfo</w:t>
      </w:r>
      <w:proofErr w:type="spellEnd"/>
      <w:r w:rsidRPr="00172E97">
        <w:rPr>
          <w:rFonts w:ascii="Arial" w:hAnsi="Arial" w:cs="Arial"/>
          <w:sz w:val="22"/>
          <w:szCs w:val="22"/>
        </w:rPr>
        <w:t xml:space="preserve">, E., </w:t>
      </w:r>
      <w:proofErr w:type="spellStart"/>
      <w:r w:rsidRPr="00172E97">
        <w:rPr>
          <w:rFonts w:ascii="Arial" w:hAnsi="Arial" w:cs="Arial"/>
          <w:sz w:val="22"/>
          <w:szCs w:val="22"/>
        </w:rPr>
        <w:t>Yendork</w:t>
      </w:r>
      <w:proofErr w:type="spellEnd"/>
      <w:r w:rsidRPr="00172E97">
        <w:rPr>
          <w:rFonts w:ascii="Arial" w:hAnsi="Arial" w:cs="Arial"/>
          <w:sz w:val="22"/>
          <w:szCs w:val="22"/>
        </w:rPr>
        <w:t xml:space="preserve"> </w:t>
      </w:r>
      <w:proofErr w:type="spellStart"/>
      <w:r w:rsidRPr="00172E97">
        <w:rPr>
          <w:rFonts w:ascii="Arial" w:hAnsi="Arial" w:cs="Arial"/>
          <w:sz w:val="22"/>
          <w:szCs w:val="22"/>
        </w:rPr>
        <w:t>Salifu</w:t>
      </w:r>
      <w:proofErr w:type="spellEnd"/>
      <w:r w:rsidRPr="00172E97">
        <w:rPr>
          <w:rFonts w:ascii="Arial" w:hAnsi="Arial" w:cs="Arial"/>
          <w:sz w:val="22"/>
          <w:szCs w:val="22"/>
        </w:rPr>
        <w:t xml:space="preserve">, J., &amp; Naidoo, A.V. (2020).  Examining the intersection between marriage, perceived maturity and child marriage: Perspectives of community elders in northern Ghana. Culture, Health and Sexuality. </w:t>
      </w:r>
      <w:hyperlink r:id="rId28" w:history="1">
        <w:r w:rsidRPr="00172E97">
          <w:rPr>
            <w:rFonts w:ascii="Arial" w:hAnsi="Arial" w:cs="Arial"/>
            <w:sz w:val="22"/>
            <w:szCs w:val="22"/>
          </w:rPr>
          <w:t>https://doi.org/10.1080/13691058.2020.1749934</w:t>
        </w:r>
      </w:hyperlink>
    </w:p>
    <w:p w14:paraId="1B26728A" w14:textId="25CAFA6F"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Rabie</w:t>
      </w:r>
      <w:proofErr w:type="spellEnd"/>
      <w:r w:rsidRPr="00172E97">
        <w:rPr>
          <w:rFonts w:ascii="Arial" w:hAnsi="Arial" w:cs="Arial"/>
          <w:sz w:val="22"/>
          <w:szCs w:val="22"/>
        </w:rPr>
        <w:t xml:space="preserve">, S., &amp; Naidoo, A. V. (2019). Validating the adaptation of the first career measure in isiXhosa: </w:t>
      </w:r>
      <w:r w:rsidR="0066267C" w:rsidRPr="00172E97">
        <w:rPr>
          <w:rFonts w:ascii="Arial" w:hAnsi="Arial" w:cs="Arial"/>
          <w:sz w:val="22"/>
          <w:szCs w:val="22"/>
        </w:rPr>
        <w:t>The</w:t>
      </w:r>
      <w:r w:rsidRPr="00172E97">
        <w:rPr>
          <w:rFonts w:ascii="Arial" w:hAnsi="Arial" w:cs="Arial"/>
          <w:sz w:val="22"/>
          <w:szCs w:val="22"/>
        </w:rPr>
        <w:t xml:space="preserve"> South African Career Interest Inventory–isiXhosa version. South African Journal of Psychology, 49(1), 109–121. </w:t>
      </w:r>
      <w:hyperlink r:id="rId29" w:history="1">
        <w:r w:rsidRPr="00172E97">
          <w:rPr>
            <w:rFonts w:ascii="Arial" w:hAnsi="Arial" w:cs="Arial"/>
            <w:sz w:val="22"/>
            <w:szCs w:val="22"/>
          </w:rPr>
          <w:t>https://doi.org/10.1177/0081246318772419</w:t>
        </w:r>
      </w:hyperlink>
    </w:p>
    <w:p w14:paraId="2E4E56F6" w14:textId="265F1232"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Albien</w:t>
      </w:r>
      <w:proofErr w:type="spellEnd"/>
      <w:r w:rsidRPr="00172E97">
        <w:rPr>
          <w:rFonts w:ascii="Arial" w:hAnsi="Arial" w:cs="Arial"/>
          <w:sz w:val="22"/>
          <w:szCs w:val="22"/>
        </w:rPr>
        <w:t xml:space="preserve">, A., Kidd, M., Naidoo, A.V., &amp; Maree, J. (2019). Mixed-methods analysis of the applicability of the Career Adapt-abilities Scale for isiXhosa-speaking South African township adolescents. International Journal of Educational and Vocational Guidance. </w:t>
      </w:r>
      <w:hyperlink r:id="rId30" w:history="1">
        <w:r w:rsidRPr="00172E97">
          <w:rPr>
            <w:rFonts w:ascii="Arial" w:hAnsi="Arial" w:cs="Arial"/>
            <w:sz w:val="22"/>
            <w:szCs w:val="22"/>
          </w:rPr>
          <w:t>https://doi.org/10.1007/s10775-019-09391-6</w:t>
        </w:r>
      </w:hyperlink>
    </w:p>
    <w:p w14:paraId="38BAFF03" w14:textId="72CFBBA8"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Zygmont</w:t>
      </w:r>
      <w:proofErr w:type="spellEnd"/>
      <w:r w:rsidRPr="00172E97">
        <w:rPr>
          <w:rFonts w:ascii="Arial" w:hAnsi="Arial" w:cs="Arial"/>
          <w:sz w:val="22"/>
          <w:szCs w:val="22"/>
        </w:rPr>
        <w:t>, C.S., &amp; Naidoo, A.V (2018). Phenomenography – an avant-garde approach to extend the psychology methodological repertoire. Qualitative Research in Psychology. DOI: 10.1080/14780887.2018.1545061</w:t>
      </w:r>
    </w:p>
    <w:p w14:paraId="41D85557" w14:textId="2FA1F20D"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Zygmont</w:t>
      </w:r>
      <w:proofErr w:type="spellEnd"/>
      <w:r w:rsidRPr="00172E97">
        <w:rPr>
          <w:rFonts w:ascii="Arial" w:hAnsi="Arial" w:cs="Arial"/>
          <w:sz w:val="22"/>
          <w:szCs w:val="22"/>
        </w:rPr>
        <w:t xml:space="preserve">, C.S., &amp; Naidoo, A.V. (2018). A </w:t>
      </w:r>
      <w:proofErr w:type="spellStart"/>
      <w:r w:rsidRPr="00172E97">
        <w:rPr>
          <w:rFonts w:ascii="Arial" w:hAnsi="Arial" w:cs="Arial"/>
          <w:sz w:val="22"/>
          <w:szCs w:val="22"/>
        </w:rPr>
        <w:t>phenomenographic</w:t>
      </w:r>
      <w:proofErr w:type="spellEnd"/>
      <w:r w:rsidRPr="00172E97">
        <w:rPr>
          <w:rFonts w:ascii="Arial" w:hAnsi="Arial" w:cs="Arial"/>
          <w:sz w:val="22"/>
          <w:szCs w:val="22"/>
        </w:rPr>
        <w:t xml:space="preserve"> study of factors leading to variation in the experience of a school-based wilderness experiential programme. South African Journal of Psychology, 48(1), 129-141. DOI: 10.1177/0081246317690686</w:t>
      </w:r>
    </w:p>
    <w:p w14:paraId="20AD9142" w14:textId="020C5EEA"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Taliep</w:t>
      </w:r>
      <w:proofErr w:type="spellEnd"/>
      <w:r w:rsidRPr="00172E97">
        <w:rPr>
          <w:rFonts w:ascii="Arial" w:hAnsi="Arial" w:cs="Arial"/>
          <w:sz w:val="22"/>
          <w:szCs w:val="22"/>
        </w:rPr>
        <w:t xml:space="preserve">, N., Lazarus, S., &amp; Naidoo, A.V. (2017). A qualitative meta-synthesis of interpersonal violence prevention programs focused on males. Journal of Interpersonal Violence.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10.1177/0886260517748414.</w:t>
      </w:r>
    </w:p>
    <w:p w14:paraId="4CCDF13D" w14:textId="4BA48843"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Albien</w:t>
      </w:r>
      <w:proofErr w:type="spellEnd"/>
      <w:r w:rsidRPr="00172E97">
        <w:rPr>
          <w:rFonts w:ascii="Arial" w:hAnsi="Arial" w:cs="Arial"/>
          <w:sz w:val="22"/>
          <w:szCs w:val="22"/>
        </w:rPr>
        <w:t xml:space="preserve">. A., &amp; Naidoo, A.V. (2017). Deconstructing career myths and cultural stereotypes in a context of low resourced township communities. South African Journal of Education, 37(4). </w:t>
      </w:r>
      <w:hyperlink r:id="rId31" w:history="1">
        <w:r w:rsidRPr="00172E97">
          <w:rPr>
            <w:rFonts w:ascii="Arial" w:hAnsi="Arial" w:cs="Arial"/>
            <w:sz w:val="22"/>
            <w:szCs w:val="22"/>
          </w:rPr>
          <w:t>https://doi.org/10.15700/saje.v37n4a1476</w:t>
        </w:r>
      </w:hyperlink>
      <w:r w:rsidRPr="00172E97">
        <w:rPr>
          <w:rFonts w:ascii="Arial" w:hAnsi="Arial" w:cs="Arial"/>
          <w:sz w:val="22"/>
          <w:szCs w:val="22"/>
        </w:rPr>
        <w:t xml:space="preserve"> </w:t>
      </w:r>
    </w:p>
    <w:p w14:paraId="5B63676F" w14:textId="7050178E"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Johnson, S.M., &amp; Naidoo, A.V. (2017). A psychoeducational approach for prevention of burnout among teachers dealing with HIV/AIDS in South Africa. AIDS Care, 29(1), 73-78. DOI: 10.1080/09540121.2016.1201193</w:t>
      </w:r>
    </w:p>
    <w:p w14:paraId="51ACCEEA" w14:textId="65365462"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Miles, J., &amp; Naidoo, A.V. (2017). The Impact of a Career Intervention Programme on South African Grade 11 learners' Career Decision-making Self-efficacy. South African Journal of Psychology, 47(2) 209–221.</w:t>
      </w:r>
    </w:p>
    <w:p w14:paraId="7DDEA478" w14:textId="11A0E9CF"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lastRenderedPageBreak/>
        <w:t>Rabie</w:t>
      </w:r>
      <w:proofErr w:type="spellEnd"/>
      <w:r w:rsidRPr="00172E97">
        <w:rPr>
          <w:rFonts w:ascii="Arial" w:hAnsi="Arial" w:cs="Arial"/>
          <w:sz w:val="22"/>
          <w:szCs w:val="22"/>
        </w:rPr>
        <w:t xml:space="preserve">, S., &amp; Naidoo, A.V. (2016). University students’ gap year experience and its influence on their career development. South African Journal of Higher Education, (30)3, 138‒155. </w:t>
      </w:r>
      <w:hyperlink r:id="rId32" w:history="1">
        <w:r w:rsidRPr="00172E97">
          <w:rPr>
            <w:rFonts w:ascii="Arial" w:hAnsi="Arial" w:cs="Arial"/>
            <w:sz w:val="22"/>
            <w:szCs w:val="22"/>
          </w:rPr>
          <w:t>http://dx.doi.org/10.20853/30-3-631</w:t>
        </w:r>
      </w:hyperlink>
    </w:p>
    <w:p w14:paraId="1B3B71C2" w14:textId="5B1D6462"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Lazarus, S., </w:t>
      </w:r>
      <w:proofErr w:type="spellStart"/>
      <w:r w:rsidRPr="00172E97">
        <w:rPr>
          <w:rFonts w:ascii="Arial" w:hAnsi="Arial" w:cs="Arial"/>
          <w:sz w:val="22"/>
          <w:szCs w:val="22"/>
        </w:rPr>
        <w:t>Bulbulia</w:t>
      </w:r>
      <w:proofErr w:type="spellEnd"/>
      <w:r w:rsidRPr="00172E97">
        <w:rPr>
          <w:rFonts w:ascii="Arial" w:hAnsi="Arial" w:cs="Arial"/>
          <w:sz w:val="22"/>
          <w:szCs w:val="22"/>
        </w:rPr>
        <w:t xml:space="preserve">, S., </w:t>
      </w:r>
      <w:proofErr w:type="spellStart"/>
      <w:r w:rsidRPr="00172E97">
        <w:rPr>
          <w:rFonts w:ascii="Arial" w:hAnsi="Arial" w:cs="Arial"/>
          <w:sz w:val="22"/>
          <w:szCs w:val="22"/>
        </w:rPr>
        <w:t>Taliep</w:t>
      </w:r>
      <w:proofErr w:type="spellEnd"/>
      <w:r w:rsidRPr="00172E97">
        <w:rPr>
          <w:rFonts w:ascii="Arial" w:hAnsi="Arial" w:cs="Arial"/>
          <w:sz w:val="22"/>
          <w:szCs w:val="22"/>
        </w:rPr>
        <w:t>, N., &amp; Naidoo, A.V. (2015). Community-based participatory research as a critical enactment of community psychology. Journal of Community Psychology: Special Issue: African and Arab Enactments of Community Psychology, 43(1), 87-98.</w:t>
      </w:r>
    </w:p>
    <w:p w14:paraId="42A8AA4D" w14:textId="0F7D75D0"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Lazarus, S., Naidoo, A.V., May, B., Williams, L., Demas, G., &amp; </w:t>
      </w:r>
      <w:proofErr w:type="spellStart"/>
      <w:r w:rsidRPr="00172E97">
        <w:rPr>
          <w:rFonts w:ascii="Arial" w:hAnsi="Arial" w:cs="Arial"/>
          <w:sz w:val="22"/>
          <w:szCs w:val="22"/>
        </w:rPr>
        <w:t>Filander</w:t>
      </w:r>
      <w:proofErr w:type="spellEnd"/>
      <w:r w:rsidRPr="00172E97">
        <w:rPr>
          <w:rFonts w:ascii="Arial" w:hAnsi="Arial" w:cs="Arial"/>
          <w:sz w:val="22"/>
          <w:szCs w:val="22"/>
        </w:rPr>
        <w:t>, F. (2014).  Lessons learnt from a Community-Based Participatory Research Project in a South African rural context.  South African Journal of Psychology, 44(2), 149-161. DOI: 10.1177/0081246314528156</w:t>
      </w:r>
    </w:p>
    <w:p w14:paraId="42255FB2" w14:textId="7094974E"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Johnson, S.M., &amp; Naidoo, A.V. (2013).  Transpersonal practices as prevention intervention for burnout among HIV/AIDS coordinator teachers. South African Journal of Psychology, 43(1), 59-70.</w:t>
      </w:r>
    </w:p>
    <w:p w14:paraId="3AEC2D4A" w14:textId="1B4992E2"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Jacobs, L., Naidoo, A.V., &amp; Reddy, P. (2012).  Crossing the invisible line: Exploring women’s secretive alcohol dependence and barriers to accessing treatment. Journal of Psychology in Africa, 22(3), 453-457. </w:t>
      </w:r>
    </w:p>
    <w:p w14:paraId="34486E33" w14:textId="77CBF03E"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Mankayi</w:t>
      </w:r>
      <w:proofErr w:type="spellEnd"/>
      <w:r w:rsidRPr="00172E97">
        <w:rPr>
          <w:rFonts w:ascii="Arial" w:hAnsi="Arial" w:cs="Arial"/>
          <w:sz w:val="22"/>
          <w:szCs w:val="22"/>
        </w:rPr>
        <w:t xml:space="preserve">, N., &amp; Naidoo, A.V. (2011). Masculinity and sexual practices in the military: </w:t>
      </w:r>
      <w:r w:rsidR="0066267C" w:rsidRPr="00172E97">
        <w:rPr>
          <w:rFonts w:ascii="Arial" w:hAnsi="Arial" w:cs="Arial"/>
          <w:sz w:val="22"/>
          <w:szCs w:val="22"/>
        </w:rPr>
        <w:t>A</w:t>
      </w:r>
      <w:r w:rsidRPr="00172E97">
        <w:rPr>
          <w:rFonts w:ascii="Arial" w:hAnsi="Arial" w:cs="Arial"/>
          <w:sz w:val="22"/>
          <w:szCs w:val="22"/>
        </w:rPr>
        <w:t xml:space="preserve"> South African study. African Journal of Aids Research, 10(1), 43-50.</w:t>
      </w:r>
    </w:p>
    <w:p w14:paraId="11FC46DA" w14:textId="6E308BC6"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Thompson, A., Smith-</w:t>
      </w:r>
      <w:proofErr w:type="spellStart"/>
      <w:r w:rsidRPr="00172E97">
        <w:rPr>
          <w:rFonts w:ascii="Arial" w:hAnsi="Arial" w:cs="Arial"/>
          <w:sz w:val="22"/>
          <w:szCs w:val="22"/>
        </w:rPr>
        <w:t>Tolken</w:t>
      </w:r>
      <w:proofErr w:type="spellEnd"/>
      <w:r w:rsidRPr="00172E97">
        <w:rPr>
          <w:rFonts w:ascii="Arial" w:hAnsi="Arial" w:cs="Arial"/>
          <w:sz w:val="22"/>
          <w:szCs w:val="22"/>
        </w:rPr>
        <w:t xml:space="preserve">, A., Naidoo, A., &amp; </w:t>
      </w:r>
      <w:proofErr w:type="spellStart"/>
      <w:r w:rsidRPr="00172E97">
        <w:rPr>
          <w:rFonts w:ascii="Arial" w:hAnsi="Arial" w:cs="Arial"/>
          <w:sz w:val="22"/>
          <w:szCs w:val="22"/>
        </w:rPr>
        <w:t>Bringle</w:t>
      </w:r>
      <w:proofErr w:type="spellEnd"/>
      <w:r w:rsidRPr="00172E97">
        <w:rPr>
          <w:rFonts w:ascii="Arial" w:hAnsi="Arial" w:cs="Arial"/>
          <w:sz w:val="22"/>
          <w:szCs w:val="22"/>
        </w:rPr>
        <w:t xml:space="preserve">, R. (2011).  Service Learning and Community Engagement: A Comparison of Three National Contexts. </w:t>
      </w:r>
      <w:proofErr w:type="spellStart"/>
      <w:r w:rsidRPr="00172E97">
        <w:rPr>
          <w:rFonts w:ascii="Arial" w:hAnsi="Arial" w:cs="Arial"/>
          <w:sz w:val="22"/>
          <w:szCs w:val="22"/>
        </w:rPr>
        <w:t>Voluntas</w:t>
      </w:r>
      <w:proofErr w:type="spellEnd"/>
      <w:r w:rsidRPr="00172E97">
        <w:rPr>
          <w:rFonts w:ascii="Arial" w:hAnsi="Arial" w:cs="Arial"/>
          <w:sz w:val="22"/>
          <w:szCs w:val="22"/>
        </w:rPr>
        <w:t>, 22, 214-237.</w:t>
      </w:r>
    </w:p>
    <w:p w14:paraId="51DD770F" w14:textId="19DDD491"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Marais, S., Naidoo, A., </w:t>
      </w:r>
      <w:proofErr w:type="spellStart"/>
      <w:r w:rsidRPr="00172E97">
        <w:rPr>
          <w:rFonts w:ascii="Arial" w:hAnsi="Arial" w:cs="Arial"/>
          <w:sz w:val="22"/>
          <w:szCs w:val="22"/>
        </w:rPr>
        <w:t>Donson</w:t>
      </w:r>
      <w:proofErr w:type="spellEnd"/>
      <w:r w:rsidRPr="00172E97">
        <w:rPr>
          <w:rFonts w:ascii="Arial" w:hAnsi="Arial" w:cs="Arial"/>
          <w:sz w:val="22"/>
          <w:szCs w:val="22"/>
        </w:rPr>
        <w:t xml:space="preserve">, H., &amp; Nortje, C. (2007). Strategic violence prevention partnerships in a </w:t>
      </w:r>
      <w:proofErr w:type="spellStart"/>
      <w:r w:rsidRPr="00172E97">
        <w:rPr>
          <w:rFonts w:ascii="Arial" w:hAnsi="Arial" w:cs="Arial"/>
          <w:sz w:val="22"/>
          <w:szCs w:val="22"/>
        </w:rPr>
        <w:t>peri</w:t>
      </w:r>
      <w:proofErr w:type="spellEnd"/>
      <w:r w:rsidRPr="00172E97">
        <w:rPr>
          <w:rFonts w:ascii="Arial" w:hAnsi="Arial" w:cs="Arial"/>
          <w:sz w:val="22"/>
          <w:szCs w:val="22"/>
        </w:rPr>
        <w:t>-urban South African town: The case of the Jamestown community project. African Safety Promotion Journal, 5(1), 19-30.</w:t>
      </w:r>
    </w:p>
    <w:p w14:paraId="3CFC1895" w14:textId="6DC42C21"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Dunn, M., Loxton, H., &amp; Naidoo, A.V. (2006).  Correlations of scores on the Developmental Test of Visual-Motor Integration and the Copying Test in a South African multi-ethnic preschool sample.  Journal of Perceptual and Motor Skills, 103, 951-958.</w:t>
      </w:r>
    </w:p>
    <w:p w14:paraId="172E8E31" w14:textId="0F3B3746"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Van </w:t>
      </w:r>
      <w:proofErr w:type="spellStart"/>
      <w:r w:rsidRPr="00172E97">
        <w:rPr>
          <w:rFonts w:ascii="Arial" w:hAnsi="Arial" w:cs="Arial"/>
          <w:sz w:val="22"/>
          <w:szCs w:val="22"/>
        </w:rPr>
        <w:t>Wyk</w:t>
      </w:r>
      <w:proofErr w:type="spellEnd"/>
      <w:r w:rsidRPr="00172E97">
        <w:rPr>
          <w:rFonts w:ascii="Arial" w:hAnsi="Arial" w:cs="Arial"/>
          <w:sz w:val="22"/>
          <w:szCs w:val="22"/>
        </w:rPr>
        <w:t>, S.B., &amp; Naidoo, A.V.  (2006). Broadening Mental Health Services to Disadvantaged Communities in South Africa. Journal of Psychology in Africa, 2, 273-282.</w:t>
      </w:r>
    </w:p>
    <w:p w14:paraId="705F0736" w14:textId="7073248E"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Kagee</w:t>
      </w:r>
      <w:proofErr w:type="spellEnd"/>
      <w:r w:rsidRPr="00172E97">
        <w:rPr>
          <w:rFonts w:ascii="Arial" w:hAnsi="Arial" w:cs="Arial"/>
          <w:sz w:val="22"/>
          <w:szCs w:val="22"/>
        </w:rPr>
        <w:t xml:space="preserve">, S.A., Naidoo, A.V., &amp; van </w:t>
      </w:r>
      <w:proofErr w:type="spellStart"/>
      <w:r w:rsidRPr="00172E97">
        <w:rPr>
          <w:rFonts w:ascii="Arial" w:hAnsi="Arial" w:cs="Arial"/>
          <w:sz w:val="22"/>
          <w:szCs w:val="22"/>
        </w:rPr>
        <w:t>Wyk</w:t>
      </w:r>
      <w:proofErr w:type="spellEnd"/>
      <w:r w:rsidRPr="00172E97">
        <w:rPr>
          <w:rFonts w:ascii="Arial" w:hAnsi="Arial" w:cs="Arial"/>
          <w:sz w:val="22"/>
          <w:szCs w:val="22"/>
        </w:rPr>
        <w:t xml:space="preserve">, S.B. (2003). Building communities of peace: </w:t>
      </w:r>
      <w:r w:rsidR="0066267C" w:rsidRPr="00172E97">
        <w:rPr>
          <w:rFonts w:ascii="Arial" w:hAnsi="Arial" w:cs="Arial"/>
          <w:sz w:val="22"/>
          <w:szCs w:val="22"/>
        </w:rPr>
        <w:t>T</w:t>
      </w:r>
      <w:r w:rsidRPr="00172E97">
        <w:rPr>
          <w:rFonts w:ascii="Arial" w:hAnsi="Arial" w:cs="Arial"/>
          <w:sz w:val="22"/>
          <w:szCs w:val="22"/>
        </w:rPr>
        <w:t>he South African experience. Journal for the Advancement of Counselling, 25(4), 225-234.</w:t>
      </w:r>
    </w:p>
    <w:p w14:paraId="2CFBFB93" w14:textId="254EF4B7"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Naidoo, A.V., &amp; </w:t>
      </w:r>
      <w:proofErr w:type="spellStart"/>
      <w:r w:rsidRPr="00172E97">
        <w:rPr>
          <w:rFonts w:ascii="Arial" w:hAnsi="Arial" w:cs="Arial"/>
          <w:sz w:val="22"/>
          <w:szCs w:val="22"/>
        </w:rPr>
        <w:t>Jano</w:t>
      </w:r>
      <w:proofErr w:type="spellEnd"/>
      <w:r w:rsidRPr="00172E97">
        <w:rPr>
          <w:rFonts w:ascii="Arial" w:hAnsi="Arial" w:cs="Arial"/>
          <w:sz w:val="22"/>
          <w:szCs w:val="22"/>
        </w:rPr>
        <w:t>, R. (2003). The role of employee assistance programmes (EAPs) in the South African context. The Social Work Practitioner-Researcher, 15(2), 113-127.</w:t>
      </w:r>
    </w:p>
    <w:p w14:paraId="41B3DEB0" w14:textId="33F6FCDA"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Naidoo, A.V., &amp; Van </w:t>
      </w:r>
      <w:proofErr w:type="spellStart"/>
      <w:r w:rsidRPr="00172E97">
        <w:rPr>
          <w:rFonts w:ascii="Arial" w:hAnsi="Arial" w:cs="Arial"/>
          <w:sz w:val="22"/>
          <w:szCs w:val="22"/>
        </w:rPr>
        <w:t>Wyk</w:t>
      </w:r>
      <w:proofErr w:type="spellEnd"/>
      <w:r w:rsidRPr="00172E97">
        <w:rPr>
          <w:rFonts w:ascii="Arial" w:hAnsi="Arial" w:cs="Arial"/>
          <w:sz w:val="22"/>
          <w:szCs w:val="22"/>
        </w:rPr>
        <w:t>, S.B. (2003). Intervening in communities: Combining curative and preventive interventions. Journal of Prevention and Intervention in the Community, 25(1), 65-80.</w:t>
      </w:r>
    </w:p>
    <w:p w14:paraId="50022FD1" w14:textId="43DDEDC2"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Naidoo, A.V., &amp; </w:t>
      </w:r>
      <w:proofErr w:type="spellStart"/>
      <w:r w:rsidRPr="00172E97">
        <w:rPr>
          <w:rFonts w:ascii="Arial" w:hAnsi="Arial" w:cs="Arial"/>
          <w:sz w:val="22"/>
          <w:szCs w:val="22"/>
        </w:rPr>
        <w:t>Jano</w:t>
      </w:r>
      <w:proofErr w:type="spellEnd"/>
      <w:r w:rsidRPr="00172E97">
        <w:rPr>
          <w:rFonts w:ascii="Arial" w:hAnsi="Arial" w:cs="Arial"/>
          <w:sz w:val="22"/>
          <w:szCs w:val="22"/>
        </w:rPr>
        <w:t>, R. (2002). Role salience of dual-career women managers. Journal of Industrial Psychology, 28(3), 69-74.</w:t>
      </w:r>
    </w:p>
    <w:p w14:paraId="06A026C9" w14:textId="1FD0EC5C"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Naidoo, A.V., Bowman, S.L. &amp; Gerstein, L. (1998). The influence of demographic factors, attributions of causality, and work salience on the career maturity of African-American college students: A causal model.  Journal of Vocational Behaviour, 53, 15-27.</w:t>
      </w:r>
    </w:p>
    <w:p w14:paraId="48FCA84A" w14:textId="77777777"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Naidoo, A.V. (1996).  Challenging the hegemony of Eurocentric psychology. Journal of Community and Health Sciences, 2(2), 9-16.</w:t>
      </w:r>
    </w:p>
    <w:p w14:paraId="31E0FF22" w14:textId="77777777" w:rsidR="00026911" w:rsidRPr="00172E97" w:rsidRDefault="00026911" w:rsidP="00227DC0">
      <w:pPr>
        <w:rPr>
          <w:rFonts w:ascii="Arial" w:hAnsi="Arial" w:cs="Arial"/>
          <w:sz w:val="22"/>
          <w:szCs w:val="22"/>
        </w:rPr>
      </w:pPr>
    </w:p>
    <w:p w14:paraId="700A6A76" w14:textId="2DE0177E" w:rsidR="00026911" w:rsidRPr="00172E97" w:rsidRDefault="00026911" w:rsidP="00227DC0">
      <w:pPr>
        <w:rPr>
          <w:rFonts w:ascii="Arial" w:hAnsi="Arial" w:cs="Arial"/>
          <w:sz w:val="22"/>
          <w:szCs w:val="22"/>
        </w:rPr>
      </w:pPr>
    </w:p>
    <w:p w14:paraId="3BCBB76B" w14:textId="14665135" w:rsidR="00026911" w:rsidRPr="00172E97" w:rsidRDefault="00026911" w:rsidP="00227DC0">
      <w:pPr>
        <w:rPr>
          <w:rFonts w:ascii="Arial" w:hAnsi="Arial" w:cs="Arial"/>
          <w:i/>
          <w:iCs/>
          <w:sz w:val="22"/>
          <w:szCs w:val="22"/>
        </w:rPr>
      </w:pPr>
      <w:r w:rsidRPr="00172E97">
        <w:rPr>
          <w:rFonts w:ascii="Arial" w:hAnsi="Arial" w:cs="Arial"/>
          <w:i/>
          <w:iCs/>
          <w:sz w:val="22"/>
          <w:szCs w:val="22"/>
        </w:rPr>
        <w:t>Book Chapters</w:t>
      </w:r>
    </w:p>
    <w:p w14:paraId="34462B6E" w14:textId="02FCF840" w:rsidR="00026911" w:rsidRPr="00172E97" w:rsidRDefault="00026911" w:rsidP="00227DC0">
      <w:pPr>
        <w:rPr>
          <w:rFonts w:ascii="Arial" w:hAnsi="Arial" w:cs="Arial"/>
          <w:sz w:val="22"/>
          <w:szCs w:val="22"/>
          <w:u w:val="single"/>
        </w:rPr>
      </w:pPr>
    </w:p>
    <w:p w14:paraId="2E76F455" w14:textId="4BD756EB"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Naidoo, A.V., </w:t>
      </w:r>
      <w:proofErr w:type="spellStart"/>
      <w:r w:rsidRPr="00172E97">
        <w:rPr>
          <w:rFonts w:ascii="Arial" w:hAnsi="Arial" w:cs="Arial"/>
          <w:sz w:val="22"/>
          <w:szCs w:val="22"/>
        </w:rPr>
        <w:t>Visser</w:t>
      </w:r>
      <w:proofErr w:type="spellEnd"/>
      <w:r w:rsidRPr="00172E97">
        <w:rPr>
          <w:rFonts w:ascii="Arial" w:hAnsi="Arial" w:cs="Arial"/>
          <w:sz w:val="22"/>
          <w:szCs w:val="22"/>
        </w:rPr>
        <w:t xml:space="preserve">, M., De Wet, M., </w:t>
      </w:r>
      <w:proofErr w:type="spellStart"/>
      <w:r w:rsidRPr="00172E97">
        <w:rPr>
          <w:rFonts w:ascii="Arial" w:hAnsi="Arial" w:cs="Arial"/>
          <w:sz w:val="22"/>
          <w:szCs w:val="22"/>
        </w:rPr>
        <w:t>Rabie</w:t>
      </w:r>
      <w:proofErr w:type="spellEnd"/>
      <w:r w:rsidRPr="00172E97">
        <w:rPr>
          <w:rFonts w:ascii="Arial" w:hAnsi="Arial" w:cs="Arial"/>
          <w:sz w:val="22"/>
          <w:szCs w:val="22"/>
        </w:rPr>
        <w:t xml:space="preserve">, S., Van </w:t>
      </w:r>
      <w:proofErr w:type="spellStart"/>
      <w:r w:rsidRPr="00172E97">
        <w:rPr>
          <w:rFonts w:ascii="Arial" w:hAnsi="Arial" w:cs="Arial"/>
          <w:sz w:val="22"/>
          <w:szCs w:val="22"/>
        </w:rPr>
        <w:t>Schalkwyk</w:t>
      </w:r>
      <w:proofErr w:type="spellEnd"/>
      <w:r w:rsidRPr="00172E97">
        <w:rPr>
          <w:rFonts w:ascii="Arial" w:hAnsi="Arial" w:cs="Arial"/>
          <w:sz w:val="22"/>
          <w:szCs w:val="22"/>
        </w:rPr>
        <w:t xml:space="preserve">, I., </w:t>
      </w:r>
      <w:proofErr w:type="spellStart"/>
      <w:r w:rsidRPr="00172E97">
        <w:rPr>
          <w:rFonts w:ascii="Arial" w:hAnsi="Arial" w:cs="Arial"/>
          <w:sz w:val="22"/>
          <w:szCs w:val="22"/>
        </w:rPr>
        <w:t>Boonzaier</w:t>
      </w:r>
      <w:proofErr w:type="spellEnd"/>
      <w:r w:rsidRPr="00172E97">
        <w:rPr>
          <w:rFonts w:ascii="Arial" w:hAnsi="Arial" w:cs="Arial"/>
          <w:sz w:val="22"/>
          <w:szCs w:val="22"/>
        </w:rPr>
        <w:t>, M., De Bruin, G., Venter, C., &amp; Shirley, L. (2019). An early life design group based career guidance intervention for South African high school learners from low income communities. In J. Maree (Ed.), Innovating career counselling theory, research, and practice (pp. 665-685). Cham, Switzerland: Springer.</w:t>
      </w:r>
    </w:p>
    <w:p w14:paraId="163F192E" w14:textId="0C4E41A4" w:rsidR="00026911" w:rsidRPr="00172E97" w:rsidRDefault="00026911" w:rsidP="0066267C">
      <w:pPr>
        <w:ind w:left="720" w:hanging="720"/>
        <w:jc w:val="both"/>
        <w:rPr>
          <w:rFonts w:ascii="Arial" w:hAnsi="Arial" w:cs="Arial"/>
          <w:sz w:val="22"/>
          <w:szCs w:val="22"/>
        </w:rPr>
      </w:pPr>
      <w:r w:rsidRPr="00172E97">
        <w:rPr>
          <w:rFonts w:ascii="Arial" w:hAnsi="Arial" w:cs="Arial"/>
          <w:sz w:val="22"/>
          <w:szCs w:val="22"/>
        </w:rPr>
        <w:t xml:space="preserve">Morgan, B., Naidoo, A.V., </w:t>
      </w:r>
      <w:proofErr w:type="spellStart"/>
      <w:r w:rsidRPr="00172E97">
        <w:rPr>
          <w:rFonts w:ascii="Arial" w:hAnsi="Arial" w:cs="Arial"/>
          <w:sz w:val="22"/>
          <w:szCs w:val="22"/>
        </w:rPr>
        <w:t>Rabie</w:t>
      </w:r>
      <w:proofErr w:type="spellEnd"/>
      <w:r w:rsidRPr="00172E97">
        <w:rPr>
          <w:rFonts w:ascii="Arial" w:hAnsi="Arial" w:cs="Arial"/>
          <w:sz w:val="22"/>
          <w:szCs w:val="22"/>
        </w:rPr>
        <w:t xml:space="preserve">, S., &amp; De Bruin, G. (2019). Using Interests in Career Counselling: Some Thoughts and Research Findings. In J. Maree (Ed.), Innovating </w:t>
      </w:r>
      <w:r w:rsidRPr="00172E97">
        <w:rPr>
          <w:rFonts w:ascii="Arial" w:hAnsi="Arial" w:cs="Arial"/>
          <w:sz w:val="22"/>
          <w:szCs w:val="22"/>
        </w:rPr>
        <w:lastRenderedPageBreak/>
        <w:t>career counselling theory, research, and practice (pp. 485-503). Cham, Switzerland: Springer.</w:t>
      </w:r>
    </w:p>
    <w:p w14:paraId="4C79B51F" w14:textId="74263143" w:rsidR="00026911" w:rsidRPr="00172E97" w:rsidRDefault="00026911" w:rsidP="00227DC0">
      <w:pPr>
        <w:ind w:left="720" w:hanging="720"/>
        <w:jc w:val="both"/>
        <w:rPr>
          <w:rFonts w:ascii="Arial" w:hAnsi="Arial" w:cs="Arial"/>
          <w:sz w:val="22"/>
          <w:szCs w:val="22"/>
        </w:rPr>
      </w:pPr>
      <w:proofErr w:type="spellStart"/>
      <w:r w:rsidRPr="00172E97">
        <w:rPr>
          <w:rFonts w:ascii="Arial" w:hAnsi="Arial" w:cs="Arial"/>
          <w:sz w:val="22"/>
          <w:szCs w:val="22"/>
        </w:rPr>
        <w:t>Albien</w:t>
      </w:r>
      <w:proofErr w:type="spellEnd"/>
      <w:r w:rsidRPr="00172E97">
        <w:rPr>
          <w:rFonts w:ascii="Arial" w:hAnsi="Arial" w:cs="Arial"/>
          <w:sz w:val="22"/>
          <w:szCs w:val="22"/>
        </w:rPr>
        <w:t xml:space="preserve"> A.J., &amp; Naidoo A.V. (2018).  Barriers and Enablers for Career Development </w:t>
      </w:r>
      <w:proofErr w:type="gramStart"/>
      <w:r w:rsidRPr="00172E97">
        <w:rPr>
          <w:rFonts w:ascii="Arial" w:hAnsi="Arial" w:cs="Arial"/>
          <w:sz w:val="22"/>
          <w:szCs w:val="22"/>
        </w:rPr>
        <w:t>Among</w:t>
      </w:r>
      <w:proofErr w:type="gramEnd"/>
      <w:r w:rsidRPr="00172E97">
        <w:rPr>
          <w:rFonts w:ascii="Arial" w:hAnsi="Arial" w:cs="Arial"/>
          <w:sz w:val="22"/>
          <w:szCs w:val="22"/>
        </w:rPr>
        <w:t xml:space="preserve"> Marginalized South African Youth. In V. Cohen-</w:t>
      </w:r>
      <w:proofErr w:type="spellStart"/>
      <w:r w:rsidRPr="00172E97">
        <w:rPr>
          <w:rFonts w:ascii="Arial" w:hAnsi="Arial" w:cs="Arial"/>
          <w:sz w:val="22"/>
          <w:szCs w:val="22"/>
        </w:rPr>
        <w:t>Scali</w:t>
      </w:r>
      <w:proofErr w:type="spellEnd"/>
      <w:r w:rsidRPr="00172E97">
        <w:rPr>
          <w:rFonts w:ascii="Arial" w:hAnsi="Arial" w:cs="Arial"/>
          <w:sz w:val="22"/>
          <w:szCs w:val="22"/>
        </w:rPr>
        <w:t xml:space="preserve">, J. </w:t>
      </w:r>
      <w:proofErr w:type="spellStart"/>
      <w:r w:rsidRPr="00172E97">
        <w:rPr>
          <w:rFonts w:ascii="Arial" w:hAnsi="Arial" w:cs="Arial"/>
          <w:sz w:val="22"/>
          <w:szCs w:val="22"/>
        </w:rPr>
        <w:t>Rossier</w:t>
      </w:r>
      <w:proofErr w:type="spellEnd"/>
      <w:r w:rsidRPr="00172E97">
        <w:rPr>
          <w:rFonts w:ascii="Arial" w:hAnsi="Arial" w:cs="Arial"/>
          <w:sz w:val="22"/>
          <w:szCs w:val="22"/>
        </w:rPr>
        <w:t xml:space="preserve">, &amp; L. Nota (Eds.), </w:t>
      </w:r>
      <w:proofErr w:type="gramStart"/>
      <w:r w:rsidRPr="00172E97">
        <w:rPr>
          <w:rFonts w:ascii="Arial" w:hAnsi="Arial" w:cs="Arial"/>
          <w:sz w:val="22"/>
          <w:szCs w:val="22"/>
        </w:rPr>
        <w:t>New</w:t>
      </w:r>
      <w:proofErr w:type="gramEnd"/>
      <w:r w:rsidRPr="00172E97">
        <w:rPr>
          <w:rFonts w:ascii="Arial" w:hAnsi="Arial" w:cs="Arial"/>
          <w:sz w:val="22"/>
          <w:szCs w:val="22"/>
        </w:rPr>
        <w:t xml:space="preserve"> perspectives on career </w:t>
      </w:r>
      <w:proofErr w:type="spellStart"/>
      <w:r w:rsidRPr="00172E97">
        <w:rPr>
          <w:rFonts w:ascii="Arial" w:hAnsi="Arial" w:cs="Arial"/>
          <w:sz w:val="22"/>
          <w:szCs w:val="22"/>
        </w:rPr>
        <w:t>counseling</w:t>
      </w:r>
      <w:proofErr w:type="spellEnd"/>
      <w:r w:rsidRPr="00172E97">
        <w:rPr>
          <w:rFonts w:ascii="Arial" w:hAnsi="Arial" w:cs="Arial"/>
          <w:sz w:val="22"/>
          <w:szCs w:val="22"/>
        </w:rPr>
        <w:t xml:space="preserve"> and guidance in Europe (pp.147-164). Springer, Cham. ISBN 978-3-319-61476-2</w:t>
      </w:r>
    </w:p>
    <w:p w14:paraId="109B666D" w14:textId="439B3727"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Naidoo, A.V., </w:t>
      </w:r>
      <w:proofErr w:type="spellStart"/>
      <w:r w:rsidRPr="00172E97">
        <w:rPr>
          <w:rFonts w:ascii="Arial" w:hAnsi="Arial" w:cs="Arial"/>
          <w:sz w:val="22"/>
          <w:szCs w:val="22"/>
        </w:rPr>
        <w:t>Zygmont</w:t>
      </w:r>
      <w:proofErr w:type="spellEnd"/>
      <w:r w:rsidRPr="00172E97">
        <w:rPr>
          <w:rFonts w:ascii="Arial" w:hAnsi="Arial" w:cs="Arial"/>
          <w:sz w:val="22"/>
          <w:szCs w:val="22"/>
        </w:rPr>
        <w:t xml:space="preserve">, C., &amp; Phillips, S. (2017). Harnessing the power of </w:t>
      </w:r>
      <w:proofErr w:type="spellStart"/>
      <w:r w:rsidRPr="00172E97">
        <w:rPr>
          <w:rFonts w:ascii="Arial" w:hAnsi="Arial" w:cs="Arial"/>
          <w:sz w:val="22"/>
          <w:szCs w:val="22"/>
        </w:rPr>
        <w:t>ecopsychology</w:t>
      </w:r>
      <w:proofErr w:type="spellEnd"/>
      <w:r w:rsidRPr="00172E97">
        <w:rPr>
          <w:rFonts w:ascii="Arial" w:hAnsi="Arial" w:cs="Arial"/>
          <w:sz w:val="22"/>
          <w:szCs w:val="22"/>
        </w:rPr>
        <w:t xml:space="preserve"> in community work.  In M. </w:t>
      </w:r>
      <w:proofErr w:type="spellStart"/>
      <w:r w:rsidRPr="00172E97">
        <w:rPr>
          <w:rFonts w:ascii="Arial" w:hAnsi="Arial" w:cs="Arial"/>
          <w:sz w:val="22"/>
          <w:szCs w:val="22"/>
        </w:rPr>
        <w:t>Seedat</w:t>
      </w:r>
      <w:proofErr w:type="spellEnd"/>
      <w:r w:rsidRPr="00172E97">
        <w:rPr>
          <w:rFonts w:ascii="Arial" w:hAnsi="Arial" w:cs="Arial"/>
          <w:sz w:val="22"/>
          <w:szCs w:val="22"/>
        </w:rPr>
        <w:t xml:space="preserve">, S. </w:t>
      </w:r>
      <w:proofErr w:type="spellStart"/>
      <w:r w:rsidRPr="00172E97">
        <w:rPr>
          <w:rFonts w:ascii="Arial" w:hAnsi="Arial" w:cs="Arial"/>
          <w:sz w:val="22"/>
          <w:szCs w:val="22"/>
        </w:rPr>
        <w:t>Suffla</w:t>
      </w:r>
      <w:proofErr w:type="spellEnd"/>
      <w:r w:rsidRPr="00172E97">
        <w:rPr>
          <w:rFonts w:ascii="Arial" w:hAnsi="Arial" w:cs="Arial"/>
          <w:sz w:val="22"/>
          <w:szCs w:val="22"/>
        </w:rPr>
        <w:t>, &amp; D. Christie (eds.), Emancipatory and Participatory Methodologies in Peace, Critical, and Community Psychology (pp. 77-89). Peace Psychology Book Series. Springer, Cham.</w:t>
      </w:r>
    </w:p>
    <w:p w14:paraId="22D2BF1C" w14:textId="349FAAE9"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Lazarus, S., </w:t>
      </w:r>
      <w:proofErr w:type="spellStart"/>
      <w:r w:rsidRPr="00172E97">
        <w:rPr>
          <w:rFonts w:ascii="Arial" w:hAnsi="Arial" w:cs="Arial"/>
          <w:sz w:val="22"/>
          <w:szCs w:val="22"/>
        </w:rPr>
        <w:t>Taliep</w:t>
      </w:r>
      <w:proofErr w:type="spellEnd"/>
      <w:r w:rsidRPr="00172E97">
        <w:rPr>
          <w:rFonts w:ascii="Arial" w:hAnsi="Arial" w:cs="Arial"/>
          <w:sz w:val="22"/>
          <w:szCs w:val="22"/>
        </w:rPr>
        <w:t xml:space="preserve">, N., &amp; Naidoo, A.V. (2017). Community Asset Mapping as a Critical Participatory Research Method. In M. </w:t>
      </w:r>
      <w:proofErr w:type="spellStart"/>
      <w:r w:rsidRPr="00172E97">
        <w:rPr>
          <w:rFonts w:ascii="Arial" w:hAnsi="Arial" w:cs="Arial"/>
          <w:sz w:val="22"/>
          <w:szCs w:val="22"/>
        </w:rPr>
        <w:t>Seedat</w:t>
      </w:r>
      <w:proofErr w:type="spellEnd"/>
      <w:r w:rsidRPr="00172E97">
        <w:rPr>
          <w:rFonts w:ascii="Arial" w:hAnsi="Arial" w:cs="Arial"/>
          <w:sz w:val="22"/>
          <w:szCs w:val="22"/>
        </w:rPr>
        <w:t xml:space="preserve">, S. </w:t>
      </w:r>
      <w:proofErr w:type="spellStart"/>
      <w:r w:rsidRPr="00172E97">
        <w:rPr>
          <w:rFonts w:ascii="Arial" w:hAnsi="Arial" w:cs="Arial"/>
          <w:sz w:val="22"/>
          <w:szCs w:val="22"/>
        </w:rPr>
        <w:t>Suffla</w:t>
      </w:r>
      <w:proofErr w:type="spellEnd"/>
      <w:r w:rsidRPr="00172E97">
        <w:rPr>
          <w:rFonts w:ascii="Arial" w:hAnsi="Arial" w:cs="Arial"/>
          <w:sz w:val="22"/>
          <w:szCs w:val="22"/>
        </w:rPr>
        <w:t xml:space="preserve"> S. &amp; D. Christie (eds.), Emancipatory and Participatory Methodologies in Peace, Critical, and Community Psychology (pp. 45-59). Cham, Switzerland: Peace Psychology Book Series, Springer.</w:t>
      </w:r>
    </w:p>
    <w:p w14:paraId="654E311C" w14:textId="6C6C7B04"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Lazarus, S., </w:t>
      </w:r>
      <w:proofErr w:type="spellStart"/>
      <w:r w:rsidRPr="00172E97">
        <w:rPr>
          <w:rFonts w:ascii="Arial" w:hAnsi="Arial" w:cs="Arial"/>
          <w:sz w:val="22"/>
          <w:szCs w:val="22"/>
        </w:rPr>
        <w:t>Seedat</w:t>
      </w:r>
      <w:proofErr w:type="spellEnd"/>
      <w:r w:rsidRPr="00172E97">
        <w:rPr>
          <w:rFonts w:ascii="Arial" w:hAnsi="Arial" w:cs="Arial"/>
          <w:sz w:val="22"/>
          <w:szCs w:val="22"/>
        </w:rPr>
        <w:t>, M., &amp; Naidoo, T. (2017). Community building: Challenges of constructing community. In M. Bond, I. Serrano-</w:t>
      </w:r>
      <w:proofErr w:type="spellStart"/>
      <w:r w:rsidRPr="00172E97">
        <w:rPr>
          <w:rFonts w:ascii="Arial" w:hAnsi="Arial" w:cs="Arial"/>
          <w:sz w:val="22"/>
          <w:szCs w:val="22"/>
        </w:rPr>
        <w:t>García</w:t>
      </w:r>
      <w:proofErr w:type="spellEnd"/>
      <w:r w:rsidRPr="00172E97">
        <w:rPr>
          <w:rFonts w:ascii="Arial" w:hAnsi="Arial" w:cs="Arial"/>
          <w:sz w:val="22"/>
          <w:szCs w:val="22"/>
        </w:rPr>
        <w:t>, &amp; C. B. Keys (Eds.-in-Chief), M. Shinn (Assoc. Ed.), APA handbook of community psychology: Vol. 2. Methods for community research and action for diverse groups and issues (pp. 215–234). Washington, DC: American Psychological Association.</w:t>
      </w:r>
    </w:p>
    <w:p w14:paraId="03BEDAAA" w14:textId="77777777" w:rsidR="00026911" w:rsidRPr="00172E97" w:rsidRDefault="00026911" w:rsidP="00227DC0">
      <w:pPr>
        <w:ind w:left="720" w:hanging="720"/>
        <w:jc w:val="both"/>
        <w:rPr>
          <w:rFonts w:ascii="Arial" w:hAnsi="Arial" w:cs="Arial"/>
          <w:sz w:val="22"/>
          <w:szCs w:val="22"/>
        </w:rPr>
      </w:pPr>
      <w:r w:rsidRPr="00172E97">
        <w:rPr>
          <w:rFonts w:ascii="Arial" w:hAnsi="Arial" w:cs="Arial"/>
          <w:sz w:val="22"/>
          <w:szCs w:val="22"/>
        </w:rPr>
        <w:t xml:space="preserve">Naidoo, A.V., Pretorius, T.B., &amp; Nicholas, L. (2017). The emergence of Career Psychology in South Africa: A socio-historical perspective. In G.B. Stead &amp; M.B. Watson (eds.), Career psychology in the South African context (3rd Edition) (pp. 1-20). Pretoria: J.L van Schaik. </w:t>
      </w:r>
    </w:p>
    <w:p w14:paraId="3DCC6832" w14:textId="18B84882" w:rsidR="00026911" w:rsidRPr="00172E97" w:rsidRDefault="00026911" w:rsidP="00227DC0">
      <w:pPr>
        <w:ind w:left="720" w:hanging="720"/>
        <w:jc w:val="both"/>
        <w:rPr>
          <w:rFonts w:ascii="Arial" w:hAnsi="Arial" w:cs="Arial"/>
          <w:sz w:val="22"/>
          <w:szCs w:val="22"/>
        </w:rPr>
      </w:pPr>
    </w:p>
    <w:p w14:paraId="70C26709" w14:textId="30A8AD03" w:rsidR="00026911" w:rsidRPr="00172E97" w:rsidRDefault="00026911" w:rsidP="00227DC0">
      <w:pPr>
        <w:ind w:left="720" w:hanging="720"/>
        <w:jc w:val="both"/>
        <w:rPr>
          <w:rFonts w:ascii="Arial" w:hAnsi="Arial" w:cs="Arial"/>
          <w:i/>
          <w:iCs/>
          <w:sz w:val="22"/>
          <w:szCs w:val="22"/>
        </w:rPr>
      </w:pPr>
      <w:r w:rsidRPr="00172E97">
        <w:rPr>
          <w:rFonts w:ascii="Arial" w:hAnsi="Arial" w:cs="Arial"/>
          <w:i/>
          <w:iCs/>
          <w:sz w:val="22"/>
          <w:szCs w:val="22"/>
        </w:rPr>
        <w:t>Books</w:t>
      </w:r>
    </w:p>
    <w:p w14:paraId="08C33851" w14:textId="77777777" w:rsidR="00026911" w:rsidRPr="00172E97" w:rsidRDefault="00026911" w:rsidP="00227DC0">
      <w:pPr>
        <w:rPr>
          <w:rFonts w:ascii="Arial" w:hAnsi="Arial" w:cs="Arial"/>
          <w:sz w:val="22"/>
          <w:szCs w:val="22"/>
        </w:rPr>
      </w:pPr>
    </w:p>
    <w:p w14:paraId="6DD95474" w14:textId="2C8877A0"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Lazarus, S., Naidoo, A.V., et al. (2011). Die </w:t>
      </w:r>
      <w:proofErr w:type="spellStart"/>
      <w:r w:rsidRPr="00172E97">
        <w:rPr>
          <w:rFonts w:ascii="Arial" w:hAnsi="Arial" w:cs="Arial"/>
          <w:sz w:val="22"/>
          <w:szCs w:val="22"/>
        </w:rPr>
        <w:t>Uitvoering</w:t>
      </w:r>
      <w:proofErr w:type="spellEnd"/>
      <w:r w:rsidRPr="00172E97">
        <w:rPr>
          <w:rFonts w:ascii="Arial" w:hAnsi="Arial" w:cs="Arial"/>
          <w:sz w:val="22"/>
          <w:szCs w:val="22"/>
        </w:rPr>
        <w:t xml:space="preserve"> van ‘n </w:t>
      </w:r>
      <w:proofErr w:type="spellStart"/>
      <w:r w:rsidRPr="00172E97">
        <w:rPr>
          <w:rFonts w:ascii="Arial" w:hAnsi="Arial" w:cs="Arial"/>
          <w:sz w:val="22"/>
          <w:szCs w:val="22"/>
        </w:rPr>
        <w:t>Gemeenskapsassessering</w:t>
      </w:r>
      <w:proofErr w:type="spellEnd"/>
      <w:r w:rsidRPr="00172E97">
        <w:rPr>
          <w:rFonts w:ascii="Arial" w:hAnsi="Arial" w:cs="Arial"/>
          <w:sz w:val="22"/>
          <w:szCs w:val="22"/>
        </w:rPr>
        <w:t xml:space="preserve"> – ‘n </w:t>
      </w:r>
      <w:proofErr w:type="spellStart"/>
      <w:r w:rsidRPr="00172E97">
        <w:rPr>
          <w:rFonts w:ascii="Arial" w:hAnsi="Arial" w:cs="Arial"/>
          <w:sz w:val="22"/>
          <w:szCs w:val="22"/>
        </w:rPr>
        <w:t>Praktiese</w:t>
      </w:r>
      <w:proofErr w:type="spellEnd"/>
      <w:r w:rsidRPr="00172E97">
        <w:rPr>
          <w:rFonts w:ascii="Arial" w:hAnsi="Arial" w:cs="Arial"/>
          <w:sz w:val="22"/>
          <w:szCs w:val="22"/>
        </w:rPr>
        <w:t xml:space="preserve"> </w:t>
      </w:r>
      <w:proofErr w:type="spellStart"/>
      <w:r w:rsidRPr="00172E97">
        <w:rPr>
          <w:rFonts w:ascii="Arial" w:hAnsi="Arial" w:cs="Arial"/>
          <w:sz w:val="22"/>
          <w:szCs w:val="22"/>
        </w:rPr>
        <w:t>Gemeenskapshandleiding</w:t>
      </w:r>
      <w:proofErr w:type="spellEnd"/>
      <w:r w:rsidRPr="00172E97">
        <w:rPr>
          <w:rFonts w:ascii="Arial" w:hAnsi="Arial" w:cs="Arial"/>
          <w:sz w:val="22"/>
          <w:szCs w:val="22"/>
        </w:rPr>
        <w:t xml:space="preserve">. </w:t>
      </w:r>
      <w:proofErr w:type="spellStart"/>
      <w:r w:rsidRPr="00172E97">
        <w:rPr>
          <w:rFonts w:ascii="Arial" w:hAnsi="Arial" w:cs="Arial"/>
          <w:sz w:val="22"/>
          <w:szCs w:val="22"/>
        </w:rPr>
        <w:t>Railton</w:t>
      </w:r>
      <w:proofErr w:type="spellEnd"/>
      <w:r w:rsidRPr="00172E97">
        <w:rPr>
          <w:rFonts w:ascii="Arial" w:hAnsi="Arial" w:cs="Arial"/>
          <w:sz w:val="22"/>
          <w:szCs w:val="22"/>
        </w:rPr>
        <w:t xml:space="preserve"> Foundation &amp; Stellenbosch University. ISBN 978-0-7972-1292-3</w:t>
      </w:r>
    </w:p>
    <w:p w14:paraId="545CA67A" w14:textId="0A620B25"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Lazarus, S., Naidoo, A.V., et al. (2011).   Conducting a Community Assessment: A Practical Community Handbook. </w:t>
      </w:r>
      <w:proofErr w:type="spellStart"/>
      <w:r w:rsidRPr="00172E97">
        <w:rPr>
          <w:rFonts w:ascii="Arial" w:hAnsi="Arial" w:cs="Arial"/>
          <w:sz w:val="22"/>
          <w:szCs w:val="22"/>
        </w:rPr>
        <w:t>Railton</w:t>
      </w:r>
      <w:proofErr w:type="spellEnd"/>
      <w:r w:rsidRPr="00172E97">
        <w:rPr>
          <w:rFonts w:ascii="Arial" w:hAnsi="Arial" w:cs="Arial"/>
          <w:sz w:val="22"/>
          <w:szCs w:val="22"/>
        </w:rPr>
        <w:t xml:space="preserve"> Foundation &amp; Stellenbosch University. ISBN: 978-0-7971-1291-6</w:t>
      </w:r>
    </w:p>
    <w:p w14:paraId="016B7316" w14:textId="77777777"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Duncan, N., Bowman, B., Naidoo, A.V., Pillay, J., &amp; </w:t>
      </w:r>
      <w:proofErr w:type="spellStart"/>
      <w:r w:rsidRPr="00172E97">
        <w:rPr>
          <w:rFonts w:ascii="Arial" w:hAnsi="Arial" w:cs="Arial"/>
          <w:sz w:val="22"/>
          <w:szCs w:val="22"/>
        </w:rPr>
        <w:t>Roos</w:t>
      </w:r>
      <w:proofErr w:type="spellEnd"/>
      <w:r w:rsidRPr="00172E97">
        <w:rPr>
          <w:rFonts w:ascii="Arial" w:hAnsi="Arial" w:cs="Arial"/>
          <w:sz w:val="22"/>
          <w:szCs w:val="22"/>
        </w:rPr>
        <w:t xml:space="preserve">, V. (Eds.) (2007). Community psychology in South Africa: Theory, context and practice. UCT Press: </w:t>
      </w:r>
      <w:proofErr w:type="spellStart"/>
      <w:r w:rsidRPr="00172E97">
        <w:rPr>
          <w:rFonts w:ascii="Arial" w:hAnsi="Arial" w:cs="Arial"/>
          <w:sz w:val="22"/>
          <w:szCs w:val="22"/>
        </w:rPr>
        <w:t>Wetton</w:t>
      </w:r>
      <w:proofErr w:type="spellEnd"/>
      <w:r w:rsidRPr="00172E97">
        <w:rPr>
          <w:rFonts w:ascii="Arial" w:hAnsi="Arial" w:cs="Arial"/>
          <w:sz w:val="22"/>
          <w:szCs w:val="22"/>
        </w:rPr>
        <w:t>.</w:t>
      </w:r>
    </w:p>
    <w:p w14:paraId="5351451B" w14:textId="77777777" w:rsidR="00290832" w:rsidRPr="00391CDA" w:rsidRDefault="00290832" w:rsidP="00391CDA">
      <w:pPr>
        <w:rPr>
          <w:rFonts w:ascii="Arial" w:hAnsi="Arial" w:cs="Arial"/>
          <w:b/>
          <w:sz w:val="22"/>
          <w:szCs w:val="22"/>
        </w:rPr>
      </w:pPr>
    </w:p>
    <w:p w14:paraId="6FD4EFC0" w14:textId="77777777" w:rsidR="00290832" w:rsidRPr="00172E97" w:rsidRDefault="00290832" w:rsidP="00227DC0">
      <w:pPr>
        <w:tabs>
          <w:tab w:val="left" w:pos="0"/>
        </w:tabs>
        <w:suppressAutoHyphens/>
        <w:ind w:left="720"/>
        <w:rPr>
          <w:rFonts w:ascii="Arial" w:hAnsi="Arial" w:cs="Arial"/>
          <w:b/>
          <w:sz w:val="22"/>
          <w:szCs w:val="22"/>
        </w:rPr>
      </w:pPr>
      <w:r w:rsidRPr="00172E97">
        <w:rPr>
          <w:rFonts w:ascii="Arial" w:hAnsi="Arial" w:cs="Arial"/>
          <w:b/>
          <w:sz w:val="22"/>
          <w:szCs w:val="22"/>
        </w:rPr>
        <w:t xml:space="preserve"> </w:t>
      </w:r>
    </w:p>
    <w:p w14:paraId="35E93EFB" w14:textId="6BA16436" w:rsidR="00026911" w:rsidRPr="00172E97" w:rsidRDefault="00290832" w:rsidP="00227DC0">
      <w:pPr>
        <w:rPr>
          <w:rFonts w:ascii="Arial" w:hAnsi="Arial" w:cs="Arial"/>
          <w:b/>
          <w:sz w:val="22"/>
          <w:szCs w:val="22"/>
        </w:rPr>
      </w:pPr>
      <w:r w:rsidRPr="00172E97">
        <w:rPr>
          <w:rFonts w:ascii="Arial" w:hAnsi="Arial" w:cs="Arial"/>
          <w:b/>
          <w:sz w:val="22"/>
          <w:szCs w:val="22"/>
        </w:rPr>
        <w:t>Teaching</w:t>
      </w:r>
    </w:p>
    <w:p w14:paraId="33B7F087" w14:textId="07108C47" w:rsidR="00026911" w:rsidRPr="00172E97" w:rsidRDefault="00026911" w:rsidP="00227DC0">
      <w:pPr>
        <w:rPr>
          <w:rFonts w:ascii="Arial" w:hAnsi="Arial" w:cs="Arial"/>
          <w:bCs/>
          <w:sz w:val="22"/>
          <w:szCs w:val="22"/>
        </w:rPr>
      </w:pPr>
    </w:p>
    <w:p w14:paraId="49E8BBAD" w14:textId="77777777" w:rsidR="00751086" w:rsidRPr="00172E97" w:rsidRDefault="00751086" w:rsidP="00227DC0">
      <w:pPr>
        <w:jc w:val="both"/>
        <w:rPr>
          <w:rFonts w:ascii="Arial" w:hAnsi="Arial" w:cs="Arial"/>
          <w:i/>
          <w:iCs/>
          <w:sz w:val="22"/>
          <w:szCs w:val="22"/>
        </w:rPr>
      </w:pPr>
      <w:r w:rsidRPr="00172E97">
        <w:rPr>
          <w:rFonts w:ascii="Arial" w:hAnsi="Arial" w:cs="Arial"/>
          <w:i/>
          <w:iCs/>
          <w:sz w:val="22"/>
          <w:szCs w:val="22"/>
        </w:rPr>
        <w:t>Coordination of Programmes and Modules</w:t>
      </w:r>
    </w:p>
    <w:p w14:paraId="20E22A81" w14:textId="0074BE88" w:rsidR="00026911" w:rsidRPr="00172E97" w:rsidRDefault="00026911" w:rsidP="00227DC0">
      <w:pPr>
        <w:rPr>
          <w:rFonts w:ascii="Arial" w:hAnsi="Arial" w:cs="Arial"/>
          <w:bCs/>
          <w:sz w:val="22"/>
          <w:szCs w:val="22"/>
        </w:rPr>
      </w:pPr>
    </w:p>
    <w:p w14:paraId="19BE235A" w14:textId="312F02B0" w:rsidR="00751086" w:rsidRPr="00172E97" w:rsidRDefault="00751086" w:rsidP="00227DC0">
      <w:pPr>
        <w:rPr>
          <w:rFonts w:ascii="Arial" w:hAnsi="Arial" w:cs="Arial"/>
          <w:bCs/>
          <w:sz w:val="22"/>
          <w:szCs w:val="22"/>
        </w:rPr>
      </w:pPr>
      <w:r w:rsidRPr="00172E97">
        <w:rPr>
          <w:rFonts w:ascii="Arial" w:hAnsi="Arial" w:cs="Arial"/>
          <w:bCs/>
          <w:sz w:val="22"/>
          <w:szCs w:val="22"/>
        </w:rPr>
        <w:t>Honours:</w:t>
      </w:r>
    </w:p>
    <w:p w14:paraId="00AEB56C" w14:textId="4D6F1696" w:rsidR="00290832" w:rsidRPr="00172E97" w:rsidRDefault="00290832" w:rsidP="00E513D5">
      <w:pPr>
        <w:pStyle w:val="ListParagraph"/>
        <w:numPr>
          <w:ilvl w:val="0"/>
          <w:numId w:val="43"/>
        </w:numPr>
        <w:rPr>
          <w:rFonts w:ascii="Arial" w:hAnsi="Arial" w:cs="Arial"/>
          <w:sz w:val="22"/>
          <w:szCs w:val="22"/>
        </w:rPr>
      </w:pPr>
      <w:r w:rsidRPr="00172E97">
        <w:rPr>
          <w:rFonts w:ascii="Arial" w:hAnsi="Arial" w:cs="Arial"/>
          <w:sz w:val="22"/>
          <w:szCs w:val="22"/>
        </w:rPr>
        <w:t>Career Psychology (Theoretical Focus)</w:t>
      </w:r>
    </w:p>
    <w:p w14:paraId="4972A9EE" w14:textId="39C2691C" w:rsidR="00290832" w:rsidRPr="00172E97" w:rsidRDefault="00290832" w:rsidP="00E513D5">
      <w:pPr>
        <w:pStyle w:val="ListParagraph"/>
        <w:numPr>
          <w:ilvl w:val="0"/>
          <w:numId w:val="43"/>
        </w:numPr>
        <w:rPr>
          <w:rFonts w:ascii="Arial" w:hAnsi="Arial" w:cs="Arial"/>
          <w:sz w:val="22"/>
          <w:szCs w:val="22"/>
        </w:rPr>
      </w:pPr>
      <w:r w:rsidRPr="00172E97">
        <w:rPr>
          <w:rFonts w:ascii="Arial" w:hAnsi="Arial" w:cs="Arial"/>
          <w:sz w:val="22"/>
          <w:szCs w:val="22"/>
        </w:rPr>
        <w:t>Career Psychology (Applied Focus)</w:t>
      </w:r>
    </w:p>
    <w:p w14:paraId="4EEDE40E" w14:textId="7247313C" w:rsidR="00290832" w:rsidRPr="00172E97" w:rsidRDefault="00290832" w:rsidP="00E513D5">
      <w:pPr>
        <w:pStyle w:val="ListParagraph"/>
        <w:numPr>
          <w:ilvl w:val="0"/>
          <w:numId w:val="43"/>
        </w:numPr>
        <w:rPr>
          <w:rFonts w:ascii="Arial" w:hAnsi="Arial" w:cs="Arial"/>
          <w:sz w:val="22"/>
          <w:szCs w:val="22"/>
        </w:rPr>
      </w:pPr>
      <w:r w:rsidRPr="00172E97">
        <w:rPr>
          <w:rFonts w:ascii="Arial" w:hAnsi="Arial" w:cs="Arial"/>
          <w:sz w:val="22"/>
          <w:szCs w:val="22"/>
        </w:rPr>
        <w:t xml:space="preserve">Applied Community Psychology </w:t>
      </w:r>
    </w:p>
    <w:p w14:paraId="13C17685" w14:textId="77777777" w:rsidR="00751086" w:rsidRPr="00172E97" w:rsidRDefault="00751086" w:rsidP="00227DC0">
      <w:pPr>
        <w:rPr>
          <w:rFonts w:ascii="Arial" w:hAnsi="Arial" w:cs="Arial"/>
          <w:sz w:val="22"/>
          <w:szCs w:val="22"/>
        </w:rPr>
      </w:pPr>
    </w:p>
    <w:p w14:paraId="2D8250D8" w14:textId="364F6A43" w:rsidR="00751086" w:rsidRPr="00172E97" w:rsidRDefault="00751086" w:rsidP="00227DC0">
      <w:pPr>
        <w:rPr>
          <w:rFonts w:ascii="Arial" w:hAnsi="Arial" w:cs="Arial"/>
          <w:sz w:val="22"/>
          <w:szCs w:val="22"/>
        </w:rPr>
      </w:pPr>
      <w:r w:rsidRPr="00172E97">
        <w:rPr>
          <w:rFonts w:ascii="Arial" w:hAnsi="Arial" w:cs="Arial"/>
          <w:sz w:val="22"/>
          <w:szCs w:val="22"/>
        </w:rPr>
        <w:t>Clinical Masters</w:t>
      </w:r>
    </w:p>
    <w:p w14:paraId="1752D52A" w14:textId="1FAC63DC" w:rsidR="00290832" w:rsidRPr="00172E97" w:rsidRDefault="00290832" w:rsidP="00E513D5">
      <w:pPr>
        <w:pStyle w:val="ListParagraph"/>
        <w:numPr>
          <w:ilvl w:val="0"/>
          <w:numId w:val="44"/>
        </w:numPr>
        <w:rPr>
          <w:rFonts w:ascii="Arial" w:hAnsi="Arial" w:cs="Arial"/>
          <w:sz w:val="22"/>
          <w:szCs w:val="22"/>
        </w:rPr>
      </w:pPr>
      <w:r w:rsidRPr="00172E97">
        <w:rPr>
          <w:rFonts w:ascii="Arial" w:hAnsi="Arial" w:cs="Arial"/>
          <w:sz w:val="22"/>
          <w:szCs w:val="22"/>
        </w:rPr>
        <w:t xml:space="preserve">Research Assignment </w:t>
      </w:r>
    </w:p>
    <w:p w14:paraId="58CE74F8" w14:textId="036A3247" w:rsidR="00751086" w:rsidRPr="00172E97" w:rsidRDefault="00751086" w:rsidP="00227DC0">
      <w:pPr>
        <w:rPr>
          <w:rFonts w:ascii="Arial" w:hAnsi="Arial" w:cs="Arial"/>
          <w:sz w:val="22"/>
          <w:szCs w:val="22"/>
        </w:rPr>
      </w:pPr>
    </w:p>
    <w:p w14:paraId="4BEF6F70" w14:textId="77777777" w:rsidR="00751086" w:rsidRPr="00172E97" w:rsidRDefault="00751086" w:rsidP="00227DC0">
      <w:pPr>
        <w:rPr>
          <w:rFonts w:ascii="Arial" w:hAnsi="Arial" w:cs="Arial"/>
          <w:bCs/>
          <w:i/>
          <w:iCs/>
          <w:sz w:val="22"/>
          <w:szCs w:val="22"/>
        </w:rPr>
      </w:pPr>
      <w:r w:rsidRPr="00172E97">
        <w:rPr>
          <w:rFonts w:ascii="Arial" w:hAnsi="Arial" w:cs="Arial"/>
          <w:bCs/>
          <w:i/>
          <w:iCs/>
          <w:sz w:val="22"/>
          <w:szCs w:val="22"/>
        </w:rPr>
        <w:t>Teaching Areas</w:t>
      </w:r>
    </w:p>
    <w:p w14:paraId="3B92F740" w14:textId="3038B160" w:rsidR="00751086" w:rsidRPr="00172E97" w:rsidRDefault="00751086" w:rsidP="00227DC0">
      <w:pPr>
        <w:rPr>
          <w:rFonts w:ascii="Arial" w:hAnsi="Arial" w:cs="Arial"/>
          <w:bCs/>
          <w:i/>
          <w:iCs/>
          <w:sz w:val="22"/>
          <w:szCs w:val="22"/>
        </w:rPr>
      </w:pPr>
    </w:p>
    <w:p w14:paraId="09F97CFB" w14:textId="30F9582C" w:rsidR="00751086" w:rsidRPr="00172E97" w:rsidRDefault="00751086" w:rsidP="00227DC0">
      <w:pPr>
        <w:rPr>
          <w:rFonts w:ascii="Arial" w:hAnsi="Arial" w:cs="Arial"/>
          <w:bCs/>
          <w:sz w:val="22"/>
          <w:szCs w:val="22"/>
        </w:rPr>
      </w:pPr>
      <w:r w:rsidRPr="00172E97">
        <w:rPr>
          <w:rFonts w:ascii="Arial" w:hAnsi="Arial" w:cs="Arial"/>
          <w:bCs/>
          <w:sz w:val="22"/>
          <w:szCs w:val="22"/>
        </w:rPr>
        <w:t>Postgraduate:</w:t>
      </w:r>
    </w:p>
    <w:p w14:paraId="10242ABE" w14:textId="77777777" w:rsidR="00751086" w:rsidRPr="00172E97" w:rsidRDefault="00751086" w:rsidP="00E513D5">
      <w:pPr>
        <w:pStyle w:val="ListParagraph"/>
        <w:numPr>
          <w:ilvl w:val="0"/>
          <w:numId w:val="21"/>
        </w:numPr>
        <w:rPr>
          <w:rFonts w:ascii="Arial" w:hAnsi="Arial" w:cs="Arial"/>
          <w:bCs/>
          <w:sz w:val="22"/>
          <w:szCs w:val="22"/>
        </w:rPr>
      </w:pPr>
      <w:r w:rsidRPr="00172E97">
        <w:rPr>
          <w:rFonts w:ascii="Arial" w:hAnsi="Arial" w:cs="Arial"/>
          <w:bCs/>
          <w:sz w:val="22"/>
          <w:szCs w:val="22"/>
        </w:rPr>
        <w:t>Career Psychology</w:t>
      </w:r>
    </w:p>
    <w:p w14:paraId="5688825B" w14:textId="77777777" w:rsidR="00751086" w:rsidRPr="00172E97" w:rsidRDefault="00751086" w:rsidP="00E513D5">
      <w:pPr>
        <w:pStyle w:val="ListParagraph"/>
        <w:numPr>
          <w:ilvl w:val="0"/>
          <w:numId w:val="21"/>
        </w:numPr>
        <w:rPr>
          <w:rFonts w:ascii="Arial" w:hAnsi="Arial" w:cs="Arial"/>
          <w:bCs/>
          <w:sz w:val="22"/>
          <w:szCs w:val="22"/>
        </w:rPr>
      </w:pPr>
      <w:r w:rsidRPr="00172E97">
        <w:rPr>
          <w:rFonts w:ascii="Arial" w:hAnsi="Arial" w:cs="Arial"/>
          <w:bCs/>
          <w:sz w:val="22"/>
          <w:szCs w:val="22"/>
        </w:rPr>
        <w:t>Community Psychology</w:t>
      </w:r>
    </w:p>
    <w:p w14:paraId="4DFDB3E6" w14:textId="77777777" w:rsidR="00751086" w:rsidRPr="00172E97" w:rsidRDefault="00751086" w:rsidP="00E513D5">
      <w:pPr>
        <w:pStyle w:val="ListParagraph"/>
        <w:numPr>
          <w:ilvl w:val="0"/>
          <w:numId w:val="21"/>
        </w:numPr>
        <w:rPr>
          <w:rFonts w:ascii="Arial" w:hAnsi="Arial" w:cs="Arial"/>
          <w:bCs/>
          <w:sz w:val="22"/>
          <w:szCs w:val="22"/>
        </w:rPr>
      </w:pPr>
      <w:proofErr w:type="spellStart"/>
      <w:r w:rsidRPr="00172E97">
        <w:rPr>
          <w:rFonts w:ascii="Arial" w:hAnsi="Arial" w:cs="Arial"/>
          <w:bCs/>
          <w:sz w:val="22"/>
          <w:szCs w:val="22"/>
        </w:rPr>
        <w:t>Ecopsychology</w:t>
      </w:r>
      <w:proofErr w:type="spellEnd"/>
    </w:p>
    <w:p w14:paraId="18EB6C67" w14:textId="77777777" w:rsidR="00751086" w:rsidRPr="00172E97" w:rsidRDefault="00751086" w:rsidP="00E513D5">
      <w:pPr>
        <w:pStyle w:val="ListParagraph"/>
        <w:numPr>
          <w:ilvl w:val="0"/>
          <w:numId w:val="21"/>
        </w:numPr>
        <w:rPr>
          <w:rFonts w:ascii="Arial" w:hAnsi="Arial" w:cs="Arial"/>
          <w:bCs/>
          <w:sz w:val="22"/>
          <w:szCs w:val="22"/>
        </w:rPr>
      </w:pPr>
      <w:r w:rsidRPr="00172E97">
        <w:rPr>
          <w:rFonts w:ascii="Arial" w:hAnsi="Arial" w:cs="Arial"/>
          <w:bCs/>
          <w:sz w:val="22"/>
          <w:szCs w:val="22"/>
        </w:rPr>
        <w:lastRenderedPageBreak/>
        <w:t>Clinical Supervision</w:t>
      </w:r>
    </w:p>
    <w:p w14:paraId="1AAA69D6" w14:textId="77777777" w:rsidR="00751086" w:rsidRPr="00172E97" w:rsidRDefault="00751086" w:rsidP="00E513D5">
      <w:pPr>
        <w:pStyle w:val="ListParagraph"/>
        <w:numPr>
          <w:ilvl w:val="0"/>
          <w:numId w:val="21"/>
        </w:numPr>
        <w:rPr>
          <w:rFonts w:ascii="Arial" w:hAnsi="Arial" w:cs="Arial"/>
          <w:bCs/>
          <w:sz w:val="22"/>
          <w:szCs w:val="22"/>
        </w:rPr>
      </w:pPr>
      <w:r w:rsidRPr="00172E97">
        <w:rPr>
          <w:rFonts w:ascii="Arial" w:hAnsi="Arial" w:cs="Arial"/>
          <w:bCs/>
          <w:sz w:val="22"/>
          <w:szCs w:val="22"/>
        </w:rPr>
        <w:t xml:space="preserve">Counselling Psychology </w:t>
      </w:r>
    </w:p>
    <w:p w14:paraId="1C177BA7" w14:textId="77777777" w:rsidR="00751086" w:rsidRPr="00172E97" w:rsidRDefault="00751086" w:rsidP="00227DC0">
      <w:pPr>
        <w:rPr>
          <w:rFonts w:ascii="Arial" w:hAnsi="Arial" w:cs="Arial"/>
          <w:sz w:val="22"/>
          <w:szCs w:val="22"/>
        </w:rPr>
      </w:pPr>
    </w:p>
    <w:p w14:paraId="339583D5" w14:textId="77777777" w:rsidR="00026911" w:rsidRPr="00172E97" w:rsidRDefault="00026911" w:rsidP="00227DC0">
      <w:pPr>
        <w:contextualSpacing/>
        <w:rPr>
          <w:rFonts w:ascii="Arial" w:hAnsi="Arial" w:cs="Arial"/>
          <w:sz w:val="22"/>
          <w:szCs w:val="22"/>
        </w:rPr>
      </w:pPr>
    </w:p>
    <w:p w14:paraId="0B64BC3A" w14:textId="77777777" w:rsidR="00751086" w:rsidRPr="00172E97" w:rsidRDefault="00751086" w:rsidP="00227DC0">
      <w:pPr>
        <w:spacing w:after="160"/>
        <w:rPr>
          <w:rFonts w:ascii="Arial" w:eastAsia="Batang" w:hAnsi="Arial" w:cs="Arial"/>
          <w:b/>
          <w:sz w:val="22"/>
          <w:szCs w:val="22"/>
        </w:rPr>
      </w:pPr>
      <w:r w:rsidRPr="00172E97">
        <w:rPr>
          <w:rFonts w:ascii="Arial" w:eastAsia="Batang" w:hAnsi="Arial" w:cs="Arial"/>
          <w:b/>
          <w:sz w:val="22"/>
          <w:szCs w:val="22"/>
        </w:rPr>
        <w:br w:type="page"/>
      </w:r>
    </w:p>
    <w:p w14:paraId="457D37F2" w14:textId="385AB87F" w:rsidR="00290832" w:rsidRPr="00172E97" w:rsidRDefault="00290832" w:rsidP="00227DC0">
      <w:pPr>
        <w:contextualSpacing/>
        <w:jc w:val="center"/>
        <w:rPr>
          <w:rFonts w:ascii="Arial" w:eastAsia="Batang" w:hAnsi="Arial" w:cs="Arial"/>
          <w:b/>
          <w:sz w:val="22"/>
          <w:szCs w:val="22"/>
        </w:rPr>
      </w:pPr>
      <w:r w:rsidRPr="00172E97">
        <w:rPr>
          <w:rFonts w:ascii="Arial" w:eastAsia="Batang" w:hAnsi="Arial" w:cs="Arial"/>
          <w:b/>
          <w:sz w:val="22"/>
          <w:szCs w:val="22"/>
        </w:rPr>
        <w:lastRenderedPageBreak/>
        <w:t>Prof</w:t>
      </w:r>
      <w:r w:rsidR="00026911" w:rsidRPr="00172E97">
        <w:rPr>
          <w:rFonts w:ascii="Arial" w:eastAsia="Batang" w:hAnsi="Arial" w:cs="Arial"/>
          <w:b/>
          <w:sz w:val="22"/>
          <w:szCs w:val="22"/>
        </w:rPr>
        <w:t>essor</w:t>
      </w:r>
      <w:r w:rsidRPr="00172E97">
        <w:rPr>
          <w:rFonts w:ascii="Arial" w:eastAsia="Batang" w:hAnsi="Arial" w:cs="Arial"/>
          <w:b/>
          <w:sz w:val="22"/>
          <w:szCs w:val="22"/>
        </w:rPr>
        <w:t xml:space="preserve"> Desmond Painter</w:t>
      </w:r>
    </w:p>
    <w:p w14:paraId="34E2B3F1" w14:textId="781E04E8" w:rsidR="00026911" w:rsidRPr="00172E97" w:rsidRDefault="00026911" w:rsidP="00227DC0">
      <w:pPr>
        <w:contextualSpacing/>
        <w:jc w:val="center"/>
        <w:rPr>
          <w:rFonts w:ascii="Arial" w:eastAsia="Batang" w:hAnsi="Arial" w:cs="Arial"/>
          <w:b/>
          <w:sz w:val="22"/>
          <w:szCs w:val="22"/>
        </w:rPr>
      </w:pPr>
    </w:p>
    <w:p w14:paraId="32AF28C0" w14:textId="7ADE1ECC" w:rsidR="00026911" w:rsidRPr="00172E97" w:rsidRDefault="00026911" w:rsidP="00227DC0">
      <w:pPr>
        <w:contextualSpacing/>
        <w:jc w:val="both"/>
        <w:rPr>
          <w:rFonts w:ascii="Arial" w:eastAsia="Batang" w:hAnsi="Arial" w:cs="Arial"/>
          <w:b/>
          <w:sz w:val="22"/>
          <w:szCs w:val="22"/>
        </w:rPr>
      </w:pPr>
      <w:r w:rsidRPr="00172E97">
        <w:rPr>
          <w:rFonts w:ascii="Arial" w:eastAsia="Batang" w:hAnsi="Arial" w:cs="Arial"/>
          <w:b/>
          <w:sz w:val="22"/>
          <w:szCs w:val="22"/>
        </w:rPr>
        <w:t xml:space="preserve">Brief Academic Biography </w:t>
      </w:r>
    </w:p>
    <w:p w14:paraId="36507F35" w14:textId="492CDAE9" w:rsidR="00D20127" w:rsidRPr="00172E97" w:rsidRDefault="00D20127" w:rsidP="00227DC0">
      <w:pPr>
        <w:contextualSpacing/>
        <w:jc w:val="both"/>
        <w:rPr>
          <w:rFonts w:ascii="Arial" w:eastAsia="Batang" w:hAnsi="Arial" w:cs="Arial"/>
          <w:b/>
          <w:sz w:val="22"/>
          <w:szCs w:val="22"/>
        </w:rPr>
      </w:pPr>
    </w:p>
    <w:p w14:paraId="3CCC7A65" w14:textId="18FDD666" w:rsidR="00026911" w:rsidRPr="00172E97" w:rsidRDefault="00730820" w:rsidP="00227DC0">
      <w:pPr>
        <w:contextualSpacing/>
        <w:jc w:val="both"/>
        <w:rPr>
          <w:rFonts w:ascii="Arial" w:eastAsia="Batang" w:hAnsi="Arial" w:cs="Arial"/>
          <w:b/>
          <w:sz w:val="22"/>
          <w:szCs w:val="22"/>
        </w:rPr>
      </w:pPr>
      <w:r w:rsidRPr="00172E97">
        <w:rPr>
          <w:rFonts w:ascii="Arial" w:eastAsia="Calibri" w:hAnsi="Arial" w:cs="Arial"/>
          <w:sz w:val="22"/>
          <w:szCs w:val="22"/>
          <w:lang w:eastAsia="en-ZA"/>
        </w:rPr>
        <w:t xml:space="preserve">Desmond Painter is an Associate Professor in Psychology at Stellenbosch University. He teaches mainly theoretical and philosophical psychology, critical social psychology, and qualitative methods. His research areas include language and social psychology, the history and foundations of critical psychology, the emergence and globalisation of ‘psychological cultures’ (with a particular focus on the history of psychology in South Africa), and psycho-geographies of urban experience. Along with the publication of journal articles and book chapters, he is also co-editor of a number of academic books, including </w:t>
      </w:r>
      <w:r w:rsidRPr="00172E97">
        <w:rPr>
          <w:rFonts w:ascii="Arial" w:eastAsia="Calibri" w:hAnsi="Arial" w:cs="Arial"/>
          <w:i/>
          <w:iCs/>
          <w:sz w:val="22"/>
          <w:szCs w:val="22"/>
          <w:lang w:eastAsia="en-ZA"/>
        </w:rPr>
        <w:t>Interiors: A History of Psychology in South Africa</w:t>
      </w:r>
      <w:r w:rsidRPr="00172E97">
        <w:rPr>
          <w:rFonts w:ascii="Arial" w:eastAsia="Calibri" w:hAnsi="Arial" w:cs="Arial"/>
          <w:sz w:val="22"/>
          <w:szCs w:val="22"/>
          <w:lang w:eastAsia="en-ZA"/>
        </w:rPr>
        <w:t xml:space="preserve"> (with Clifford van </w:t>
      </w:r>
      <w:proofErr w:type="spellStart"/>
      <w:r w:rsidRPr="00172E97">
        <w:rPr>
          <w:rFonts w:ascii="Arial" w:eastAsia="Calibri" w:hAnsi="Arial" w:cs="Arial"/>
          <w:sz w:val="22"/>
          <w:szCs w:val="22"/>
          <w:lang w:eastAsia="en-ZA"/>
        </w:rPr>
        <w:t>Ommen</w:t>
      </w:r>
      <w:proofErr w:type="spellEnd"/>
      <w:r w:rsidRPr="00172E97">
        <w:rPr>
          <w:rFonts w:ascii="Arial" w:eastAsia="Calibri" w:hAnsi="Arial" w:cs="Arial"/>
          <w:sz w:val="22"/>
          <w:szCs w:val="22"/>
          <w:lang w:eastAsia="en-ZA"/>
        </w:rPr>
        <w:t xml:space="preserve">), a special edition of </w:t>
      </w:r>
      <w:r w:rsidRPr="00172E97">
        <w:rPr>
          <w:rFonts w:ascii="Arial" w:eastAsia="Calibri" w:hAnsi="Arial" w:cs="Arial"/>
          <w:i/>
          <w:iCs/>
          <w:sz w:val="22"/>
          <w:szCs w:val="22"/>
          <w:lang w:eastAsia="en-ZA"/>
        </w:rPr>
        <w:t>Theory &amp; Psychology</w:t>
      </w:r>
      <w:r w:rsidRPr="00172E97">
        <w:rPr>
          <w:rFonts w:ascii="Arial" w:eastAsia="Calibri" w:hAnsi="Arial" w:cs="Arial"/>
          <w:sz w:val="22"/>
          <w:szCs w:val="22"/>
          <w:lang w:eastAsia="en-ZA"/>
        </w:rPr>
        <w:t xml:space="preserve"> on Critical Psychology, and three recent editions of the </w:t>
      </w:r>
      <w:r w:rsidRPr="00172E97">
        <w:rPr>
          <w:rFonts w:ascii="Arial" w:eastAsia="Calibri" w:hAnsi="Arial" w:cs="Arial"/>
          <w:i/>
          <w:iCs/>
          <w:sz w:val="22"/>
          <w:szCs w:val="22"/>
          <w:lang w:eastAsia="en-ZA"/>
        </w:rPr>
        <w:t>Annual Review of Critical Psychology</w:t>
      </w:r>
      <w:r w:rsidRPr="00172E97">
        <w:rPr>
          <w:rFonts w:ascii="Arial" w:eastAsia="Calibri" w:hAnsi="Arial" w:cs="Arial"/>
          <w:sz w:val="22"/>
          <w:szCs w:val="22"/>
          <w:lang w:eastAsia="en-ZA"/>
        </w:rPr>
        <w:t xml:space="preserve">. He has published poetry, fiction and literary essays and regularly writes opinion pieces for newspapers and participates in other forms of public intellectual and cultural engagement. These include interviews and interventions on television and radio and at literary festivals and book launches. He serves on the editorial boards of a number of journals, including </w:t>
      </w:r>
      <w:r w:rsidRPr="00172E97">
        <w:rPr>
          <w:rFonts w:ascii="Arial" w:eastAsia="Calibri" w:hAnsi="Arial" w:cs="Arial"/>
          <w:i/>
          <w:iCs/>
          <w:sz w:val="22"/>
          <w:szCs w:val="22"/>
          <w:lang w:eastAsia="en-ZA"/>
        </w:rPr>
        <w:t>South African Journal of Psychology</w:t>
      </w:r>
      <w:r w:rsidRPr="00172E97">
        <w:rPr>
          <w:rFonts w:ascii="Arial" w:eastAsia="Calibri" w:hAnsi="Arial" w:cs="Arial"/>
          <w:sz w:val="22"/>
          <w:szCs w:val="22"/>
          <w:lang w:eastAsia="en-ZA"/>
        </w:rPr>
        <w:t xml:space="preserve">, </w:t>
      </w:r>
      <w:r w:rsidRPr="00172E97">
        <w:rPr>
          <w:rFonts w:ascii="Arial" w:eastAsia="Calibri" w:hAnsi="Arial" w:cs="Arial"/>
          <w:i/>
          <w:iCs/>
          <w:sz w:val="22"/>
          <w:szCs w:val="22"/>
          <w:lang w:eastAsia="en-ZA"/>
        </w:rPr>
        <w:t>Psychology in Society</w:t>
      </w:r>
      <w:r w:rsidRPr="00172E97">
        <w:rPr>
          <w:rFonts w:ascii="Arial" w:eastAsia="Calibri" w:hAnsi="Arial" w:cs="Arial"/>
          <w:sz w:val="22"/>
          <w:szCs w:val="22"/>
          <w:lang w:eastAsia="en-ZA"/>
        </w:rPr>
        <w:t xml:space="preserve"> (PINS), </w:t>
      </w:r>
      <w:r w:rsidRPr="00172E97">
        <w:rPr>
          <w:rFonts w:ascii="Arial" w:eastAsia="Calibri" w:hAnsi="Arial" w:cs="Arial"/>
          <w:i/>
          <w:iCs/>
          <w:sz w:val="22"/>
          <w:szCs w:val="22"/>
          <w:lang w:eastAsia="en-ZA"/>
        </w:rPr>
        <w:t>Social Dynamics</w:t>
      </w:r>
      <w:r w:rsidRPr="00172E97">
        <w:rPr>
          <w:rFonts w:ascii="Arial" w:eastAsia="Calibri" w:hAnsi="Arial" w:cs="Arial"/>
          <w:sz w:val="22"/>
          <w:szCs w:val="22"/>
          <w:lang w:eastAsia="en-ZA"/>
        </w:rPr>
        <w:t xml:space="preserve">, and the </w:t>
      </w:r>
      <w:r w:rsidRPr="00172E97">
        <w:rPr>
          <w:rFonts w:ascii="Arial" w:eastAsia="Calibri" w:hAnsi="Arial" w:cs="Arial"/>
          <w:i/>
          <w:iCs/>
          <w:sz w:val="22"/>
          <w:szCs w:val="22"/>
          <w:lang w:eastAsia="en-ZA"/>
        </w:rPr>
        <w:t>Journal of Social and Community Psychology</w:t>
      </w:r>
      <w:r w:rsidRPr="00172E97">
        <w:rPr>
          <w:rFonts w:ascii="Arial" w:eastAsia="Calibri" w:hAnsi="Arial" w:cs="Arial"/>
          <w:sz w:val="22"/>
          <w:szCs w:val="22"/>
          <w:lang w:eastAsia="en-ZA"/>
        </w:rPr>
        <w:t>.</w:t>
      </w:r>
    </w:p>
    <w:p w14:paraId="4FC7797F" w14:textId="77777777" w:rsidR="00730820" w:rsidRPr="00172E97" w:rsidRDefault="00730820" w:rsidP="00227DC0">
      <w:pPr>
        <w:contextualSpacing/>
        <w:jc w:val="both"/>
        <w:rPr>
          <w:rFonts w:ascii="Arial" w:eastAsia="Batang" w:hAnsi="Arial" w:cs="Arial"/>
          <w:b/>
          <w:sz w:val="22"/>
          <w:szCs w:val="22"/>
        </w:rPr>
      </w:pPr>
    </w:p>
    <w:p w14:paraId="55685C88" w14:textId="5D16D3C8" w:rsidR="00026911" w:rsidRPr="00172E97" w:rsidRDefault="00026911" w:rsidP="00227DC0">
      <w:pPr>
        <w:contextualSpacing/>
        <w:jc w:val="both"/>
        <w:rPr>
          <w:rFonts w:ascii="Arial" w:eastAsia="Batang" w:hAnsi="Arial" w:cs="Arial"/>
          <w:b/>
          <w:sz w:val="22"/>
          <w:szCs w:val="22"/>
        </w:rPr>
      </w:pPr>
      <w:r w:rsidRPr="00172E97">
        <w:rPr>
          <w:rFonts w:ascii="Arial" w:eastAsia="Batang" w:hAnsi="Arial" w:cs="Arial"/>
          <w:b/>
          <w:sz w:val="22"/>
          <w:szCs w:val="22"/>
        </w:rPr>
        <w:t>Research</w:t>
      </w:r>
    </w:p>
    <w:p w14:paraId="367CFD4E" w14:textId="740E6BFB" w:rsidR="00026911" w:rsidRPr="00172E97" w:rsidRDefault="00026911" w:rsidP="00227DC0">
      <w:pPr>
        <w:contextualSpacing/>
        <w:jc w:val="both"/>
        <w:rPr>
          <w:rFonts w:ascii="Arial" w:eastAsia="Batang" w:hAnsi="Arial" w:cs="Arial"/>
          <w:b/>
          <w:sz w:val="22"/>
          <w:szCs w:val="22"/>
        </w:rPr>
      </w:pPr>
    </w:p>
    <w:p w14:paraId="6851636F" w14:textId="09653792" w:rsidR="00026911" w:rsidRPr="00172E97" w:rsidRDefault="00D20127" w:rsidP="00227DC0">
      <w:pPr>
        <w:contextualSpacing/>
        <w:jc w:val="both"/>
        <w:rPr>
          <w:rFonts w:ascii="Arial" w:eastAsia="Batang" w:hAnsi="Arial" w:cs="Arial"/>
          <w:bCs/>
          <w:i/>
          <w:iCs/>
          <w:sz w:val="22"/>
          <w:szCs w:val="22"/>
        </w:rPr>
      </w:pPr>
      <w:r w:rsidRPr="00172E97">
        <w:rPr>
          <w:rFonts w:ascii="Arial" w:eastAsia="Batang" w:hAnsi="Arial" w:cs="Arial"/>
          <w:bCs/>
          <w:i/>
          <w:iCs/>
          <w:sz w:val="22"/>
          <w:szCs w:val="22"/>
        </w:rPr>
        <w:t>Research Topics</w:t>
      </w:r>
    </w:p>
    <w:p w14:paraId="0B119331" w14:textId="3C48664A" w:rsidR="00D20127" w:rsidRPr="00172E97" w:rsidRDefault="00D20127" w:rsidP="00227DC0">
      <w:pPr>
        <w:contextualSpacing/>
        <w:jc w:val="both"/>
        <w:rPr>
          <w:rFonts w:ascii="Arial" w:eastAsia="Batang" w:hAnsi="Arial" w:cs="Arial"/>
          <w:bCs/>
          <w:sz w:val="22"/>
          <w:szCs w:val="22"/>
          <w:u w:val="single"/>
        </w:rPr>
      </w:pPr>
    </w:p>
    <w:p w14:paraId="4088F428" w14:textId="40F86B75" w:rsidR="00D20127" w:rsidRPr="00172E97" w:rsidRDefault="00D20127" w:rsidP="00E513D5">
      <w:pPr>
        <w:pStyle w:val="ListParagraph"/>
        <w:numPr>
          <w:ilvl w:val="0"/>
          <w:numId w:val="22"/>
        </w:numPr>
        <w:jc w:val="both"/>
        <w:rPr>
          <w:rFonts w:ascii="Arial" w:eastAsia="Batang" w:hAnsi="Arial" w:cs="Arial"/>
          <w:bCs/>
          <w:sz w:val="22"/>
          <w:szCs w:val="22"/>
        </w:rPr>
      </w:pPr>
      <w:r w:rsidRPr="00172E97">
        <w:rPr>
          <w:rFonts w:ascii="Arial" w:eastAsia="Batang" w:hAnsi="Arial" w:cs="Arial"/>
          <w:bCs/>
          <w:sz w:val="22"/>
          <w:szCs w:val="22"/>
        </w:rPr>
        <w:t>Race and racism (including psychosocial studies of whiteness)</w:t>
      </w:r>
    </w:p>
    <w:p w14:paraId="153F50EE" w14:textId="47052E68" w:rsidR="00D20127" w:rsidRPr="00172E97" w:rsidRDefault="00D20127" w:rsidP="00E513D5">
      <w:pPr>
        <w:pStyle w:val="ListParagraph"/>
        <w:numPr>
          <w:ilvl w:val="0"/>
          <w:numId w:val="22"/>
        </w:numPr>
        <w:jc w:val="both"/>
        <w:rPr>
          <w:rFonts w:ascii="Arial" w:eastAsia="Batang" w:hAnsi="Arial" w:cs="Arial"/>
          <w:bCs/>
          <w:sz w:val="22"/>
          <w:szCs w:val="22"/>
        </w:rPr>
      </w:pPr>
      <w:r w:rsidRPr="00172E97">
        <w:rPr>
          <w:rFonts w:ascii="Arial" w:eastAsia="Batang" w:hAnsi="Arial" w:cs="Arial"/>
          <w:bCs/>
          <w:sz w:val="22"/>
          <w:szCs w:val="22"/>
        </w:rPr>
        <w:t>Nationalism, ethnicity and language ideologies</w:t>
      </w:r>
    </w:p>
    <w:p w14:paraId="2CD22612" w14:textId="0B15D4EC" w:rsidR="00D20127" w:rsidRPr="00172E97" w:rsidRDefault="00D20127" w:rsidP="00E513D5">
      <w:pPr>
        <w:pStyle w:val="ListParagraph"/>
        <w:numPr>
          <w:ilvl w:val="0"/>
          <w:numId w:val="22"/>
        </w:numPr>
        <w:jc w:val="both"/>
        <w:rPr>
          <w:rFonts w:ascii="Arial" w:eastAsia="Batang" w:hAnsi="Arial" w:cs="Arial"/>
          <w:bCs/>
          <w:sz w:val="22"/>
          <w:szCs w:val="22"/>
        </w:rPr>
      </w:pPr>
      <w:r w:rsidRPr="00172E97">
        <w:rPr>
          <w:rFonts w:ascii="Arial" w:eastAsia="Batang" w:hAnsi="Arial" w:cs="Arial"/>
          <w:bCs/>
          <w:sz w:val="22"/>
          <w:szCs w:val="22"/>
        </w:rPr>
        <w:t>Gender and sexualities</w:t>
      </w:r>
    </w:p>
    <w:p w14:paraId="5F961283" w14:textId="5F9CFD3F" w:rsidR="00D20127" w:rsidRPr="00172E97" w:rsidRDefault="00D20127" w:rsidP="00E513D5">
      <w:pPr>
        <w:pStyle w:val="ListParagraph"/>
        <w:numPr>
          <w:ilvl w:val="0"/>
          <w:numId w:val="22"/>
        </w:numPr>
        <w:jc w:val="both"/>
        <w:rPr>
          <w:rFonts w:ascii="Arial" w:eastAsia="Batang" w:hAnsi="Arial" w:cs="Arial"/>
          <w:bCs/>
          <w:sz w:val="22"/>
          <w:szCs w:val="22"/>
        </w:rPr>
      </w:pPr>
      <w:r w:rsidRPr="00172E97">
        <w:rPr>
          <w:rFonts w:ascii="Arial" w:eastAsia="Batang" w:hAnsi="Arial" w:cs="Arial"/>
          <w:bCs/>
          <w:sz w:val="22"/>
          <w:szCs w:val="22"/>
        </w:rPr>
        <w:t xml:space="preserve">Histories and consequences of </w:t>
      </w:r>
      <w:proofErr w:type="spellStart"/>
      <w:r w:rsidRPr="00172E97">
        <w:rPr>
          <w:rFonts w:ascii="Arial" w:eastAsia="Batang" w:hAnsi="Arial" w:cs="Arial"/>
          <w:bCs/>
          <w:sz w:val="22"/>
          <w:szCs w:val="22"/>
        </w:rPr>
        <w:t>psychologization</w:t>
      </w:r>
      <w:proofErr w:type="spellEnd"/>
      <w:r w:rsidRPr="00172E97">
        <w:rPr>
          <w:rFonts w:ascii="Arial" w:eastAsia="Batang" w:hAnsi="Arial" w:cs="Arial"/>
          <w:bCs/>
          <w:sz w:val="22"/>
          <w:szCs w:val="22"/>
        </w:rPr>
        <w:t xml:space="preserve"> in the global South</w:t>
      </w:r>
    </w:p>
    <w:p w14:paraId="24AC3779" w14:textId="6CD60287" w:rsidR="00D20127" w:rsidRPr="00172E97" w:rsidRDefault="00D20127" w:rsidP="00E513D5">
      <w:pPr>
        <w:pStyle w:val="ListParagraph"/>
        <w:numPr>
          <w:ilvl w:val="0"/>
          <w:numId w:val="22"/>
        </w:numPr>
        <w:jc w:val="both"/>
        <w:rPr>
          <w:rFonts w:ascii="Arial" w:eastAsia="Batang" w:hAnsi="Arial" w:cs="Arial"/>
          <w:bCs/>
          <w:sz w:val="22"/>
          <w:szCs w:val="22"/>
        </w:rPr>
      </w:pPr>
      <w:r w:rsidRPr="00172E97">
        <w:rPr>
          <w:rFonts w:ascii="Arial" w:eastAsia="Batang" w:hAnsi="Arial" w:cs="Arial"/>
          <w:bCs/>
          <w:sz w:val="22"/>
          <w:szCs w:val="22"/>
        </w:rPr>
        <w:t>Politics, society and subjectivity in the history of South Africa, and the city and the self</w:t>
      </w:r>
    </w:p>
    <w:p w14:paraId="55F38910" w14:textId="77777777" w:rsidR="00D20127" w:rsidRPr="00172E97" w:rsidRDefault="00D20127" w:rsidP="00227DC0">
      <w:pPr>
        <w:rPr>
          <w:rFonts w:ascii="Arial" w:hAnsi="Arial" w:cs="Arial"/>
          <w:sz w:val="22"/>
          <w:szCs w:val="22"/>
        </w:rPr>
      </w:pPr>
    </w:p>
    <w:p w14:paraId="126D8ADD" w14:textId="3C426C1B" w:rsidR="00290832" w:rsidRPr="00172E97" w:rsidRDefault="00D20127" w:rsidP="00227DC0">
      <w:pPr>
        <w:rPr>
          <w:rFonts w:ascii="Arial" w:hAnsi="Arial" w:cs="Arial"/>
          <w:i/>
          <w:iCs/>
          <w:sz w:val="22"/>
          <w:szCs w:val="22"/>
        </w:rPr>
      </w:pPr>
      <w:r w:rsidRPr="00172E97">
        <w:rPr>
          <w:rFonts w:ascii="Arial" w:hAnsi="Arial" w:cs="Arial"/>
          <w:i/>
          <w:iCs/>
          <w:sz w:val="22"/>
          <w:szCs w:val="22"/>
        </w:rPr>
        <w:t>About my Research</w:t>
      </w:r>
    </w:p>
    <w:p w14:paraId="1598876D" w14:textId="77777777" w:rsidR="00290832" w:rsidRPr="00172E97" w:rsidRDefault="00290832" w:rsidP="00227DC0">
      <w:pPr>
        <w:rPr>
          <w:rFonts w:ascii="Arial" w:hAnsi="Arial" w:cs="Arial"/>
          <w:sz w:val="22"/>
          <w:szCs w:val="22"/>
        </w:rPr>
      </w:pPr>
    </w:p>
    <w:p w14:paraId="17902B74" w14:textId="5B3A180E" w:rsidR="00290832" w:rsidRPr="00172E97" w:rsidRDefault="00290832" w:rsidP="00227DC0">
      <w:pPr>
        <w:jc w:val="both"/>
        <w:rPr>
          <w:rFonts w:ascii="Arial" w:hAnsi="Arial" w:cs="Arial"/>
          <w:sz w:val="22"/>
          <w:szCs w:val="22"/>
        </w:rPr>
      </w:pPr>
      <w:r w:rsidRPr="00172E97">
        <w:rPr>
          <w:rFonts w:ascii="Arial" w:hAnsi="Arial" w:cs="Arial"/>
          <w:sz w:val="22"/>
          <w:szCs w:val="22"/>
        </w:rPr>
        <w:t xml:space="preserve">I do qualitative research on contemporary South African subjectivities, including those related to race and racism, gender and sexuality, and ethnolinguistic identities. I also do theoretical and historical research that focus on the critique and transformation of psychology in postcolonial and late capitalist societies. I have co-edited, with Clifford van </w:t>
      </w:r>
      <w:proofErr w:type="spellStart"/>
      <w:r w:rsidRPr="00172E97">
        <w:rPr>
          <w:rFonts w:ascii="Arial" w:hAnsi="Arial" w:cs="Arial"/>
          <w:sz w:val="22"/>
          <w:szCs w:val="22"/>
        </w:rPr>
        <w:t>Ommen</w:t>
      </w:r>
      <w:proofErr w:type="spellEnd"/>
      <w:r w:rsidRPr="00172E97">
        <w:rPr>
          <w:rFonts w:ascii="Arial" w:hAnsi="Arial" w:cs="Arial"/>
          <w:sz w:val="22"/>
          <w:szCs w:val="22"/>
        </w:rPr>
        <w:t xml:space="preserve">, the book </w:t>
      </w:r>
      <w:r w:rsidRPr="00172E97">
        <w:rPr>
          <w:rFonts w:ascii="Arial" w:hAnsi="Arial" w:cs="Arial"/>
          <w:i/>
          <w:iCs/>
          <w:sz w:val="22"/>
          <w:szCs w:val="22"/>
        </w:rPr>
        <w:t>Interiors: A History of Psychology in South Africa</w:t>
      </w:r>
      <w:r w:rsidRPr="00172E97">
        <w:rPr>
          <w:rFonts w:ascii="Arial" w:hAnsi="Arial" w:cs="Arial"/>
          <w:sz w:val="22"/>
          <w:szCs w:val="22"/>
        </w:rPr>
        <w:t xml:space="preserve"> (2008) and in recent years served as an editor for three editions of the Annual Review of Critical Psychology: </w:t>
      </w:r>
      <w:r w:rsidRPr="00172E97">
        <w:rPr>
          <w:rFonts w:ascii="Arial" w:hAnsi="Arial" w:cs="Arial"/>
          <w:i/>
          <w:iCs/>
          <w:sz w:val="22"/>
          <w:szCs w:val="22"/>
        </w:rPr>
        <w:t>Critical psychology in a changing world: Building bridges and expanding the dialogue</w:t>
      </w:r>
      <w:r w:rsidRPr="00172E97">
        <w:rPr>
          <w:rFonts w:ascii="Arial" w:hAnsi="Arial" w:cs="Arial"/>
          <w:sz w:val="22"/>
          <w:szCs w:val="22"/>
        </w:rPr>
        <w:t xml:space="preserve"> (2013), </w:t>
      </w:r>
      <w:r w:rsidRPr="00172E97">
        <w:rPr>
          <w:rFonts w:ascii="Arial" w:hAnsi="Arial" w:cs="Arial"/>
          <w:i/>
          <w:iCs/>
          <w:sz w:val="22"/>
          <w:szCs w:val="22"/>
        </w:rPr>
        <w:t>Marxism &amp; Psychology</w:t>
      </w:r>
      <w:r w:rsidRPr="00172E97">
        <w:rPr>
          <w:rFonts w:ascii="Arial" w:hAnsi="Arial" w:cs="Arial"/>
          <w:sz w:val="22"/>
          <w:szCs w:val="22"/>
        </w:rPr>
        <w:t xml:space="preserve"> (2015), and </w:t>
      </w:r>
      <w:r w:rsidRPr="00172E97">
        <w:rPr>
          <w:rFonts w:ascii="Arial" w:hAnsi="Arial" w:cs="Arial"/>
          <w:i/>
          <w:iCs/>
          <w:sz w:val="22"/>
          <w:szCs w:val="22"/>
        </w:rPr>
        <w:t>German ‘</w:t>
      </w:r>
      <w:proofErr w:type="spellStart"/>
      <w:r w:rsidRPr="00172E97">
        <w:rPr>
          <w:rFonts w:ascii="Arial" w:hAnsi="Arial" w:cs="Arial"/>
          <w:i/>
          <w:iCs/>
          <w:sz w:val="22"/>
          <w:szCs w:val="22"/>
        </w:rPr>
        <w:t>Kritische</w:t>
      </w:r>
      <w:proofErr w:type="spellEnd"/>
      <w:r w:rsidRPr="00172E97">
        <w:rPr>
          <w:rFonts w:ascii="Arial" w:hAnsi="Arial" w:cs="Arial"/>
          <w:i/>
          <w:iCs/>
          <w:sz w:val="22"/>
          <w:szCs w:val="22"/>
        </w:rPr>
        <w:t xml:space="preserve"> </w:t>
      </w:r>
      <w:proofErr w:type="spellStart"/>
      <w:r w:rsidRPr="00172E97">
        <w:rPr>
          <w:rFonts w:ascii="Arial" w:hAnsi="Arial" w:cs="Arial"/>
          <w:i/>
          <w:iCs/>
          <w:sz w:val="22"/>
          <w:szCs w:val="22"/>
        </w:rPr>
        <w:t>Psychologie</w:t>
      </w:r>
      <w:proofErr w:type="spellEnd"/>
      <w:r w:rsidRPr="00172E97">
        <w:rPr>
          <w:rFonts w:ascii="Arial" w:hAnsi="Arial" w:cs="Arial"/>
          <w:i/>
          <w:iCs/>
          <w:sz w:val="22"/>
          <w:szCs w:val="22"/>
        </w:rPr>
        <w:t xml:space="preserve">’ </w:t>
      </w:r>
      <w:r w:rsidRPr="00172E97">
        <w:rPr>
          <w:rFonts w:ascii="Arial" w:hAnsi="Arial" w:cs="Arial"/>
          <w:sz w:val="22"/>
          <w:szCs w:val="22"/>
        </w:rPr>
        <w:t>(2019). I am currently completing a funded project on Critical Histories of Post-apartheid Psychology and was awarded a C1 rating by the National Research Foundation in 2018.</w:t>
      </w:r>
    </w:p>
    <w:p w14:paraId="10DFC63A" w14:textId="77777777" w:rsidR="00290832" w:rsidRPr="00172E97" w:rsidRDefault="00290832" w:rsidP="00227DC0">
      <w:pPr>
        <w:rPr>
          <w:rFonts w:ascii="Arial" w:hAnsi="Arial" w:cs="Arial"/>
          <w:sz w:val="22"/>
          <w:szCs w:val="22"/>
        </w:rPr>
      </w:pPr>
    </w:p>
    <w:p w14:paraId="5C0015A6" w14:textId="77777777" w:rsidR="00AA5B6F" w:rsidRPr="00172E97" w:rsidRDefault="00AA5B6F" w:rsidP="00227DC0">
      <w:pPr>
        <w:rPr>
          <w:rFonts w:ascii="Arial" w:hAnsi="Arial" w:cs="Arial"/>
          <w:b/>
          <w:bCs/>
          <w:sz w:val="22"/>
          <w:szCs w:val="22"/>
        </w:rPr>
      </w:pPr>
    </w:p>
    <w:p w14:paraId="73C464AD" w14:textId="0992B395" w:rsidR="00290832" w:rsidRPr="00172E97" w:rsidRDefault="00290832" w:rsidP="00227DC0">
      <w:pPr>
        <w:rPr>
          <w:rFonts w:ascii="Arial" w:hAnsi="Arial" w:cs="Arial"/>
          <w:b/>
          <w:bCs/>
          <w:sz w:val="22"/>
          <w:szCs w:val="22"/>
        </w:rPr>
      </w:pPr>
      <w:r w:rsidRPr="00172E97">
        <w:rPr>
          <w:rFonts w:ascii="Arial" w:hAnsi="Arial" w:cs="Arial"/>
          <w:b/>
          <w:bCs/>
          <w:sz w:val="22"/>
          <w:szCs w:val="22"/>
        </w:rPr>
        <w:t>Selected Publications</w:t>
      </w:r>
    </w:p>
    <w:p w14:paraId="5057373C" w14:textId="77777777" w:rsidR="00290832" w:rsidRPr="00172E97" w:rsidRDefault="00290832" w:rsidP="00227DC0">
      <w:pPr>
        <w:rPr>
          <w:rFonts w:ascii="Arial" w:hAnsi="Arial" w:cs="Arial"/>
          <w:i/>
          <w:iCs/>
          <w:sz w:val="22"/>
          <w:szCs w:val="22"/>
        </w:rPr>
      </w:pPr>
    </w:p>
    <w:p w14:paraId="3CEED256" w14:textId="743715E0" w:rsidR="00290832" w:rsidRPr="00172E97" w:rsidRDefault="00290832" w:rsidP="00227DC0">
      <w:pPr>
        <w:rPr>
          <w:rFonts w:ascii="Arial" w:hAnsi="Arial" w:cs="Arial"/>
          <w:i/>
          <w:iCs/>
          <w:sz w:val="22"/>
          <w:szCs w:val="22"/>
        </w:rPr>
      </w:pPr>
      <w:r w:rsidRPr="00172E97">
        <w:rPr>
          <w:rFonts w:ascii="Arial" w:hAnsi="Arial" w:cs="Arial"/>
          <w:i/>
          <w:iCs/>
          <w:sz w:val="22"/>
          <w:szCs w:val="22"/>
        </w:rPr>
        <w:t>Books and Journals</w:t>
      </w:r>
    </w:p>
    <w:p w14:paraId="004F294A" w14:textId="77777777" w:rsidR="004245A7" w:rsidRPr="00172E97" w:rsidRDefault="004245A7" w:rsidP="00227DC0">
      <w:pPr>
        <w:rPr>
          <w:rFonts w:ascii="Arial" w:hAnsi="Arial" w:cs="Arial"/>
          <w:sz w:val="22"/>
          <w:szCs w:val="22"/>
          <w:u w:val="single"/>
        </w:rPr>
      </w:pPr>
    </w:p>
    <w:p w14:paraId="1C5D9E4B" w14:textId="6E5251FF"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Marvakis</w:t>
      </w:r>
      <w:proofErr w:type="spellEnd"/>
      <w:r w:rsidRPr="00172E97">
        <w:rPr>
          <w:rFonts w:ascii="Arial" w:hAnsi="Arial" w:cs="Arial"/>
          <w:sz w:val="22"/>
          <w:szCs w:val="22"/>
        </w:rPr>
        <w:t xml:space="preserve">, A., </w:t>
      </w:r>
      <w:proofErr w:type="spellStart"/>
      <w:r w:rsidRPr="00172E97">
        <w:rPr>
          <w:rFonts w:ascii="Arial" w:hAnsi="Arial" w:cs="Arial"/>
          <w:sz w:val="22"/>
          <w:szCs w:val="22"/>
        </w:rPr>
        <w:t>Motzkau</w:t>
      </w:r>
      <w:proofErr w:type="spellEnd"/>
      <w:r w:rsidRPr="00172E97">
        <w:rPr>
          <w:rFonts w:ascii="Arial" w:hAnsi="Arial" w:cs="Arial"/>
          <w:sz w:val="22"/>
          <w:szCs w:val="22"/>
        </w:rPr>
        <w:t xml:space="preserve">, J., Painter, D., </w:t>
      </w:r>
      <w:proofErr w:type="spellStart"/>
      <w:r w:rsidRPr="00172E97">
        <w:rPr>
          <w:rFonts w:ascii="Arial" w:hAnsi="Arial" w:cs="Arial"/>
          <w:sz w:val="22"/>
          <w:szCs w:val="22"/>
        </w:rPr>
        <w:t>Ruto-Korir</w:t>
      </w:r>
      <w:proofErr w:type="spellEnd"/>
      <w:r w:rsidRPr="00172E97">
        <w:rPr>
          <w:rFonts w:ascii="Arial" w:hAnsi="Arial" w:cs="Arial"/>
          <w:sz w:val="22"/>
          <w:szCs w:val="22"/>
        </w:rPr>
        <w:t xml:space="preserve">, R.C., Sullivan, G., </w:t>
      </w:r>
      <w:proofErr w:type="spellStart"/>
      <w:r w:rsidRPr="00172E97">
        <w:rPr>
          <w:rFonts w:ascii="Arial" w:hAnsi="Arial" w:cs="Arial"/>
          <w:sz w:val="22"/>
          <w:szCs w:val="22"/>
        </w:rPr>
        <w:t>Triliva</w:t>
      </w:r>
      <w:proofErr w:type="spellEnd"/>
      <w:r w:rsidRPr="00172E97">
        <w:rPr>
          <w:rFonts w:ascii="Arial" w:hAnsi="Arial" w:cs="Arial"/>
          <w:sz w:val="22"/>
          <w:szCs w:val="22"/>
        </w:rPr>
        <w:t xml:space="preserve">, S., &amp; </w:t>
      </w:r>
      <w:proofErr w:type="spellStart"/>
      <w:r w:rsidRPr="00172E97">
        <w:rPr>
          <w:rFonts w:ascii="Arial" w:hAnsi="Arial" w:cs="Arial"/>
          <w:sz w:val="22"/>
          <w:szCs w:val="22"/>
        </w:rPr>
        <w:t>Wieser</w:t>
      </w:r>
      <w:proofErr w:type="spellEnd"/>
      <w:r w:rsidRPr="00172E97">
        <w:rPr>
          <w:rFonts w:ascii="Arial" w:hAnsi="Arial" w:cs="Arial"/>
          <w:sz w:val="22"/>
          <w:szCs w:val="22"/>
        </w:rPr>
        <w:t xml:space="preserve">, M. (Eds.). (2013). Doing psychology under new conditions. Concord, ON: </w:t>
      </w:r>
      <w:proofErr w:type="spellStart"/>
      <w:r w:rsidRPr="00172E97">
        <w:rPr>
          <w:rFonts w:ascii="Arial" w:hAnsi="Arial" w:cs="Arial"/>
          <w:sz w:val="22"/>
          <w:szCs w:val="22"/>
        </w:rPr>
        <w:t>Captus</w:t>
      </w:r>
      <w:proofErr w:type="spellEnd"/>
      <w:r w:rsidRPr="00172E97">
        <w:rPr>
          <w:rFonts w:ascii="Arial" w:hAnsi="Arial" w:cs="Arial"/>
          <w:sz w:val="22"/>
          <w:szCs w:val="22"/>
        </w:rPr>
        <w:t xml:space="preserve"> Press.</w:t>
      </w:r>
    </w:p>
    <w:p w14:paraId="496A7D4C" w14:textId="67208F62"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Van </w:t>
      </w:r>
      <w:proofErr w:type="spellStart"/>
      <w:r w:rsidRPr="00172E97">
        <w:rPr>
          <w:rFonts w:ascii="Arial" w:hAnsi="Arial" w:cs="Arial"/>
          <w:sz w:val="22"/>
          <w:szCs w:val="22"/>
        </w:rPr>
        <w:t>Ommen</w:t>
      </w:r>
      <w:proofErr w:type="spellEnd"/>
      <w:r w:rsidRPr="00172E97">
        <w:rPr>
          <w:rFonts w:ascii="Arial" w:hAnsi="Arial" w:cs="Arial"/>
          <w:sz w:val="22"/>
          <w:szCs w:val="22"/>
        </w:rPr>
        <w:t xml:space="preserve">, C., &amp; Painter, D. (Eds.). (2008). Interiors: A history of Psychology in South Africa. Pretoria: </w:t>
      </w:r>
      <w:proofErr w:type="spellStart"/>
      <w:r w:rsidRPr="00172E97">
        <w:rPr>
          <w:rFonts w:ascii="Arial" w:hAnsi="Arial" w:cs="Arial"/>
          <w:sz w:val="22"/>
          <w:szCs w:val="22"/>
        </w:rPr>
        <w:t>Unisa</w:t>
      </w:r>
      <w:proofErr w:type="spellEnd"/>
      <w:r w:rsidRPr="00172E97">
        <w:rPr>
          <w:rFonts w:ascii="Arial" w:hAnsi="Arial" w:cs="Arial"/>
          <w:sz w:val="22"/>
          <w:szCs w:val="22"/>
        </w:rPr>
        <w:t xml:space="preserve"> Press.</w:t>
      </w:r>
    </w:p>
    <w:p w14:paraId="15559E49" w14:textId="77777777"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Terre Blanche, M., </w:t>
      </w:r>
      <w:proofErr w:type="spellStart"/>
      <w:r w:rsidRPr="00172E97">
        <w:rPr>
          <w:rFonts w:ascii="Arial" w:hAnsi="Arial" w:cs="Arial"/>
          <w:sz w:val="22"/>
          <w:szCs w:val="22"/>
        </w:rPr>
        <w:t>Durrheim</w:t>
      </w:r>
      <w:proofErr w:type="spellEnd"/>
      <w:r w:rsidRPr="00172E97">
        <w:rPr>
          <w:rFonts w:ascii="Arial" w:hAnsi="Arial" w:cs="Arial"/>
          <w:sz w:val="22"/>
          <w:szCs w:val="22"/>
        </w:rPr>
        <w:t>, K., &amp; Painter, D. (Eds.). (2006). Research in practice (2nd Edition). Cape Town: UCT Press.</w:t>
      </w:r>
    </w:p>
    <w:p w14:paraId="10A6098D" w14:textId="77777777" w:rsidR="00290832" w:rsidRPr="00172E97" w:rsidRDefault="00290832" w:rsidP="00227DC0">
      <w:pPr>
        <w:rPr>
          <w:rFonts w:ascii="Arial" w:hAnsi="Arial" w:cs="Arial"/>
          <w:sz w:val="22"/>
          <w:szCs w:val="22"/>
        </w:rPr>
      </w:pPr>
    </w:p>
    <w:p w14:paraId="4CC90E16" w14:textId="77EFB98C" w:rsidR="00290832" w:rsidRPr="00172E97" w:rsidRDefault="00290832" w:rsidP="00227DC0">
      <w:pPr>
        <w:rPr>
          <w:rFonts w:ascii="Arial" w:hAnsi="Arial" w:cs="Arial"/>
          <w:i/>
          <w:iCs/>
          <w:sz w:val="22"/>
          <w:szCs w:val="22"/>
        </w:rPr>
      </w:pPr>
      <w:r w:rsidRPr="00172E97">
        <w:rPr>
          <w:rFonts w:ascii="Arial" w:hAnsi="Arial" w:cs="Arial"/>
          <w:i/>
          <w:iCs/>
          <w:sz w:val="22"/>
          <w:szCs w:val="22"/>
        </w:rPr>
        <w:t>Journal Articles and Book Chapters</w:t>
      </w:r>
    </w:p>
    <w:p w14:paraId="42AE1C82" w14:textId="77777777" w:rsidR="004245A7" w:rsidRPr="00172E97" w:rsidRDefault="004245A7" w:rsidP="00227DC0">
      <w:pPr>
        <w:rPr>
          <w:rFonts w:ascii="Arial" w:hAnsi="Arial" w:cs="Arial"/>
          <w:i/>
          <w:iCs/>
          <w:sz w:val="22"/>
          <w:szCs w:val="22"/>
        </w:rPr>
      </w:pPr>
    </w:p>
    <w:p w14:paraId="7E9DC45C" w14:textId="6729843B"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Batur</w:t>
      </w:r>
      <w:proofErr w:type="spellEnd"/>
      <w:r w:rsidRPr="00172E97">
        <w:rPr>
          <w:rFonts w:ascii="Arial" w:hAnsi="Arial" w:cs="Arial"/>
          <w:sz w:val="22"/>
          <w:szCs w:val="22"/>
        </w:rPr>
        <w:t xml:space="preserve">, S., </w:t>
      </w:r>
      <w:proofErr w:type="spellStart"/>
      <w:r w:rsidRPr="00172E97">
        <w:rPr>
          <w:rFonts w:ascii="Arial" w:hAnsi="Arial" w:cs="Arial"/>
          <w:sz w:val="22"/>
          <w:szCs w:val="22"/>
        </w:rPr>
        <w:t>Kessi</w:t>
      </w:r>
      <w:proofErr w:type="spellEnd"/>
      <w:r w:rsidRPr="00172E97">
        <w:rPr>
          <w:rFonts w:ascii="Arial" w:hAnsi="Arial" w:cs="Arial"/>
          <w:sz w:val="22"/>
          <w:szCs w:val="22"/>
        </w:rPr>
        <w:t xml:space="preserve">, S., </w:t>
      </w:r>
      <w:proofErr w:type="spellStart"/>
      <w:r w:rsidRPr="00172E97">
        <w:rPr>
          <w:rFonts w:ascii="Arial" w:hAnsi="Arial" w:cs="Arial"/>
          <w:sz w:val="22"/>
          <w:szCs w:val="22"/>
        </w:rPr>
        <w:t>Marlatt</w:t>
      </w:r>
      <w:proofErr w:type="spellEnd"/>
      <w:r w:rsidRPr="00172E97">
        <w:rPr>
          <w:rFonts w:ascii="Arial" w:hAnsi="Arial" w:cs="Arial"/>
          <w:sz w:val="22"/>
          <w:szCs w:val="22"/>
        </w:rPr>
        <w:t xml:space="preserve">, E., </w:t>
      </w:r>
      <w:proofErr w:type="spellStart"/>
      <w:r w:rsidRPr="00172E97">
        <w:rPr>
          <w:rFonts w:ascii="Arial" w:hAnsi="Arial" w:cs="Arial"/>
          <w:sz w:val="22"/>
          <w:szCs w:val="22"/>
        </w:rPr>
        <w:t>Marvakis</w:t>
      </w:r>
      <w:proofErr w:type="spellEnd"/>
      <w:r w:rsidRPr="00172E97">
        <w:rPr>
          <w:rFonts w:ascii="Arial" w:hAnsi="Arial" w:cs="Arial"/>
          <w:sz w:val="22"/>
          <w:szCs w:val="22"/>
        </w:rPr>
        <w:t xml:space="preserve">, A., Painter, D., </w:t>
      </w:r>
      <w:proofErr w:type="spellStart"/>
      <w:r w:rsidRPr="00172E97">
        <w:rPr>
          <w:rFonts w:ascii="Arial" w:hAnsi="Arial" w:cs="Arial"/>
          <w:sz w:val="22"/>
          <w:szCs w:val="22"/>
        </w:rPr>
        <w:t>Schraube</w:t>
      </w:r>
      <w:proofErr w:type="spellEnd"/>
      <w:r w:rsidRPr="00172E97">
        <w:rPr>
          <w:rFonts w:ascii="Arial" w:hAnsi="Arial" w:cs="Arial"/>
          <w:sz w:val="22"/>
          <w:szCs w:val="22"/>
        </w:rPr>
        <w:t xml:space="preserve">, E., &amp; </w:t>
      </w:r>
      <w:proofErr w:type="spellStart"/>
      <w:r w:rsidRPr="00172E97">
        <w:rPr>
          <w:rFonts w:ascii="Arial" w:hAnsi="Arial" w:cs="Arial"/>
          <w:sz w:val="22"/>
          <w:szCs w:val="22"/>
        </w:rPr>
        <w:t>Triliva</w:t>
      </w:r>
      <w:proofErr w:type="spellEnd"/>
      <w:r w:rsidRPr="00172E97">
        <w:rPr>
          <w:rFonts w:ascii="Arial" w:hAnsi="Arial" w:cs="Arial"/>
          <w:sz w:val="22"/>
          <w:szCs w:val="22"/>
        </w:rPr>
        <w:t xml:space="preserve">, S. (2019). </w:t>
      </w:r>
      <w:proofErr w:type="spellStart"/>
      <w:r w:rsidRPr="00172E97">
        <w:rPr>
          <w:rFonts w:ascii="Arial" w:hAnsi="Arial" w:cs="Arial"/>
          <w:sz w:val="22"/>
          <w:szCs w:val="22"/>
        </w:rPr>
        <w:t>Kritische</w:t>
      </w:r>
      <w:proofErr w:type="spellEnd"/>
      <w:r w:rsidRPr="00172E97">
        <w:rPr>
          <w:rFonts w:ascii="Arial" w:hAnsi="Arial" w:cs="Arial"/>
          <w:sz w:val="22"/>
          <w:szCs w:val="22"/>
        </w:rPr>
        <w:t xml:space="preserve"> </w:t>
      </w:r>
      <w:proofErr w:type="spellStart"/>
      <w:r w:rsidRPr="00172E97">
        <w:rPr>
          <w:rFonts w:ascii="Arial" w:hAnsi="Arial" w:cs="Arial"/>
          <w:sz w:val="22"/>
          <w:szCs w:val="22"/>
        </w:rPr>
        <w:t>Psychologie</w:t>
      </w:r>
      <w:proofErr w:type="spellEnd"/>
      <w:r w:rsidRPr="00172E97">
        <w:rPr>
          <w:rFonts w:ascii="Arial" w:hAnsi="Arial" w:cs="Arial"/>
          <w:sz w:val="22"/>
          <w:szCs w:val="22"/>
        </w:rPr>
        <w:t xml:space="preserve">: Refining Theory, Methodology and Empirical Research. Annual Review of Critical Psychology, 16, 3-9. </w:t>
      </w:r>
    </w:p>
    <w:p w14:paraId="0E56E8B8" w14:textId="3EC2BF46"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Painter, D. (2017). Greetings from South Africa: Some thoughts on Anton </w:t>
      </w:r>
      <w:proofErr w:type="spellStart"/>
      <w:r w:rsidRPr="00172E97">
        <w:rPr>
          <w:rFonts w:ascii="Arial" w:hAnsi="Arial" w:cs="Arial"/>
          <w:sz w:val="22"/>
          <w:szCs w:val="22"/>
        </w:rPr>
        <w:t>Kannemeyer</w:t>
      </w:r>
      <w:proofErr w:type="spellEnd"/>
      <w:r w:rsidRPr="00172E97">
        <w:rPr>
          <w:rFonts w:ascii="Arial" w:hAnsi="Arial" w:cs="Arial"/>
          <w:sz w:val="22"/>
          <w:szCs w:val="22"/>
        </w:rPr>
        <w:t xml:space="preserve">. In A. </w:t>
      </w:r>
      <w:proofErr w:type="spellStart"/>
      <w:r w:rsidRPr="00172E97">
        <w:rPr>
          <w:rFonts w:ascii="Arial" w:hAnsi="Arial" w:cs="Arial"/>
          <w:sz w:val="22"/>
          <w:szCs w:val="22"/>
        </w:rPr>
        <w:t>Kannemeyer</w:t>
      </w:r>
      <w:proofErr w:type="spellEnd"/>
      <w:r w:rsidRPr="00172E97">
        <w:rPr>
          <w:rFonts w:ascii="Arial" w:hAnsi="Arial" w:cs="Arial"/>
          <w:sz w:val="22"/>
          <w:szCs w:val="22"/>
        </w:rPr>
        <w:t xml:space="preserve">, I Think, Therefore I’m Dangerous (pp. 2-6). Vienna: </w:t>
      </w:r>
      <w:proofErr w:type="spellStart"/>
      <w:r w:rsidRPr="00172E97">
        <w:rPr>
          <w:rFonts w:ascii="Arial" w:hAnsi="Arial" w:cs="Arial"/>
          <w:sz w:val="22"/>
          <w:szCs w:val="22"/>
        </w:rPr>
        <w:t>Galerie</w:t>
      </w:r>
      <w:proofErr w:type="spellEnd"/>
      <w:r w:rsidRPr="00172E97">
        <w:rPr>
          <w:rFonts w:ascii="Arial" w:hAnsi="Arial" w:cs="Arial"/>
          <w:sz w:val="22"/>
          <w:szCs w:val="22"/>
        </w:rPr>
        <w:t xml:space="preserve"> Ernst </w:t>
      </w:r>
      <w:proofErr w:type="spellStart"/>
      <w:r w:rsidRPr="00172E97">
        <w:rPr>
          <w:rFonts w:ascii="Arial" w:hAnsi="Arial" w:cs="Arial"/>
          <w:sz w:val="22"/>
          <w:szCs w:val="22"/>
        </w:rPr>
        <w:t>Hilger</w:t>
      </w:r>
      <w:proofErr w:type="spellEnd"/>
      <w:r w:rsidRPr="00172E97">
        <w:rPr>
          <w:rFonts w:ascii="Arial" w:hAnsi="Arial" w:cs="Arial"/>
          <w:sz w:val="22"/>
          <w:szCs w:val="22"/>
        </w:rPr>
        <w:t xml:space="preserve">.  </w:t>
      </w:r>
    </w:p>
    <w:p w14:paraId="770D0CAC" w14:textId="5030B33A"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Painter, D. (2017). Socially contextualised approaches. In C. Moore, H.G. </w:t>
      </w:r>
      <w:proofErr w:type="spellStart"/>
      <w:r w:rsidRPr="00172E97">
        <w:rPr>
          <w:rFonts w:ascii="Arial" w:hAnsi="Arial" w:cs="Arial"/>
          <w:sz w:val="22"/>
          <w:szCs w:val="22"/>
        </w:rPr>
        <w:t>Viljoen</w:t>
      </w:r>
      <w:proofErr w:type="spellEnd"/>
      <w:r w:rsidRPr="00172E97">
        <w:rPr>
          <w:rFonts w:ascii="Arial" w:hAnsi="Arial" w:cs="Arial"/>
          <w:sz w:val="22"/>
          <w:szCs w:val="22"/>
        </w:rPr>
        <w:t xml:space="preserve"> &amp; W.F. Meyer (Eds.), </w:t>
      </w:r>
      <w:proofErr w:type="spellStart"/>
      <w:r w:rsidRPr="00172E97">
        <w:rPr>
          <w:rFonts w:ascii="Arial" w:hAnsi="Arial" w:cs="Arial"/>
          <w:sz w:val="22"/>
          <w:szCs w:val="22"/>
        </w:rPr>
        <w:t>Personology</w:t>
      </w:r>
      <w:proofErr w:type="spellEnd"/>
      <w:r w:rsidRPr="00172E97">
        <w:rPr>
          <w:rFonts w:ascii="Arial" w:hAnsi="Arial" w:cs="Arial"/>
          <w:sz w:val="22"/>
          <w:szCs w:val="22"/>
        </w:rPr>
        <w:t>: From individual to ecosystem (pp. 462-466). Cape Town: Pearson.</w:t>
      </w:r>
    </w:p>
    <w:p w14:paraId="48CFAADB" w14:textId="66AEAE5D" w:rsidR="00290832" w:rsidRPr="00172E97" w:rsidRDefault="00290832" w:rsidP="00B70B55">
      <w:pPr>
        <w:ind w:left="720" w:hanging="720"/>
        <w:jc w:val="both"/>
        <w:rPr>
          <w:rFonts w:ascii="Arial" w:hAnsi="Arial" w:cs="Arial"/>
          <w:sz w:val="22"/>
          <w:szCs w:val="22"/>
        </w:rPr>
      </w:pPr>
      <w:proofErr w:type="spellStart"/>
      <w:r w:rsidRPr="00172E97">
        <w:rPr>
          <w:rFonts w:ascii="Arial" w:hAnsi="Arial" w:cs="Arial"/>
          <w:sz w:val="22"/>
          <w:szCs w:val="22"/>
        </w:rPr>
        <w:t>Viljoen</w:t>
      </w:r>
      <w:proofErr w:type="spellEnd"/>
      <w:r w:rsidRPr="00172E97">
        <w:rPr>
          <w:rFonts w:ascii="Arial" w:hAnsi="Arial" w:cs="Arial"/>
          <w:sz w:val="22"/>
          <w:szCs w:val="22"/>
        </w:rPr>
        <w:t xml:space="preserve">, H., &amp; Painter, D. (2017). African perspectives. In C. Moore, H.G. </w:t>
      </w:r>
      <w:proofErr w:type="spellStart"/>
      <w:r w:rsidRPr="00172E97">
        <w:rPr>
          <w:rFonts w:ascii="Arial" w:hAnsi="Arial" w:cs="Arial"/>
          <w:sz w:val="22"/>
          <w:szCs w:val="22"/>
        </w:rPr>
        <w:t>Viljoen</w:t>
      </w:r>
      <w:proofErr w:type="spellEnd"/>
      <w:r w:rsidRPr="00172E97">
        <w:rPr>
          <w:rFonts w:ascii="Arial" w:hAnsi="Arial" w:cs="Arial"/>
          <w:sz w:val="22"/>
          <w:szCs w:val="22"/>
        </w:rPr>
        <w:t xml:space="preserve"> &amp; W.F. Meyer (Eds.), </w:t>
      </w:r>
      <w:proofErr w:type="spellStart"/>
      <w:r w:rsidRPr="00172E97">
        <w:rPr>
          <w:rFonts w:ascii="Arial" w:hAnsi="Arial" w:cs="Arial"/>
          <w:sz w:val="22"/>
          <w:szCs w:val="22"/>
        </w:rPr>
        <w:t>Personology</w:t>
      </w:r>
      <w:proofErr w:type="spellEnd"/>
      <w:r w:rsidRPr="00172E97">
        <w:rPr>
          <w:rFonts w:ascii="Arial" w:hAnsi="Arial" w:cs="Arial"/>
          <w:sz w:val="22"/>
          <w:szCs w:val="22"/>
        </w:rPr>
        <w:t xml:space="preserve">: From individual to ecosystem (pp. 543-570). Cape Town: Pearson. </w:t>
      </w:r>
    </w:p>
    <w:p w14:paraId="11566E3E" w14:textId="775886E4"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Viljoen</w:t>
      </w:r>
      <w:proofErr w:type="spellEnd"/>
      <w:r w:rsidRPr="00172E97">
        <w:rPr>
          <w:rFonts w:ascii="Arial" w:hAnsi="Arial" w:cs="Arial"/>
          <w:sz w:val="22"/>
          <w:szCs w:val="22"/>
        </w:rPr>
        <w:t xml:space="preserve">, H., &amp; Painter, D. (2017). Historical overview of psychological thinking. In C. Moore, H.G. </w:t>
      </w:r>
      <w:proofErr w:type="spellStart"/>
      <w:r w:rsidRPr="00172E97">
        <w:rPr>
          <w:rFonts w:ascii="Arial" w:hAnsi="Arial" w:cs="Arial"/>
          <w:sz w:val="22"/>
          <w:szCs w:val="22"/>
        </w:rPr>
        <w:t>Viljoen</w:t>
      </w:r>
      <w:proofErr w:type="spellEnd"/>
      <w:r w:rsidRPr="00172E97">
        <w:rPr>
          <w:rFonts w:ascii="Arial" w:hAnsi="Arial" w:cs="Arial"/>
          <w:sz w:val="22"/>
          <w:szCs w:val="22"/>
        </w:rPr>
        <w:t xml:space="preserve"> &amp; W.F. Meyer (Eds.), </w:t>
      </w:r>
      <w:proofErr w:type="spellStart"/>
      <w:r w:rsidRPr="00172E97">
        <w:rPr>
          <w:rFonts w:ascii="Arial" w:hAnsi="Arial" w:cs="Arial"/>
          <w:sz w:val="22"/>
          <w:szCs w:val="22"/>
        </w:rPr>
        <w:t>Personology</w:t>
      </w:r>
      <w:proofErr w:type="spellEnd"/>
      <w:r w:rsidRPr="00172E97">
        <w:rPr>
          <w:rFonts w:ascii="Arial" w:hAnsi="Arial" w:cs="Arial"/>
          <w:sz w:val="22"/>
          <w:szCs w:val="22"/>
        </w:rPr>
        <w:t xml:space="preserve">: From individual to ecosystem (pp. 21-36). Cape Town: Pearson. </w:t>
      </w:r>
    </w:p>
    <w:p w14:paraId="33DED507" w14:textId="1A3BDC54"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Painter, D. (2015). Postcolonial theory: Towards a </w:t>
      </w:r>
      <w:proofErr w:type="spellStart"/>
      <w:r w:rsidRPr="00172E97">
        <w:rPr>
          <w:rFonts w:ascii="Arial" w:hAnsi="Arial" w:cs="Arial"/>
          <w:sz w:val="22"/>
          <w:szCs w:val="22"/>
        </w:rPr>
        <w:t>worlding</w:t>
      </w:r>
      <w:proofErr w:type="spellEnd"/>
      <w:r w:rsidRPr="00172E97">
        <w:rPr>
          <w:rFonts w:ascii="Arial" w:hAnsi="Arial" w:cs="Arial"/>
          <w:sz w:val="22"/>
          <w:szCs w:val="22"/>
        </w:rPr>
        <w:t xml:space="preserve"> of critical psychology. In I. Parker (Ed.), The Routledge handbook of critical psychology (pp. 366-375). London: Routledge. </w:t>
      </w:r>
    </w:p>
    <w:p w14:paraId="245A909E" w14:textId="058053F7"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Painter, D., </w:t>
      </w:r>
      <w:proofErr w:type="spellStart"/>
      <w:r w:rsidRPr="00172E97">
        <w:rPr>
          <w:rFonts w:ascii="Arial" w:hAnsi="Arial" w:cs="Arial"/>
          <w:sz w:val="22"/>
          <w:szCs w:val="22"/>
        </w:rPr>
        <w:t>Pavón-Cuéllar</w:t>
      </w:r>
      <w:proofErr w:type="spellEnd"/>
      <w:r w:rsidRPr="00172E97">
        <w:rPr>
          <w:rFonts w:ascii="Arial" w:hAnsi="Arial" w:cs="Arial"/>
          <w:sz w:val="22"/>
          <w:szCs w:val="22"/>
        </w:rPr>
        <w:t xml:space="preserve">, D., &amp; </w:t>
      </w:r>
      <w:proofErr w:type="spellStart"/>
      <w:r w:rsidRPr="00172E97">
        <w:rPr>
          <w:rFonts w:ascii="Arial" w:hAnsi="Arial" w:cs="Arial"/>
          <w:sz w:val="22"/>
          <w:szCs w:val="22"/>
        </w:rPr>
        <w:t>Moncada</w:t>
      </w:r>
      <w:proofErr w:type="spellEnd"/>
      <w:r w:rsidRPr="00172E97">
        <w:rPr>
          <w:rFonts w:ascii="Arial" w:hAnsi="Arial" w:cs="Arial"/>
          <w:sz w:val="22"/>
          <w:szCs w:val="22"/>
        </w:rPr>
        <w:t>, L. (2015). Convulsive times, revolutionary subjects: Reflections on Marxism and psychology. Annual Review of Critical Psychology, 12, 6-17.</w:t>
      </w:r>
    </w:p>
    <w:p w14:paraId="3610278A" w14:textId="2721EF37"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Painter, D. (2014). For a constant critique of psychology: Rethinking psychology in society. PINS, 46, 41-45.</w:t>
      </w:r>
    </w:p>
    <w:p w14:paraId="2B740AAB" w14:textId="1DCA18AA" w:rsidR="004245A7"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Painter, D., &amp; Dixon, J. (2013). Language attitudes in southern Africa. In H. Giles &amp; B. Watson (Eds.), </w:t>
      </w:r>
      <w:proofErr w:type="gramStart"/>
      <w:r w:rsidRPr="00172E97">
        <w:rPr>
          <w:rFonts w:ascii="Arial" w:hAnsi="Arial" w:cs="Arial"/>
          <w:sz w:val="22"/>
          <w:szCs w:val="22"/>
        </w:rPr>
        <w:t>The</w:t>
      </w:r>
      <w:proofErr w:type="gramEnd"/>
      <w:r w:rsidRPr="00172E97">
        <w:rPr>
          <w:rFonts w:ascii="Arial" w:hAnsi="Arial" w:cs="Arial"/>
          <w:sz w:val="22"/>
          <w:szCs w:val="22"/>
        </w:rPr>
        <w:t xml:space="preserve"> social meaning of speech style: An international perspective (pp. 105-124). New York: Peter Lang.</w:t>
      </w:r>
    </w:p>
    <w:p w14:paraId="0AD3770E" w14:textId="6D2103BA"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Painter, D., </w:t>
      </w:r>
      <w:proofErr w:type="spellStart"/>
      <w:r w:rsidRPr="00172E97">
        <w:rPr>
          <w:rFonts w:ascii="Arial" w:hAnsi="Arial" w:cs="Arial"/>
          <w:sz w:val="22"/>
          <w:szCs w:val="22"/>
        </w:rPr>
        <w:t>Kiguwa</w:t>
      </w:r>
      <w:proofErr w:type="spellEnd"/>
      <w:r w:rsidRPr="00172E97">
        <w:rPr>
          <w:rFonts w:ascii="Arial" w:hAnsi="Arial" w:cs="Arial"/>
          <w:sz w:val="22"/>
          <w:szCs w:val="22"/>
        </w:rPr>
        <w:t xml:space="preserve">, P., &amp; </w:t>
      </w:r>
      <w:proofErr w:type="spellStart"/>
      <w:r w:rsidRPr="00172E97">
        <w:rPr>
          <w:rFonts w:ascii="Arial" w:hAnsi="Arial" w:cs="Arial"/>
          <w:sz w:val="22"/>
          <w:szCs w:val="22"/>
        </w:rPr>
        <w:t>Böhmke</w:t>
      </w:r>
      <w:proofErr w:type="spellEnd"/>
      <w:r w:rsidRPr="00172E97">
        <w:rPr>
          <w:rFonts w:ascii="Arial" w:hAnsi="Arial" w:cs="Arial"/>
          <w:sz w:val="22"/>
          <w:szCs w:val="22"/>
        </w:rPr>
        <w:t>, W. (2013). Contexts and continuities of critique: Reflections on the current state of critical psychology in South Africa. Annual Review of Critical Psychology, 10, 849-869.</w:t>
      </w:r>
    </w:p>
    <w:p w14:paraId="0CB8EDF1" w14:textId="2698EBD6" w:rsidR="00290832" w:rsidRPr="00172E97" w:rsidRDefault="00290832" w:rsidP="00227DC0">
      <w:pPr>
        <w:ind w:left="720" w:hanging="720"/>
        <w:jc w:val="both"/>
        <w:rPr>
          <w:rFonts w:ascii="Arial" w:hAnsi="Arial" w:cs="Arial"/>
          <w:sz w:val="22"/>
          <w:szCs w:val="22"/>
        </w:rPr>
      </w:pPr>
      <w:proofErr w:type="spellStart"/>
      <w:r w:rsidRPr="00172E97">
        <w:rPr>
          <w:rFonts w:ascii="Arial" w:hAnsi="Arial" w:cs="Arial"/>
          <w:sz w:val="22"/>
          <w:szCs w:val="22"/>
        </w:rPr>
        <w:t>Dafermos</w:t>
      </w:r>
      <w:proofErr w:type="spellEnd"/>
      <w:r w:rsidRPr="00172E97">
        <w:rPr>
          <w:rFonts w:ascii="Arial" w:hAnsi="Arial" w:cs="Arial"/>
          <w:sz w:val="22"/>
          <w:szCs w:val="22"/>
        </w:rPr>
        <w:t xml:space="preserve">, M., </w:t>
      </w:r>
      <w:proofErr w:type="spellStart"/>
      <w:r w:rsidRPr="00172E97">
        <w:rPr>
          <w:rFonts w:ascii="Arial" w:hAnsi="Arial" w:cs="Arial"/>
          <w:sz w:val="22"/>
          <w:szCs w:val="22"/>
        </w:rPr>
        <w:t>Marvakis</w:t>
      </w:r>
      <w:proofErr w:type="spellEnd"/>
      <w:r w:rsidRPr="00172E97">
        <w:rPr>
          <w:rFonts w:ascii="Arial" w:hAnsi="Arial" w:cs="Arial"/>
          <w:sz w:val="22"/>
          <w:szCs w:val="22"/>
        </w:rPr>
        <w:t xml:space="preserve">, A., </w:t>
      </w:r>
      <w:proofErr w:type="spellStart"/>
      <w:r w:rsidRPr="00172E97">
        <w:rPr>
          <w:rFonts w:ascii="Arial" w:hAnsi="Arial" w:cs="Arial"/>
          <w:sz w:val="22"/>
          <w:szCs w:val="22"/>
        </w:rPr>
        <w:t>Mentinis</w:t>
      </w:r>
      <w:proofErr w:type="spellEnd"/>
      <w:r w:rsidRPr="00172E97">
        <w:rPr>
          <w:rFonts w:ascii="Arial" w:hAnsi="Arial" w:cs="Arial"/>
          <w:sz w:val="22"/>
          <w:szCs w:val="22"/>
        </w:rPr>
        <w:t xml:space="preserve">, M., Painter, D., &amp; </w:t>
      </w:r>
      <w:proofErr w:type="spellStart"/>
      <w:r w:rsidRPr="00172E97">
        <w:rPr>
          <w:rFonts w:ascii="Arial" w:hAnsi="Arial" w:cs="Arial"/>
          <w:sz w:val="22"/>
          <w:szCs w:val="22"/>
        </w:rPr>
        <w:t>Triliva</w:t>
      </w:r>
      <w:proofErr w:type="spellEnd"/>
      <w:r w:rsidRPr="00172E97">
        <w:rPr>
          <w:rFonts w:ascii="Arial" w:hAnsi="Arial" w:cs="Arial"/>
          <w:sz w:val="22"/>
          <w:szCs w:val="22"/>
        </w:rPr>
        <w:t>, S. (2013). This world is not enough: The dialectics of critical psychology. Annual Review of Critical Psychology, 10, 1-34.</w:t>
      </w:r>
    </w:p>
    <w:p w14:paraId="1148A83C" w14:textId="539C2E8F"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Painter, D. (2012). Speaking in tongues: A report on the Second Marxism &amp; Psychology Conference, Morelia, Mexico, 9-11 August 2012. Psychology in Society, 43, 72-75.  </w:t>
      </w:r>
    </w:p>
    <w:p w14:paraId="3C0CD92A" w14:textId="29B2F82C"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Kruger, F., &amp; Painter, D. (2011). New frontiers in communication: A qualitative study of the use of social networking site Facebook. New Voices in Psychology, 7(2), 48-67.</w:t>
      </w:r>
    </w:p>
    <w:p w14:paraId="53AB8D49" w14:textId="51E769C1"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Painter, D. (2009). A voice and so much more: The neglect and representation of language in social psychology. Social and Personality Psychology Compass, 3(5), 671-686.</w:t>
      </w:r>
    </w:p>
    <w:p w14:paraId="7758095A" w14:textId="77777777" w:rsidR="00290832" w:rsidRPr="00172E97" w:rsidRDefault="00290832" w:rsidP="00227DC0">
      <w:pPr>
        <w:ind w:left="720" w:hanging="720"/>
        <w:jc w:val="both"/>
        <w:rPr>
          <w:rFonts w:ascii="Arial" w:hAnsi="Arial" w:cs="Arial"/>
          <w:sz w:val="22"/>
          <w:szCs w:val="22"/>
        </w:rPr>
      </w:pPr>
      <w:r w:rsidRPr="00172E97">
        <w:rPr>
          <w:rFonts w:ascii="Arial" w:hAnsi="Arial" w:cs="Arial"/>
          <w:sz w:val="22"/>
          <w:szCs w:val="22"/>
        </w:rPr>
        <w:t xml:space="preserve">Painter, D., </w:t>
      </w:r>
      <w:proofErr w:type="spellStart"/>
      <w:r w:rsidRPr="00172E97">
        <w:rPr>
          <w:rFonts w:ascii="Arial" w:hAnsi="Arial" w:cs="Arial"/>
          <w:sz w:val="22"/>
          <w:szCs w:val="22"/>
        </w:rPr>
        <w:t>Marvakis</w:t>
      </w:r>
      <w:proofErr w:type="spellEnd"/>
      <w:r w:rsidRPr="00172E97">
        <w:rPr>
          <w:rFonts w:ascii="Arial" w:hAnsi="Arial" w:cs="Arial"/>
          <w:sz w:val="22"/>
          <w:szCs w:val="22"/>
        </w:rPr>
        <w:t xml:space="preserve">, A., &amp; </w:t>
      </w:r>
      <w:proofErr w:type="spellStart"/>
      <w:r w:rsidRPr="00172E97">
        <w:rPr>
          <w:rFonts w:ascii="Arial" w:hAnsi="Arial" w:cs="Arial"/>
          <w:sz w:val="22"/>
          <w:szCs w:val="22"/>
        </w:rPr>
        <w:t>Mos</w:t>
      </w:r>
      <w:proofErr w:type="spellEnd"/>
      <w:r w:rsidRPr="00172E97">
        <w:rPr>
          <w:rFonts w:ascii="Arial" w:hAnsi="Arial" w:cs="Arial"/>
          <w:sz w:val="22"/>
          <w:szCs w:val="22"/>
        </w:rPr>
        <w:t xml:space="preserve">, L. (2009). German Critical Psychology: Interventions in </w:t>
      </w:r>
      <w:proofErr w:type="spellStart"/>
      <w:r w:rsidRPr="00172E97">
        <w:rPr>
          <w:rFonts w:ascii="Arial" w:hAnsi="Arial" w:cs="Arial"/>
          <w:sz w:val="22"/>
          <w:szCs w:val="22"/>
        </w:rPr>
        <w:t>honor</w:t>
      </w:r>
      <w:proofErr w:type="spellEnd"/>
      <w:r w:rsidRPr="00172E97">
        <w:rPr>
          <w:rFonts w:ascii="Arial" w:hAnsi="Arial" w:cs="Arial"/>
          <w:sz w:val="22"/>
          <w:szCs w:val="22"/>
        </w:rPr>
        <w:t xml:space="preserve"> of Klaus </w:t>
      </w:r>
      <w:proofErr w:type="spellStart"/>
      <w:r w:rsidRPr="00172E97">
        <w:rPr>
          <w:rFonts w:ascii="Arial" w:hAnsi="Arial" w:cs="Arial"/>
          <w:sz w:val="22"/>
          <w:szCs w:val="22"/>
        </w:rPr>
        <w:t>Holzkamp</w:t>
      </w:r>
      <w:proofErr w:type="spellEnd"/>
      <w:r w:rsidRPr="00172E97">
        <w:rPr>
          <w:rFonts w:ascii="Arial" w:hAnsi="Arial" w:cs="Arial"/>
          <w:sz w:val="22"/>
          <w:szCs w:val="22"/>
        </w:rPr>
        <w:t xml:space="preserve">. Theory &amp; Psychology, 19(2), 139-147. </w:t>
      </w:r>
    </w:p>
    <w:p w14:paraId="076BA7C0" w14:textId="35D0ECAD" w:rsidR="00290832" w:rsidRPr="00172E97" w:rsidRDefault="00290832" w:rsidP="00227DC0">
      <w:pPr>
        <w:rPr>
          <w:rFonts w:ascii="Arial" w:hAnsi="Arial" w:cs="Arial"/>
          <w:sz w:val="22"/>
          <w:szCs w:val="22"/>
        </w:rPr>
      </w:pPr>
    </w:p>
    <w:p w14:paraId="63B98A02" w14:textId="77777777" w:rsidR="006F677C" w:rsidRPr="00172E97" w:rsidRDefault="006F677C" w:rsidP="00227DC0">
      <w:pPr>
        <w:rPr>
          <w:rFonts w:ascii="Arial" w:hAnsi="Arial" w:cs="Arial"/>
          <w:b/>
          <w:bCs/>
          <w:sz w:val="22"/>
          <w:szCs w:val="22"/>
        </w:rPr>
      </w:pPr>
    </w:p>
    <w:p w14:paraId="7EFC88F2" w14:textId="5E1B9896" w:rsidR="004245A7" w:rsidRPr="00172E97" w:rsidRDefault="004245A7" w:rsidP="00227DC0">
      <w:pPr>
        <w:rPr>
          <w:rFonts w:ascii="Arial" w:hAnsi="Arial" w:cs="Arial"/>
          <w:b/>
          <w:bCs/>
          <w:sz w:val="22"/>
          <w:szCs w:val="22"/>
        </w:rPr>
      </w:pPr>
      <w:r w:rsidRPr="00172E97">
        <w:rPr>
          <w:rFonts w:ascii="Arial" w:hAnsi="Arial" w:cs="Arial"/>
          <w:b/>
          <w:bCs/>
          <w:sz w:val="22"/>
          <w:szCs w:val="22"/>
        </w:rPr>
        <w:t xml:space="preserve">Teaching </w:t>
      </w:r>
    </w:p>
    <w:p w14:paraId="67F495B2" w14:textId="77777777" w:rsidR="004245A7" w:rsidRPr="00172E97" w:rsidRDefault="004245A7" w:rsidP="00227DC0">
      <w:pPr>
        <w:rPr>
          <w:rFonts w:ascii="Arial" w:hAnsi="Arial" w:cs="Arial"/>
          <w:b/>
          <w:bCs/>
          <w:sz w:val="22"/>
          <w:szCs w:val="22"/>
        </w:rPr>
      </w:pPr>
    </w:p>
    <w:p w14:paraId="20D9321C" w14:textId="77777777" w:rsidR="00290832" w:rsidRPr="00172E97" w:rsidRDefault="00290832" w:rsidP="00227DC0">
      <w:pPr>
        <w:rPr>
          <w:rFonts w:ascii="Arial" w:hAnsi="Arial" w:cs="Arial"/>
          <w:sz w:val="22"/>
          <w:szCs w:val="22"/>
        </w:rPr>
      </w:pPr>
    </w:p>
    <w:p w14:paraId="5FF04E8F" w14:textId="77777777" w:rsidR="006F677C" w:rsidRPr="00172E97" w:rsidRDefault="006F677C" w:rsidP="00227DC0">
      <w:pPr>
        <w:jc w:val="both"/>
        <w:rPr>
          <w:rFonts w:ascii="Arial" w:hAnsi="Arial" w:cs="Arial"/>
          <w:i/>
          <w:iCs/>
          <w:sz w:val="22"/>
          <w:szCs w:val="22"/>
        </w:rPr>
      </w:pPr>
      <w:r w:rsidRPr="00172E97">
        <w:rPr>
          <w:rFonts w:ascii="Arial" w:hAnsi="Arial" w:cs="Arial"/>
          <w:i/>
          <w:iCs/>
          <w:sz w:val="22"/>
          <w:szCs w:val="22"/>
        </w:rPr>
        <w:t>Coordination of Programmes and Modules</w:t>
      </w:r>
    </w:p>
    <w:p w14:paraId="5FF61520" w14:textId="7E9545F0" w:rsidR="004245A7" w:rsidRPr="00172E97" w:rsidRDefault="004245A7" w:rsidP="00227DC0">
      <w:pPr>
        <w:jc w:val="both"/>
        <w:rPr>
          <w:rFonts w:ascii="Arial" w:hAnsi="Arial" w:cs="Arial"/>
          <w:sz w:val="22"/>
          <w:szCs w:val="22"/>
          <w:u w:val="single"/>
        </w:rPr>
      </w:pPr>
    </w:p>
    <w:p w14:paraId="4E11FEDB" w14:textId="2045B0BF" w:rsidR="006F677C" w:rsidRPr="00172E97" w:rsidRDefault="006F677C" w:rsidP="00227DC0">
      <w:pPr>
        <w:jc w:val="both"/>
        <w:rPr>
          <w:rFonts w:ascii="Arial" w:hAnsi="Arial" w:cs="Arial"/>
          <w:sz w:val="22"/>
          <w:szCs w:val="22"/>
        </w:rPr>
      </w:pPr>
      <w:r w:rsidRPr="00172E97">
        <w:rPr>
          <w:rFonts w:ascii="Arial" w:hAnsi="Arial" w:cs="Arial"/>
          <w:sz w:val="22"/>
          <w:szCs w:val="22"/>
        </w:rPr>
        <w:t>Undergraduate:</w:t>
      </w:r>
    </w:p>
    <w:p w14:paraId="2C9A4FFA" w14:textId="6EDFE912" w:rsidR="006F677C" w:rsidRPr="00172E97" w:rsidRDefault="006F677C" w:rsidP="00E513D5">
      <w:pPr>
        <w:pStyle w:val="ListParagraph"/>
        <w:numPr>
          <w:ilvl w:val="0"/>
          <w:numId w:val="45"/>
        </w:numPr>
        <w:jc w:val="both"/>
        <w:rPr>
          <w:rFonts w:ascii="Arial" w:hAnsi="Arial" w:cs="Arial"/>
          <w:sz w:val="22"/>
          <w:szCs w:val="22"/>
        </w:rPr>
      </w:pPr>
      <w:r w:rsidRPr="00172E97">
        <w:rPr>
          <w:rFonts w:ascii="Arial" w:hAnsi="Arial" w:cs="Arial"/>
          <w:sz w:val="22"/>
          <w:szCs w:val="22"/>
        </w:rPr>
        <w:t>Coordinator: Approaches to Psychological Theories of the Person (213)</w:t>
      </w:r>
    </w:p>
    <w:p w14:paraId="1EFD51D3" w14:textId="12C24E15" w:rsidR="006F677C" w:rsidRPr="00172E97" w:rsidRDefault="006F677C" w:rsidP="00227DC0">
      <w:pPr>
        <w:jc w:val="both"/>
        <w:rPr>
          <w:rFonts w:ascii="Arial" w:hAnsi="Arial" w:cs="Arial"/>
          <w:sz w:val="22"/>
          <w:szCs w:val="22"/>
        </w:rPr>
      </w:pPr>
    </w:p>
    <w:p w14:paraId="433A33AD" w14:textId="15D21D5A" w:rsidR="006F677C" w:rsidRPr="00172E97" w:rsidRDefault="006F677C" w:rsidP="00227DC0">
      <w:pPr>
        <w:jc w:val="both"/>
        <w:rPr>
          <w:rFonts w:ascii="Arial" w:hAnsi="Arial" w:cs="Arial"/>
          <w:sz w:val="22"/>
          <w:szCs w:val="22"/>
        </w:rPr>
      </w:pPr>
      <w:r w:rsidRPr="00172E97">
        <w:rPr>
          <w:rFonts w:ascii="Arial" w:hAnsi="Arial" w:cs="Arial"/>
          <w:sz w:val="22"/>
          <w:szCs w:val="22"/>
        </w:rPr>
        <w:t>Postgraduate:</w:t>
      </w:r>
    </w:p>
    <w:p w14:paraId="29629E59" w14:textId="77777777" w:rsidR="006F677C" w:rsidRPr="00172E97" w:rsidRDefault="006F677C" w:rsidP="00E513D5">
      <w:pPr>
        <w:pStyle w:val="ListParagraph"/>
        <w:numPr>
          <w:ilvl w:val="0"/>
          <w:numId w:val="45"/>
        </w:numPr>
        <w:jc w:val="both"/>
        <w:rPr>
          <w:rFonts w:ascii="Arial" w:hAnsi="Arial" w:cs="Arial"/>
          <w:sz w:val="22"/>
          <w:szCs w:val="22"/>
        </w:rPr>
      </w:pPr>
      <w:r w:rsidRPr="00172E97">
        <w:rPr>
          <w:rFonts w:ascii="Arial" w:hAnsi="Arial" w:cs="Arial"/>
          <w:sz w:val="22"/>
          <w:szCs w:val="22"/>
        </w:rPr>
        <w:t>Lecturer: seminars and workshops on advanced qualitative research methods</w:t>
      </w:r>
    </w:p>
    <w:p w14:paraId="68AFD753" w14:textId="6E1C3622" w:rsidR="00290832" w:rsidRPr="00172E97" w:rsidRDefault="00290832" w:rsidP="00E513D5">
      <w:pPr>
        <w:pStyle w:val="ListParagraph"/>
        <w:numPr>
          <w:ilvl w:val="0"/>
          <w:numId w:val="45"/>
        </w:numPr>
        <w:jc w:val="both"/>
        <w:rPr>
          <w:rFonts w:ascii="Arial" w:hAnsi="Arial" w:cs="Arial"/>
          <w:sz w:val="22"/>
          <w:szCs w:val="22"/>
        </w:rPr>
      </w:pPr>
      <w:r w:rsidRPr="00172E97">
        <w:rPr>
          <w:rFonts w:ascii="Arial" w:hAnsi="Arial" w:cs="Arial"/>
          <w:sz w:val="22"/>
          <w:szCs w:val="22"/>
        </w:rPr>
        <w:lastRenderedPageBreak/>
        <w:t xml:space="preserve">Social Psychology 745 </w:t>
      </w:r>
    </w:p>
    <w:p w14:paraId="4B55A6F8" w14:textId="77777777" w:rsidR="006F677C" w:rsidRPr="00172E97" w:rsidRDefault="006F677C" w:rsidP="00227DC0">
      <w:pPr>
        <w:jc w:val="both"/>
        <w:rPr>
          <w:rFonts w:ascii="Arial" w:hAnsi="Arial" w:cs="Arial"/>
          <w:sz w:val="22"/>
          <w:szCs w:val="22"/>
        </w:rPr>
      </w:pPr>
    </w:p>
    <w:p w14:paraId="67D38F71" w14:textId="77777777" w:rsidR="006F677C" w:rsidRPr="00172E97" w:rsidRDefault="006F677C" w:rsidP="00227DC0">
      <w:pPr>
        <w:rPr>
          <w:rFonts w:ascii="Arial" w:hAnsi="Arial" w:cs="Arial"/>
          <w:i/>
          <w:iCs/>
          <w:sz w:val="22"/>
          <w:szCs w:val="22"/>
        </w:rPr>
      </w:pPr>
      <w:r w:rsidRPr="00172E97">
        <w:rPr>
          <w:rFonts w:ascii="Arial" w:hAnsi="Arial" w:cs="Arial"/>
          <w:i/>
          <w:iCs/>
          <w:sz w:val="22"/>
          <w:szCs w:val="22"/>
        </w:rPr>
        <w:t>Teaching Areas</w:t>
      </w:r>
    </w:p>
    <w:p w14:paraId="3A32C183" w14:textId="72D55EE4" w:rsidR="006F677C" w:rsidRPr="00172E97" w:rsidRDefault="006F677C" w:rsidP="00227DC0">
      <w:pPr>
        <w:rPr>
          <w:rFonts w:ascii="Arial" w:hAnsi="Arial" w:cs="Arial"/>
          <w:sz w:val="22"/>
          <w:szCs w:val="22"/>
          <w:u w:val="single"/>
        </w:rPr>
      </w:pPr>
    </w:p>
    <w:p w14:paraId="2F20CA73" w14:textId="18036A22" w:rsidR="006F677C" w:rsidRPr="00172E97" w:rsidRDefault="006F677C" w:rsidP="00227DC0">
      <w:pPr>
        <w:rPr>
          <w:rFonts w:ascii="Arial" w:hAnsi="Arial" w:cs="Arial"/>
          <w:sz w:val="22"/>
          <w:szCs w:val="22"/>
        </w:rPr>
      </w:pPr>
      <w:r w:rsidRPr="00172E97">
        <w:rPr>
          <w:rFonts w:ascii="Arial" w:hAnsi="Arial" w:cs="Arial"/>
          <w:sz w:val="22"/>
          <w:szCs w:val="22"/>
        </w:rPr>
        <w:t>Undergraduate &amp; Postgraduate</w:t>
      </w:r>
    </w:p>
    <w:p w14:paraId="483681CD" w14:textId="77777777" w:rsidR="006F677C" w:rsidRPr="00172E97" w:rsidRDefault="006F677C" w:rsidP="00E513D5">
      <w:pPr>
        <w:pStyle w:val="ListParagraph"/>
        <w:numPr>
          <w:ilvl w:val="0"/>
          <w:numId w:val="23"/>
        </w:numPr>
        <w:rPr>
          <w:rFonts w:ascii="Arial" w:hAnsi="Arial" w:cs="Arial"/>
          <w:sz w:val="22"/>
          <w:szCs w:val="22"/>
        </w:rPr>
      </w:pPr>
      <w:r w:rsidRPr="00172E97">
        <w:rPr>
          <w:rFonts w:ascii="Arial" w:hAnsi="Arial" w:cs="Arial"/>
          <w:sz w:val="22"/>
          <w:szCs w:val="22"/>
        </w:rPr>
        <w:t xml:space="preserve">Critical social psychology </w:t>
      </w:r>
    </w:p>
    <w:p w14:paraId="6E1E6CB0" w14:textId="77777777" w:rsidR="006F677C" w:rsidRPr="00172E97" w:rsidRDefault="006F677C" w:rsidP="00E513D5">
      <w:pPr>
        <w:pStyle w:val="ListParagraph"/>
        <w:numPr>
          <w:ilvl w:val="0"/>
          <w:numId w:val="23"/>
        </w:numPr>
        <w:rPr>
          <w:rFonts w:ascii="Arial" w:hAnsi="Arial" w:cs="Arial"/>
          <w:sz w:val="22"/>
          <w:szCs w:val="22"/>
        </w:rPr>
      </w:pPr>
      <w:r w:rsidRPr="00172E97">
        <w:rPr>
          <w:rFonts w:ascii="Arial" w:hAnsi="Arial" w:cs="Arial"/>
          <w:sz w:val="22"/>
          <w:szCs w:val="22"/>
        </w:rPr>
        <w:t xml:space="preserve">Theoretical and philosophical psychology </w:t>
      </w:r>
    </w:p>
    <w:p w14:paraId="5570EA26" w14:textId="440A9D91" w:rsidR="006F677C" w:rsidRPr="00172E97" w:rsidRDefault="006F677C" w:rsidP="00E513D5">
      <w:pPr>
        <w:pStyle w:val="ListParagraph"/>
        <w:numPr>
          <w:ilvl w:val="0"/>
          <w:numId w:val="23"/>
        </w:numPr>
        <w:rPr>
          <w:rFonts w:ascii="Arial" w:hAnsi="Arial" w:cs="Arial"/>
          <w:sz w:val="22"/>
          <w:szCs w:val="22"/>
        </w:rPr>
      </w:pPr>
      <w:r w:rsidRPr="00172E97">
        <w:rPr>
          <w:rFonts w:ascii="Arial" w:hAnsi="Arial" w:cs="Arial"/>
          <w:sz w:val="22"/>
          <w:szCs w:val="22"/>
        </w:rPr>
        <w:t>Qualitative research methods</w:t>
      </w:r>
    </w:p>
    <w:p w14:paraId="2167D16C" w14:textId="77777777" w:rsidR="00290832" w:rsidRPr="00172E97" w:rsidRDefault="00290832" w:rsidP="00227DC0">
      <w:pPr>
        <w:rPr>
          <w:rFonts w:ascii="Arial" w:hAnsi="Arial" w:cs="Arial"/>
          <w:sz w:val="22"/>
          <w:szCs w:val="22"/>
        </w:rPr>
      </w:pPr>
    </w:p>
    <w:p w14:paraId="09F21A46" w14:textId="77777777" w:rsidR="006F677C" w:rsidRPr="00172E97" w:rsidRDefault="006F677C" w:rsidP="00227DC0">
      <w:pPr>
        <w:rPr>
          <w:rFonts w:ascii="Arial" w:hAnsi="Arial" w:cs="Arial"/>
          <w:sz w:val="22"/>
          <w:szCs w:val="22"/>
          <w:u w:val="single"/>
        </w:rPr>
      </w:pPr>
    </w:p>
    <w:p w14:paraId="5B7F6044" w14:textId="57D8FADF" w:rsidR="004245A7" w:rsidRPr="00172E97" w:rsidRDefault="00290832" w:rsidP="00227DC0">
      <w:pPr>
        <w:rPr>
          <w:rFonts w:ascii="Arial" w:hAnsi="Arial" w:cs="Arial"/>
          <w:b/>
          <w:bCs/>
          <w:sz w:val="22"/>
          <w:szCs w:val="22"/>
        </w:rPr>
      </w:pPr>
      <w:r w:rsidRPr="00172E97">
        <w:rPr>
          <w:rFonts w:ascii="Arial" w:hAnsi="Arial" w:cs="Arial"/>
          <w:b/>
          <w:bCs/>
          <w:sz w:val="22"/>
          <w:szCs w:val="22"/>
        </w:rPr>
        <w:t>Website</w:t>
      </w:r>
      <w:r w:rsidR="004245A7" w:rsidRPr="00172E97">
        <w:rPr>
          <w:rFonts w:ascii="Arial" w:hAnsi="Arial" w:cs="Arial"/>
          <w:b/>
          <w:bCs/>
          <w:sz w:val="22"/>
          <w:szCs w:val="22"/>
        </w:rPr>
        <w:t xml:space="preserve">s and </w:t>
      </w:r>
      <w:r w:rsidR="006F677C" w:rsidRPr="00172E97">
        <w:rPr>
          <w:rFonts w:ascii="Arial" w:hAnsi="Arial" w:cs="Arial"/>
          <w:b/>
          <w:bCs/>
          <w:sz w:val="22"/>
          <w:szCs w:val="22"/>
        </w:rPr>
        <w:t>o</w:t>
      </w:r>
      <w:r w:rsidR="004245A7" w:rsidRPr="00172E97">
        <w:rPr>
          <w:rFonts w:ascii="Arial" w:hAnsi="Arial" w:cs="Arial"/>
          <w:b/>
          <w:bCs/>
          <w:sz w:val="22"/>
          <w:szCs w:val="22"/>
        </w:rPr>
        <w:t>ther Relevant Links</w:t>
      </w:r>
    </w:p>
    <w:p w14:paraId="522C3146" w14:textId="77777777" w:rsidR="004245A7" w:rsidRPr="00172E97" w:rsidRDefault="00290832" w:rsidP="00227DC0">
      <w:pPr>
        <w:rPr>
          <w:rFonts w:ascii="Arial" w:hAnsi="Arial" w:cs="Arial"/>
          <w:sz w:val="22"/>
          <w:szCs w:val="22"/>
        </w:rPr>
      </w:pPr>
      <w:r w:rsidRPr="00172E97">
        <w:rPr>
          <w:rFonts w:ascii="Arial" w:hAnsi="Arial" w:cs="Arial"/>
          <w:sz w:val="22"/>
          <w:szCs w:val="22"/>
        </w:rPr>
        <w:t xml:space="preserve"> </w:t>
      </w:r>
    </w:p>
    <w:p w14:paraId="26D9D87B" w14:textId="4152077A" w:rsidR="00290832" w:rsidRPr="00172E97" w:rsidRDefault="00AE4D37" w:rsidP="00227DC0">
      <w:pPr>
        <w:rPr>
          <w:rFonts w:ascii="Arial" w:hAnsi="Arial" w:cs="Arial"/>
          <w:sz w:val="22"/>
          <w:szCs w:val="22"/>
        </w:rPr>
      </w:pPr>
      <w:hyperlink r:id="rId33" w:history="1">
        <w:r w:rsidR="004245A7" w:rsidRPr="00172E97">
          <w:rPr>
            <w:rStyle w:val="Hyperlink"/>
            <w:rFonts w:ascii="Arial" w:hAnsi="Arial" w:cs="Arial"/>
            <w:sz w:val="22"/>
            <w:szCs w:val="22"/>
          </w:rPr>
          <w:t>https://southernpsychologies.wordpress.com/</w:t>
        </w:r>
      </w:hyperlink>
      <w:r w:rsidR="00290832" w:rsidRPr="00172E97">
        <w:rPr>
          <w:rFonts w:ascii="Arial" w:hAnsi="Arial" w:cs="Arial"/>
          <w:color w:val="1F497D"/>
          <w:sz w:val="22"/>
          <w:szCs w:val="22"/>
        </w:rPr>
        <w:t xml:space="preserve"> </w:t>
      </w:r>
    </w:p>
    <w:p w14:paraId="4B20CF71" w14:textId="77777777" w:rsidR="00484030" w:rsidRPr="00172E97" w:rsidRDefault="00484030" w:rsidP="00227DC0">
      <w:pPr>
        <w:spacing w:after="160"/>
        <w:rPr>
          <w:rFonts w:ascii="Arial" w:eastAsia="Batang" w:hAnsi="Arial" w:cs="Arial"/>
          <w:b/>
          <w:sz w:val="22"/>
          <w:szCs w:val="22"/>
        </w:rPr>
      </w:pPr>
      <w:r w:rsidRPr="00172E97">
        <w:rPr>
          <w:rFonts w:ascii="Arial" w:eastAsia="Batang" w:hAnsi="Arial" w:cs="Arial"/>
          <w:b/>
          <w:sz w:val="22"/>
          <w:szCs w:val="22"/>
        </w:rPr>
        <w:br w:type="page"/>
      </w:r>
    </w:p>
    <w:p w14:paraId="2E0C6F9B" w14:textId="189E0DF3" w:rsidR="001432BF" w:rsidRPr="00172E97" w:rsidRDefault="001432BF" w:rsidP="00227DC0">
      <w:pPr>
        <w:ind w:right="57"/>
        <w:jc w:val="center"/>
        <w:rPr>
          <w:rFonts w:ascii="Arial" w:eastAsia="Batang" w:hAnsi="Arial" w:cs="Arial"/>
          <w:b/>
          <w:sz w:val="22"/>
          <w:szCs w:val="22"/>
        </w:rPr>
      </w:pPr>
      <w:r w:rsidRPr="00172E97">
        <w:rPr>
          <w:rFonts w:ascii="Arial" w:eastAsia="Batang" w:hAnsi="Arial" w:cs="Arial"/>
          <w:b/>
          <w:sz w:val="22"/>
          <w:szCs w:val="22"/>
        </w:rPr>
        <w:lastRenderedPageBreak/>
        <w:t xml:space="preserve">Dr </w:t>
      </w:r>
      <w:proofErr w:type="spellStart"/>
      <w:r w:rsidRPr="00172E97">
        <w:rPr>
          <w:rFonts w:ascii="Arial" w:eastAsia="Batang" w:hAnsi="Arial" w:cs="Arial"/>
          <w:b/>
          <w:sz w:val="22"/>
          <w:szCs w:val="22"/>
        </w:rPr>
        <w:t>Chrisma</w:t>
      </w:r>
      <w:proofErr w:type="spellEnd"/>
      <w:r w:rsidRPr="00172E97">
        <w:rPr>
          <w:rFonts w:ascii="Arial" w:eastAsia="Batang" w:hAnsi="Arial" w:cs="Arial"/>
          <w:b/>
          <w:sz w:val="22"/>
          <w:szCs w:val="22"/>
        </w:rPr>
        <w:t xml:space="preserve"> Pretorius</w:t>
      </w:r>
    </w:p>
    <w:p w14:paraId="6888A7EE" w14:textId="77777777" w:rsidR="007017D2" w:rsidRPr="00172E97" w:rsidRDefault="007017D2" w:rsidP="00227DC0">
      <w:pPr>
        <w:ind w:right="57"/>
        <w:jc w:val="both"/>
        <w:rPr>
          <w:rFonts w:ascii="Arial" w:eastAsia="Batang" w:hAnsi="Arial" w:cs="Arial"/>
          <w:b/>
          <w:sz w:val="22"/>
          <w:szCs w:val="22"/>
        </w:rPr>
      </w:pPr>
    </w:p>
    <w:p w14:paraId="0289F255" w14:textId="19BC5153" w:rsidR="007017D2" w:rsidRPr="00172E97" w:rsidRDefault="007017D2" w:rsidP="00227DC0">
      <w:pPr>
        <w:ind w:right="57"/>
        <w:jc w:val="both"/>
        <w:rPr>
          <w:rFonts w:ascii="Arial" w:eastAsia="Batang" w:hAnsi="Arial" w:cs="Arial"/>
          <w:b/>
          <w:sz w:val="22"/>
          <w:szCs w:val="22"/>
        </w:rPr>
      </w:pPr>
      <w:r w:rsidRPr="00172E97">
        <w:rPr>
          <w:rFonts w:ascii="Arial" w:eastAsia="Batang" w:hAnsi="Arial" w:cs="Arial"/>
          <w:b/>
          <w:sz w:val="22"/>
          <w:szCs w:val="22"/>
        </w:rPr>
        <w:t>Brief Academic Biography</w:t>
      </w:r>
    </w:p>
    <w:p w14:paraId="1BD1DF2E" w14:textId="5183B2F3" w:rsidR="007017D2" w:rsidRDefault="007017D2" w:rsidP="00937488">
      <w:pPr>
        <w:ind w:right="57"/>
        <w:rPr>
          <w:rFonts w:ascii="Arial" w:eastAsia="Batang" w:hAnsi="Arial" w:cs="Arial"/>
          <w:b/>
          <w:sz w:val="22"/>
          <w:szCs w:val="22"/>
        </w:rPr>
      </w:pPr>
    </w:p>
    <w:p w14:paraId="4474F370" w14:textId="18447BFB" w:rsidR="00937488" w:rsidRPr="00937488" w:rsidRDefault="00937488" w:rsidP="00937488">
      <w:pPr>
        <w:ind w:right="57"/>
        <w:jc w:val="both"/>
        <w:rPr>
          <w:rFonts w:ascii="Arial" w:eastAsia="Batang" w:hAnsi="Arial" w:cs="Arial"/>
          <w:bCs/>
          <w:sz w:val="22"/>
          <w:szCs w:val="22"/>
        </w:rPr>
      </w:pPr>
      <w:proofErr w:type="spellStart"/>
      <w:r w:rsidRPr="00937488">
        <w:rPr>
          <w:rFonts w:ascii="Arial" w:eastAsia="Batang" w:hAnsi="Arial" w:cs="Arial"/>
          <w:bCs/>
          <w:sz w:val="22"/>
          <w:szCs w:val="22"/>
        </w:rPr>
        <w:t>Dr.</w:t>
      </w:r>
      <w:proofErr w:type="spellEnd"/>
      <w:r w:rsidRPr="00937488">
        <w:rPr>
          <w:rFonts w:ascii="Arial" w:eastAsia="Batang" w:hAnsi="Arial" w:cs="Arial"/>
          <w:bCs/>
          <w:sz w:val="22"/>
          <w:szCs w:val="22"/>
        </w:rPr>
        <w:t xml:space="preserve"> </w:t>
      </w:r>
      <w:proofErr w:type="spellStart"/>
      <w:r w:rsidRPr="00937488">
        <w:rPr>
          <w:rFonts w:ascii="Arial" w:eastAsia="Batang" w:hAnsi="Arial" w:cs="Arial"/>
          <w:bCs/>
          <w:sz w:val="22"/>
          <w:szCs w:val="22"/>
        </w:rPr>
        <w:t>Chrisma</w:t>
      </w:r>
      <w:proofErr w:type="spellEnd"/>
      <w:r w:rsidRPr="00937488">
        <w:rPr>
          <w:rFonts w:ascii="Arial" w:eastAsia="Batang" w:hAnsi="Arial" w:cs="Arial"/>
          <w:bCs/>
          <w:sz w:val="22"/>
          <w:szCs w:val="22"/>
        </w:rPr>
        <w:t xml:space="preserve"> Pretorius obtained her undergraduate, as well as her postgraduate qualifications, including her PhD (Psychology) at University of the Free State. She is a registered counselling psychologist, who specializes in psychometric and neuropsychological assessments. Her career as lecturer started in the Department of Psychology at Stellenbosch University during March 2010. She is involved in undergraduate and postgraduate teaching as well as research supervision. She is also actively involved in community interaction. She has received a research rating in the category for young researchers from the National Research Foundation in 2016 and has been appointed to the council of the South African Academy for Science and Arts.</w:t>
      </w:r>
    </w:p>
    <w:p w14:paraId="24F2C4A1" w14:textId="77777777" w:rsidR="007017D2" w:rsidRPr="00172E97" w:rsidRDefault="007017D2" w:rsidP="00227DC0">
      <w:pPr>
        <w:ind w:right="57"/>
        <w:rPr>
          <w:rFonts w:ascii="Arial" w:hAnsi="Arial" w:cs="Arial"/>
          <w:b/>
          <w:sz w:val="22"/>
          <w:szCs w:val="22"/>
        </w:rPr>
      </w:pPr>
    </w:p>
    <w:p w14:paraId="77691F28" w14:textId="36ACF9AA" w:rsidR="001432BF" w:rsidRPr="00172E97" w:rsidRDefault="001432BF" w:rsidP="00227DC0">
      <w:pPr>
        <w:ind w:right="57"/>
        <w:rPr>
          <w:rFonts w:ascii="Arial" w:hAnsi="Arial" w:cs="Arial"/>
          <w:b/>
          <w:sz w:val="22"/>
          <w:szCs w:val="22"/>
        </w:rPr>
      </w:pPr>
      <w:r w:rsidRPr="00172E97">
        <w:rPr>
          <w:rFonts w:ascii="Arial" w:hAnsi="Arial" w:cs="Arial"/>
          <w:b/>
          <w:sz w:val="22"/>
          <w:szCs w:val="22"/>
        </w:rPr>
        <w:t>Research</w:t>
      </w:r>
    </w:p>
    <w:p w14:paraId="748FEBAF" w14:textId="77777777" w:rsidR="007017D2" w:rsidRPr="00172E97" w:rsidRDefault="007017D2" w:rsidP="00227DC0">
      <w:pPr>
        <w:ind w:right="57"/>
        <w:jc w:val="both"/>
        <w:rPr>
          <w:rFonts w:ascii="Arial" w:hAnsi="Arial" w:cs="Arial"/>
          <w:b/>
          <w:sz w:val="22"/>
          <w:szCs w:val="22"/>
        </w:rPr>
      </w:pPr>
    </w:p>
    <w:p w14:paraId="16DD3BD1" w14:textId="3AC34E27" w:rsidR="001432BF" w:rsidRPr="00172E97" w:rsidRDefault="001432BF" w:rsidP="00227DC0">
      <w:pPr>
        <w:ind w:right="57"/>
        <w:jc w:val="both"/>
        <w:rPr>
          <w:rFonts w:ascii="Arial" w:hAnsi="Arial" w:cs="Arial"/>
          <w:bCs/>
          <w:i/>
          <w:iCs/>
          <w:sz w:val="22"/>
          <w:szCs w:val="22"/>
        </w:rPr>
      </w:pPr>
      <w:r w:rsidRPr="00172E97">
        <w:rPr>
          <w:rFonts w:ascii="Arial" w:hAnsi="Arial" w:cs="Arial"/>
          <w:bCs/>
          <w:i/>
          <w:iCs/>
          <w:sz w:val="22"/>
          <w:szCs w:val="22"/>
        </w:rPr>
        <w:t xml:space="preserve">Research </w:t>
      </w:r>
      <w:r w:rsidR="007017D2" w:rsidRPr="00172E97">
        <w:rPr>
          <w:rFonts w:ascii="Arial" w:hAnsi="Arial" w:cs="Arial"/>
          <w:bCs/>
          <w:i/>
          <w:iCs/>
          <w:sz w:val="22"/>
          <w:szCs w:val="22"/>
        </w:rPr>
        <w:t>T</w:t>
      </w:r>
      <w:r w:rsidRPr="00172E97">
        <w:rPr>
          <w:rFonts w:ascii="Arial" w:hAnsi="Arial" w:cs="Arial"/>
          <w:bCs/>
          <w:i/>
          <w:iCs/>
          <w:sz w:val="22"/>
          <w:szCs w:val="22"/>
        </w:rPr>
        <w:t>opics</w:t>
      </w:r>
    </w:p>
    <w:p w14:paraId="7A472707" w14:textId="16551B3C" w:rsidR="001432BF" w:rsidRDefault="001432BF" w:rsidP="00227DC0">
      <w:pPr>
        <w:ind w:right="57"/>
        <w:rPr>
          <w:rFonts w:ascii="Arial" w:hAnsi="Arial" w:cs="Arial"/>
          <w:bCs/>
          <w:sz w:val="22"/>
          <w:szCs w:val="22"/>
          <w:u w:val="single"/>
        </w:rPr>
      </w:pPr>
    </w:p>
    <w:p w14:paraId="64090554" w14:textId="77777777" w:rsidR="007935D6" w:rsidRPr="007935D6" w:rsidRDefault="007935D6" w:rsidP="00E513D5">
      <w:pPr>
        <w:numPr>
          <w:ilvl w:val="0"/>
          <w:numId w:val="53"/>
        </w:numPr>
        <w:ind w:right="57"/>
        <w:jc w:val="both"/>
        <w:rPr>
          <w:rFonts w:ascii="Arial" w:hAnsi="Arial" w:cs="Arial"/>
          <w:bCs/>
          <w:sz w:val="22"/>
          <w:szCs w:val="22"/>
        </w:rPr>
      </w:pPr>
      <w:r w:rsidRPr="007935D6">
        <w:rPr>
          <w:rFonts w:ascii="Arial" w:hAnsi="Arial" w:cs="Arial"/>
          <w:bCs/>
          <w:sz w:val="22"/>
          <w:szCs w:val="22"/>
        </w:rPr>
        <w:t>Clinical Neuropsychology</w:t>
      </w:r>
    </w:p>
    <w:p w14:paraId="491E5150" w14:textId="77777777" w:rsidR="007935D6" w:rsidRPr="007935D6" w:rsidRDefault="007935D6" w:rsidP="00E513D5">
      <w:pPr>
        <w:numPr>
          <w:ilvl w:val="0"/>
          <w:numId w:val="53"/>
        </w:numPr>
        <w:ind w:right="57"/>
        <w:jc w:val="both"/>
        <w:rPr>
          <w:rFonts w:ascii="Arial" w:hAnsi="Arial" w:cs="Arial"/>
          <w:bCs/>
          <w:sz w:val="22"/>
          <w:szCs w:val="22"/>
        </w:rPr>
      </w:pPr>
      <w:r w:rsidRPr="007935D6">
        <w:rPr>
          <w:rFonts w:ascii="Arial" w:hAnsi="Arial" w:cs="Arial"/>
          <w:bCs/>
          <w:sz w:val="22"/>
          <w:szCs w:val="22"/>
        </w:rPr>
        <w:t>Psychosocial impact of chronic illnesses, such as Psychogenic non-epileptic seizures, Multiple Sclerosis and Dementia</w:t>
      </w:r>
    </w:p>
    <w:p w14:paraId="2B225630" w14:textId="77777777" w:rsidR="007935D6" w:rsidRPr="007935D6" w:rsidRDefault="007935D6" w:rsidP="00E513D5">
      <w:pPr>
        <w:numPr>
          <w:ilvl w:val="0"/>
          <w:numId w:val="53"/>
        </w:numPr>
        <w:ind w:right="57"/>
        <w:jc w:val="both"/>
        <w:rPr>
          <w:rFonts w:ascii="Arial" w:hAnsi="Arial" w:cs="Arial"/>
          <w:bCs/>
          <w:sz w:val="22"/>
          <w:szCs w:val="22"/>
        </w:rPr>
      </w:pPr>
      <w:r w:rsidRPr="007935D6">
        <w:rPr>
          <w:rFonts w:ascii="Arial" w:hAnsi="Arial" w:cs="Arial"/>
          <w:bCs/>
          <w:sz w:val="22"/>
          <w:szCs w:val="22"/>
        </w:rPr>
        <w:t>The role of stigma</w:t>
      </w:r>
    </w:p>
    <w:p w14:paraId="5A029879" w14:textId="30A04555" w:rsidR="00937488" w:rsidRDefault="00937488" w:rsidP="00227DC0">
      <w:pPr>
        <w:ind w:right="57"/>
        <w:rPr>
          <w:rFonts w:ascii="Arial" w:hAnsi="Arial" w:cs="Arial"/>
          <w:bCs/>
          <w:sz w:val="22"/>
          <w:szCs w:val="22"/>
          <w:u w:val="single"/>
        </w:rPr>
      </w:pPr>
    </w:p>
    <w:p w14:paraId="0F908C86" w14:textId="77777777" w:rsidR="00937488" w:rsidRPr="00172E97" w:rsidRDefault="00937488" w:rsidP="00227DC0">
      <w:pPr>
        <w:ind w:right="57"/>
        <w:rPr>
          <w:rFonts w:ascii="Arial" w:hAnsi="Arial" w:cs="Arial"/>
          <w:sz w:val="22"/>
          <w:szCs w:val="22"/>
        </w:rPr>
      </w:pPr>
    </w:p>
    <w:p w14:paraId="16B13A72" w14:textId="3485169D" w:rsidR="001432BF" w:rsidRPr="00172E97" w:rsidRDefault="001432BF" w:rsidP="00227DC0">
      <w:pPr>
        <w:ind w:right="57"/>
        <w:rPr>
          <w:rFonts w:ascii="Arial" w:hAnsi="Arial" w:cs="Arial"/>
          <w:bCs/>
          <w:i/>
          <w:iCs/>
          <w:sz w:val="22"/>
          <w:szCs w:val="22"/>
        </w:rPr>
      </w:pPr>
      <w:r w:rsidRPr="00172E97">
        <w:rPr>
          <w:rFonts w:ascii="Arial" w:hAnsi="Arial" w:cs="Arial"/>
          <w:bCs/>
          <w:i/>
          <w:iCs/>
          <w:sz w:val="22"/>
          <w:szCs w:val="22"/>
        </w:rPr>
        <w:t>A</w:t>
      </w:r>
      <w:r w:rsidR="006510A4" w:rsidRPr="00172E97">
        <w:rPr>
          <w:rFonts w:ascii="Arial" w:hAnsi="Arial" w:cs="Arial"/>
          <w:bCs/>
          <w:i/>
          <w:iCs/>
          <w:sz w:val="22"/>
          <w:szCs w:val="22"/>
        </w:rPr>
        <w:t xml:space="preserve">bout </w:t>
      </w:r>
      <w:r w:rsidR="007017D2" w:rsidRPr="00172E97">
        <w:rPr>
          <w:rFonts w:ascii="Arial" w:hAnsi="Arial" w:cs="Arial"/>
          <w:bCs/>
          <w:i/>
          <w:iCs/>
          <w:sz w:val="22"/>
          <w:szCs w:val="22"/>
        </w:rPr>
        <w:t>M</w:t>
      </w:r>
      <w:r w:rsidR="00080039" w:rsidRPr="00172E97">
        <w:rPr>
          <w:rFonts w:ascii="Arial" w:hAnsi="Arial" w:cs="Arial"/>
          <w:bCs/>
          <w:i/>
          <w:iCs/>
          <w:sz w:val="22"/>
          <w:szCs w:val="22"/>
        </w:rPr>
        <w:t xml:space="preserve">y </w:t>
      </w:r>
      <w:r w:rsidR="007017D2" w:rsidRPr="00172E97">
        <w:rPr>
          <w:rFonts w:ascii="Arial" w:hAnsi="Arial" w:cs="Arial"/>
          <w:bCs/>
          <w:i/>
          <w:iCs/>
          <w:sz w:val="22"/>
          <w:szCs w:val="22"/>
        </w:rPr>
        <w:t>R</w:t>
      </w:r>
      <w:r w:rsidR="006510A4" w:rsidRPr="00172E97">
        <w:rPr>
          <w:rFonts w:ascii="Arial" w:hAnsi="Arial" w:cs="Arial"/>
          <w:bCs/>
          <w:i/>
          <w:iCs/>
          <w:sz w:val="22"/>
          <w:szCs w:val="22"/>
        </w:rPr>
        <w:t>esearch</w:t>
      </w:r>
    </w:p>
    <w:p w14:paraId="7E7755A3" w14:textId="44BC675F" w:rsidR="007017D2" w:rsidRDefault="007017D2" w:rsidP="00227DC0">
      <w:pPr>
        <w:ind w:right="57"/>
        <w:rPr>
          <w:rFonts w:ascii="Arial" w:hAnsi="Arial" w:cs="Arial"/>
          <w:b/>
          <w:sz w:val="22"/>
          <w:szCs w:val="22"/>
        </w:rPr>
      </w:pPr>
    </w:p>
    <w:p w14:paraId="0AD6888C" w14:textId="11DCCF56" w:rsidR="007935D6" w:rsidRPr="007935D6" w:rsidRDefault="007935D6" w:rsidP="007935D6">
      <w:pPr>
        <w:ind w:right="57"/>
        <w:jc w:val="both"/>
        <w:rPr>
          <w:rFonts w:ascii="Arial" w:hAnsi="Arial" w:cs="Arial"/>
          <w:bCs/>
          <w:sz w:val="22"/>
          <w:szCs w:val="22"/>
        </w:rPr>
      </w:pPr>
      <w:r w:rsidRPr="007935D6">
        <w:rPr>
          <w:rFonts w:ascii="Arial" w:hAnsi="Arial" w:cs="Arial"/>
          <w:bCs/>
          <w:sz w:val="22"/>
          <w:szCs w:val="22"/>
        </w:rPr>
        <w:t xml:space="preserve">My broad research interest is in clinical neuropsychology. The encompassing focus of my research is on the consideration of neuropsychiatric aspects of and the psychosocial impact of chronic illnesses on patients, their caregivers and service providers. I am particularly interested in chronic conditions such as </w:t>
      </w:r>
      <w:proofErr w:type="gramStart"/>
      <w:r w:rsidRPr="007935D6">
        <w:rPr>
          <w:rFonts w:ascii="Arial" w:hAnsi="Arial" w:cs="Arial"/>
          <w:bCs/>
          <w:sz w:val="22"/>
          <w:szCs w:val="22"/>
        </w:rPr>
        <w:t>Psychogenic</w:t>
      </w:r>
      <w:proofErr w:type="gramEnd"/>
      <w:r w:rsidRPr="007935D6">
        <w:rPr>
          <w:rFonts w:ascii="Arial" w:hAnsi="Arial" w:cs="Arial"/>
          <w:bCs/>
          <w:sz w:val="22"/>
          <w:szCs w:val="22"/>
        </w:rPr>
        <w:t xml:space="preserve"> non-epileptic seizures (PNES), Multiple Sclerosis and Dementia. I am part of an international PNES Taskforce of the International League against Epilepsy (ILAE). The main aim of the PNES Taskforce is to collate information and enhance awareness of PNES in a wide range of populations around the world. I am above all interested in the role of stigma in patients with PNES.</w:t>
      </w:r>
    </w:p>
    <w:p w14:paraId="3D69C6DF" w14:textId="77777777" w:rsidR="007017D2" w:rsidRPr="00172E97" w:rsidRDefault="007017D2" w:rsidP="00227DC0">
      <w:pPr>
        <w:ind w:right="57"/>
        <w:rPr>
          <w:rFonts w:ascii="Arial" w:hAnsi="Arial" w:cs="Arial"/>
          <w:sz w:val="22"/>
          <w:szCs w:val="22"/>
        </w:rPr>
      </w:pPr>
    </w:p>
    <w:p w14:paraId="069F3B86" w14:textId="5F3DF5A3" w:rsidR="001432BF" w:rsidRPr="00172E97" w:rsidRDefault="001432BF" w:rsidP="00227DC0">
      <w:pPr>
        <w:ind w:right="57"/>
        <w:rPr>
          <w:rFonts w:ascii="Arial" w:hAnsi="Arial" w:cs="Arial"/>
          <w:b/>
          <w:sz w:val="22"/>
          <w:szCs w:val="22"/>
        </w:rPr>
      </w:pPr>
      <w:r w:rsidRPr="00172E97">
        <w:rPr>
          <w:rFonts w:ascii="Arial" w:hAnsi="Arial" w:cs="Arial"/>
          <w:b/>
          <w:sz w:val="22"/>
          <w:szCs w:val="22"/>
        </w:rPr>
        <w:t xml:space="preserve">Selected </w:t>
      </w:r>
      <w:r w:rsidR="007017D2" w:rsidRPr="00172E97">
        <w:rPr>
          <w:rFonts w:ascii="Arial" w:hAnsi="Arial" w:cs="Arial"/>
          <w:b/>
          <w:sz w:val="22"/>
          <w:szCs w:val="22"/>
        </w:rPr>
        <w:t>P</w:t>
      </w:r>
      <w:r w:rsidRPr="00172E97">
        <w:rPr>
          <w:rFonts w:ascii="Arial" w:hAnsi="Arial" w:cs="Arial"/>
          <w:b/>
          <w:sz w:val="22"/>
          <w:szCs w:val="22"/>
        </w:rPr>
        <w:t>ublications</w:t>
      </w:r>
    </w:p>
    <w:p w14:paraId="73CD62EE" w14:textId="38F0C99F" w:rsidR="006510A4" w:rsidRPr="00172E97" w:rsidRDefault="006510A4" w:rsidP="00227DC0">
      <w:pPr>
        <w:ind w:right="57"/>
        <w:rPr>
          <w:rFonts w:ascii="Arial" w:hAnsi="Arial" w:cs="Arial"/>
          <w:b/>
          <w:sz w:val="22"/>
          <w:szCs w:val="22"/>
        </w:rPr>
      </w:pPr>
    </w:p>
    <w:p w14:paraId="48D44336" w14:textId="5673CA14" w:rsidR="006510A4" w:rsidRPr="00172E97" w:rsidRDefault="006510A4" w:rsidP="00227DC0">
      <w:pPr>
        <w:ind w:right="57"/>
        <w:rPr>
          <w:rFonts w:ascii="Arial" w:hAnsi="Arial" w:cs="Arial"/>
          <w:bCs/>
          <w:i/>
          <w:iCs/>
          <w:sz w:val="22"/>
          <w:szCs w:val="22"/>
        </w:rPr>
      </w:pPr>
      <w:r w:rsidRPr="00172E97">
        <w:rPr>
          <w:rFonts w:ascii="Arial" w:hAnsi="Arial" w:cs="Arial"/>
          <w:bCs/>
          <w:i/>
          <w:iCs/>
          <w:sz w:val="22"/>
          <w:szCs w:val="22"/>
        </w:rPr>
        <w:t xml:space="preserve">Academic </w:t>
      </w:r>
      <w:r w:rsidR="007017D2" w:rsidRPr="00172E97">
        <w:rPr>
          <w:rFonts w:ascii="Arial" w:hAnsi="Arial" w:cs="Arial"/>
          <w:bCs/>
          <w:i/>
          <w:iCs/>
          <w:sz w:val="22"/>
          <w:szCs w:val="22"/>
        </w:rPr>
        <w:t>A</w:t>
      </w:r>
      <w:r w:rsidRPr="00172E97">
        <w:rPr>
          <w:rFonts w:ascii="Arial" w:hAnsi="Arial" w:cs="Arial"/>
          <w:bCs/>
          <w:i/>
          <w:iCs/>
          <w:sz w:val="22"/>
          <w:szCs w:val="22"/>
        </w:rPr>
        <w:t>rticles</w:t>
      </w:r>
    </w:p>
    <w:p w14:paraId="6E0A08E6" w14:textId="77777777" w:rsidR="006510A4" w:rsidRPr="00172E97" w:rsidRDefault="006510A4" w:rsidP="00227DC0">
      <w:pPr>
        <w:ind w:right="57"/>
        <w:rPr>
          <w:rFonts w:ascii="Arial" w:hAnsi="Arial" w:cs="Arial"/>
          <w:b/>
          <w:sz w:val="22"/>
          <w:szCs w:val="22"/>
        </w:rPr>
      </w:pPr>
    </w:p>
    <w:p w14:paraId="1C3114D5" w14:textId="09FE66D1"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Pretorius, C., Walker, S.P., &amp; </w:t>
      </w:r>
      <w:proofErr w:type="spellStart"/>
      <w:r w:rsidRPr="00172E97">
        <w:rPr>
          <w:rFonts w:ascii="Arial" w:hAnsi="Arial" w:cs="Arial"/>
          <w:sz w:val="22"/>
          <w:szCs w:val="22"/>
        </w:rPr>
        <w:t>Heyns</w:t>
      </w:r>
      <w:proofErr w:type="spellEnd"/>
      <w:r w:rsidRPr="00172E97">
        <w:rPr>
          <w:rFonts w:ascii="Arial" w:hAnsi="Arial" w:cs="Arial"/>
          <w:sz w:val="22"/>
          <w:szCs w:val="22"/>
        </w:rPr>
        <w:t>, P.M. (2009).  Sense of coherence amongst male caregivers in dementia:  a South African perspective.  Dementia, 8(1), 79-94.</w:t>
      </w:r>
    </w:p>
    <w:p w14:paraId="6676C275" w14:textId="7FBB1B91"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Cronje, G. &amp; Pretorius, C. (2013). The Coping styles and Health Related Quality of life of South African Psychogenic </w:t>
      </w:r>
      <w:proofErr w:type="spellStart"/>
      <w:r w:rsidRPr="00172E97">
        <w:rPr>
          <w:rFonts w:ascii="Arial" w:hAnsi="Arial" w:cs="Arial"/>
          <w:sz w:val="22"/>
          <w:szCs w:val="22"/>
        </w:rPr>
        <w:t>nonepileptic</w:t>
      </w:r>
      <w:proofErr w:type="spellEnd"/>
      <w:r w:rsidRPr="00172E97">
        <w:rPr>
          <w:rFonts w:ascii="Arial" w:hAnsi="Arial" w:cs="Arial"/>
          <w:sz w:val="22"/>
          <w:szCs w:val="22"/>
        </w:rPr>
        <w:t xml:space="preserve"> seizures patients. Epilepsy &amp; </w:t>
      </w:r>
      <w:proofErr w:type="spellStart"/>
      <w:r w:rsidRPr="00172E97">
        <w:rPr>
          <w:rFonts w:ascii="Arial" w:hAnsi="Arial" w:cs="Arial"/>
          <w:sz w:val="22"/>
          <w:szCs w:val="22"/>
        </w:rPr>
        <w:t>Behavior</w:t>
      </w:r>
      <w:proofErr w:type="spellEnd"/>
      <w:r w:rsidRPr="00172E97">
        <w:rPr>
          <w:rFonts w:ascii="Arial" w:hAnsi="Arial" w:cs="Arial"/>
          <w:sz w:val="22"/>
          <w:szCs w:val="22"/>
        </w:rPr>
        <w:t xml:space="preserve">, 29(3), 581-584.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xml:space="preserve">: 10.1016/j.yebeh.2013.09.045. </w:t>
      </w:r>
    </w:p>
    <w:p w14:paraId="5A7A9BD9" w14:textId="6EC81D52"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Pretorius, C. &amp; Joubert, N. (2014).  The living experience of individuals with Multiple Sclerosis in the Western Cape, South Africa. Health SA </w:t>
      </w:r>
      <w:proofErr w:type="spellStart"/>
      <w:r w:rsidRPr="00172E97">
        <w:rPr>
          <w:rFonts w:ascii="Arial" w:hAnsi="Arial" w:cs="Arial"/>
          <w:sz w:val="22"/>
          <w:szCs w:val="22"/>
        </w:rPr>
        <w:t>Gesondheid</w:t>
      </w:r>
      <w:proofErr w:type="spellEnd"/>
      <w:r w:rsidR="006B7ECD" w:rsidRPr="00172E97">
        <w:rPr>
          <w:rFonts w:ascii="Arial" w:hAnsi="Arial" w:cs="Arial"/>
          <w:sz w:val="22"/>
          <w:szCs w:val="22"/>
        </w:rPr>
        <w:t xml:space="preserve"> </w:t>
      </w:r>
      <w:r w:rsidRPr="00172E97">
        <w:rPr>
          <w:rFonts w:ascii="Arial" w:hAnsi="Arial" w:cs="Arial"/>
          <w:sz w:val="22"/>
          <w:szCs w:val="22"/>
        </w:rPr>
        <w:t xml:space="preserve">19(1), 12 pages.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10.4102/hsag.v19i1.756</w:t>
      </w:r>
    </w:p>
    <w:p w14:paraId="0947E980" w14:textId="331C3CE7"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Pretorius, C. &amp; Sparrow, M. (2015). Life after being diagnosed with Psychogenic Non-Epileptic Seizures (PNES): A South African perspective. Seizure. 30, 32–41. doi:10.1016/j.seizure.2015.05.008</w:t>
      </w:r>
    </w:p>
    <w:p w14:paraId="67DEBF8B" w14:textId="35631A96"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Pretorius, C. (2016). Barriers and facilitators to reaching a diagnosis of PNES from the patients' perspective: Preliminary findings. Seizure. 38, 1-6. doi:10.1016/j.seizure.2016.03.007</w:t>
      </w:r>
    </w:p>
    <w:p w14:paraId="7AFC4049" w14:textId="35FFB3E6"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lastRenderedPageBreak/>
        <w:t xml:space="preserve">Du </w:t>
      </w:r>
      <w:proofErr w:type="spellStart"/>
      <w:r w:rsidRPr="00172E97">
        <w:rPr>
          <w:rFonts w:ascii="Arial" w:hAnsi="Arial" w:cs="Arial"/>
          <w:sz w:val="22"/>
          <w:szCs w:val="22"/>
        </w:rPr>
        <w:t>Toit</w:t>
      </w:r>
      <w:proofErr w:type="spellEnd"/>
      <w:r w:rsidRPr="00172E97">
        <w:rPr>
          <w:rFonts w:ascii="Arial" w:hAnsi="Arial" w:cs="Arial"/>
          <w:sz w:val="22"/>
          <w:szCs w:val="22"/>
        </w:rPr>
        <w:t xml:space="preserve">, A. &amp; Pretorius, C. (2017). Psychogenic </w:t>
      </w:r>
      <w:proofErr w:type="spellStart"/>
      <w:r w:rsidRPr="00172E97">
        <w:rPr>
          <w:rFonts w:ascii="Arial" w:hAnsi="Arial" w:cs="Arial"/>
          <w:sz w:val="22"/>
          <w:szCs w:val="22"/>
        </w:rPr>
        <w:t>nonepileptic</w:t>
      </w:r>
      <w:proofErr w:type="spellEnd"/>
      <w:r w:rsidRPr="00172E97">
        <w:rPr>
          <w:rFonts w:ascii="Arial" w:hAnsi="Arial" w:cs="Arial"/>
          <w:sz w:val="22"/>
          <w:szCs w:val="22"/>
        </w:rPr>
        <w:t xml:space="preserve"> seizures: Namibian healthcare providers' perceptions and frustrations. Seizure, 50, 43-52.</w:t>
      </w:r>
    </w:p>
    <w:p w14:paraId="0C1F3714" w14:textId="2DA55C5E"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Robson, C., Myers, L., Pretorius, C., </w:t>
      </w:r>
      <w:proofErr w:type="spellStart"/>
      <w:r w:rsidRPr="00172E97">
        <w:rPr>
          <w:rFonts w:ascii="Arial" w:hAnsi="Arial" w:cs="Arial"/>
          <w:sz w:val="22"/>
          <w:szCs w:val="22"/>
        </w:rPr>
        <w:t>Lian</w:t>
      </w:r>
      <w:proofErr w:type="spellEnd"/>
      <w:r w:rsidRPr="00172E97">
        <w:rPr>
          <w:rFonts w:ascii="Arial" w:hAnsi="Arial" w:cs="Arial"/>
          <w:sz w:val="22"/>
          <w:szCs w:val="22"/>
        </w:rPr>
        <w:t>, O.S</w:t>
      </w:r>
      <w:proofErr w:type="gramStart"/>
      <w:r w:rsidRPr="00172E97">
        <w:rPr>
          <w:rFonts w:ascii="Arial" w:hAnsi="Arial" w:cs="Arial"/>
          <w:sz w:val="22"/>
          <w:szCs w:val="22"/>
        </w:rPr>
        <w:t>. &amp;</w:t>
      </w:r>
      <w:proofErr w:type="gramEnd"/>
      <w:r w:rsidRPr="00172E97">
        <w:rPr>
          <w:rFonts w:ascii="Arial" w:hAnsi="Arial" w:cs="Arial"/>
          <w:sz w:val="22"/>
          <w:szCs w:val="22"/>
        </w:rPr>
        <w:t xml:space="preserve"> </w:t>
      </w:r>
      <w:proofErr w:type="spellStart"/>
      <w:r w:rsidRPr="00172E97">
        <w:rPr>
          <w:rFonts w:ascii="Arial" w:hAnsi="Arial" w:cs="Arial"/>
          <w:sz w:val="22"/>
          <w:szCs w:val="22"/>
        </w:rPr>
        <w:t>Reuber</w:t>
      </w:r>
      <w:proofErr w:type="spellEnd"/>
      <w:r w:rsidRPr="00172E97">
        <w:rPr>
          <w:rFonts w:ascii="Arial" w:hAnsi="Arial" w:cs="Arial"/>
          <w:sz w:val="22"/>
          <w:szCs w:val="22"/>
        </w:rPr>
        <w:t>, M. (2018). Health Related Quality of Life of people with non-epileptic seizures: an exploration of social domains, Seizure, 55, 93–99.</w:t>
      </w:r>
    </w:p>
    <w:p w14:paraId="5D188730" w14:textId="3BD54582"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Du </w:t>
      </w:r>
      <w:proofErr w:type="spellStart"/>
      <w:r w:rsidRPr="00172E97">
        <w:rPr>
          <w:rFonts w:ascii="Arial" w:hAnsi="Arial" w:cs="Arial"/>
          <w:sz w:val="22"/>
          <w:szCs w:val="22"/>
        </w:rPr>
        <w:t>Toit</w:t>
      </w:r>
      <w:proofErr w:type="spellEnd"/>
      <w:r w:rsidRPr="00172E97">
        <w:rPr>
          <w:rFonts w:ascii="Arial" w:hAnsi="Arial" w:cs="Arial"/>
          <w:sz w:val="22"/>
          <w:szCs w:val="22"/>
        </w:rPr>
        <w:t xml:space="preserve">, A. &amp; Pretorius C. (2018). Diagnostic and treatment practices for psychogenic non-epileptic and epileptic seizures in Namibia, Epilepsy &amp; </w:t>
      </w:r>
      <w:proofErr w:type="spellStart"/>
      <w:r w:rsidRPr="00172E97">
        <w:rPr>
          <w:rFonts w:ascii="Arial" w:hAnsi="Arial" w:cs="Arial"/>
          <w:sz w:val="22"/>
          <w:szCs w:val="22"/>
        </w:rPr>
        <w:t>Behavior</w:t>
      </w:r>
      <w:proofErr w:type="spellEnd"/>
      <w:r w:rsidRPr="00172E97">
        <w:rPr>
          <w:rFonts w:ascii="Arial" w:hAnsi="Arial" w:cs="Arial"/>
          <w:sz w:val="22"/>
          <w:szCs w:val="22"/>
        </w:rPr>
        <w:t>, 83, 92-102.</w:t>
      </w:r>
    </w:p>
    <w:p w14:paraId="6422E1DA" w14:textId="432DB06C"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Du </w:t>
      </w:r>
      <w:proofErr w:type="spellStart"/>
      <w:r w:rsidRPr="00172E97">
        <w:rPr>
          <w:rFonts w:ascii="Arial" w:hAnsi="Arial" w:cs="Arial"/>
          <w:sz w:val="22"/>
          <w:szCs w:val="22"/>
        </w:rPr>
        <w:t>Toit</w:t>
      </w:r>
      <w:proofErr w:type="spellEnd"/>
      <w:r w:rsidRPr="00172E97">
        <w:rPr>
          <w:rFonts w:ascii="Arial" w:hAnsi="Arial" w:cs="Arial"/>
          <w:sz w:val="22"/>
          <w:szCs w:val="22"/>
        </w:rPr>
        <w:t xml:space="preserve">, A. &amp; Pretorius C. (2018). Seizures in Namibia: A study of traditional health practitioners, </w:t>
      </w:r>
      <w:proofErr w:type="spellStart"/>
      <w:r w:rsidRPr="00172E97">
        <w:rPr>
          <w:rFonts w:ascii="Arial" w:hAnsi="Arial" w:cs="Arial"/>
          <w:sz w:val="22"/>
          <w:szCs w:val="22"/>
        </w:rPr>
        <w:t>Epilepsia</w:t>
      </w:r>
      <w:proofErr w:type="spellEnd"/>
      <w:r w:rsidRPr="00172E97">
        <w:rPr>
          <w:rFonts w:ascii="Arial" w:hAnsi="Arial" w:cs="Arial"/>
          <w:sz w:val="22"/>
          <w:szCs w:val="22"/>
        </w:rPr>
        <w:t xml:space="preserve"> Open, 3(3):374–382.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10.1002/epi4.12240</w:t>
      </w:r>
    </w:p>
    <w:p w14:paraId="7BA41BA0" w14:textId="4AD5EC30"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Hingray</w:t>
      </w:r>
      <w:proofErr w:type="spellEnd"/>
      <w:r w:rsidRPr="00172E97">
        <w:rPr>
          <w:rFonts w:ascii="Arial" w:hAnsi="Arial" w:cs="Arial"/>
          <w:sz w:val="22"/>
          <w:szCs w:val="22"/>
        </w:rPr>
        <w:t>, C., El-</w:t>
      </w:r>
      <w:proofErr w:type="spellStart"/>
      <w:r w:rsidRPr="00172E97">
        <w:rPr>
          <w:rFonts w:ascii="Arial" w:hAnsi="Arial" w:cs="Arial"/>
          <w:sz w:val="22"/>
          <w:szCs w:val="22"/>
        </w:rPr>
        <w:t>Hage</w:t>
      </w:r>
      <w:proofErr w:type="spellEnd"/>
      <w:r w:rsidRPr="00172E97">
        <w:rPr>
          <w:rFonts w:ascii="Arial" w:hAnsi="Arial" w:cs="Arial"/>
          <w:sz w:val="22"/>
          <w:szCs w:val="22"/>
        </w:rPr>
        <w:t xml:space="preserve">, W., Duncan, R., </w:t>
      </w:r>
      <w:proofErr w:type="spellStart"/>
      <w:r w:rsidRPr="00172E97">
        <w:rPr>
          <w:rFonts w:ascii="Arial" w:hAnsi="Arial" w:cs="Arial"/>
          <w:sz w:val="22"/>
          <w:szCs w:val="22"/>
        </w:rPr>
        <w:t>Gigineishvili</w:t>
      </w:r>
      <w:proofErr w:type="spellEnd"/>
      <w:r w:rsidRPr="00172E97">
        <w:rPr>
          <w:rFonts w:ascii="Arial" w:hAnsi="Arial" w:cs="Arial"/>
          <w:sz w:val="22"/>
          <w:szCs w:val="22"/>
        </w:rPr>
        <w:t xml:space="preserve">, D., </w:t>
      </w:r>
      <w:proofErr w:type="spellStart"/>
      <w:r w:rsidRPr="00172E97">
        <w:rPr>
          <w:rFonts w:ascii="Arial" w:hAnsi="Arial" w:cs="Arial"/>
          <w:sz w:val="22"/>
          <w:szCs w:val="22"/>
        </w:rPr>
        <w:t>Kanemoto</w:t>
      </w:r>
      <w:proofErr w:type="spellEnd"/>
      <w:r w:rsidRPr="00172E97">
        <w:rPr>
          <w:rFonts w:ascii="Arial" w:hAnsi="Arial" w:cs="Arial"/>
          <w:sz w:val="22"/>
          <w:szCs w:val="22"/>
        </w:rPr>
        <w:t xml:space="preserve">, K., LaFrance, W.C.., de </w:t>
      </w:r>
      <w:proofErr w:type="spellStart"/>
      <w:r w:rsidRPr="00172E97">
        <w:rPr>
          <w:rFonts w:ascii="Arial" w:hAnsi="Arial" w:cs="Arial"/>
          <w:sz w:val="22"/>
          <w:szCs w:val="22"/>
        </w:rPr>
        <w:t>Marinis</w:t>
      </w:r>
      <w:proofErr w:type="spellEnd"/>
      <w:r w:rsidRPr="00172E97">
        <w:rPr>
          <w:rFonts w:ascii="Arial" w:hAnsi="Arial" w:cs="Arial"/>
          <w:sz w:val="22"/>
          <w:szCs w:val="22"/>
        </w:rPr>
        <w:t xml:space="preserve">, A., Paul, R., Pretorius, C., </w:t>
      </w:r>
      <w:proofErr w:type="spellStart"/>
      <w:r w:rsidRPr="00172E97">
        <w:rPr>
          <w:rFonts w:ascii="Arial" w:hAnsi="Arial" w:cs="Arial"/>
          <w:sz w:val="22"/>
          <w:szCs w:val="22"/>
        </w:rPr>
        <w:t>Téllez</w:t>
      </w:r>
      <w:proofErr w:type="spellEnd"/>
      <w:r w:rsidRPr="00172E97">
        <w:rPr>
          <w:rFonts w:ascii="Arial" w:hAnsi="Arial" w:cs="Arial"/>
          <w:sz w:val="22"/>
          <w:szCs w:val="22"/>
        </w:rPr>
        <w:t xml:space="preserve"> </w:t>
      </w:r>
      <w:proofErr w:type="spellStart"/>
      <w:r w:rsidRPr="00172E97">
        <w:rPr>
          <w:rFonts w:ascii="Arial" w:hAnsi="Arial" w:cs="Arial"/>
          <w:sz w:val="22"/>
          <w:szCs w:val="22"/>
        </w:rPr>
        <w:t>Zenteno</w:t>
      </w:r>
      <w:proofErr w:type="spellEnd"/>
      <w:r w:rsidRPr="00172E97">
        <w:rPr>
          <w:rFonts w:ascii="Arial" w:hAnsi="Arial" w:cs="Arial"/>
          <w:sz w:val="22"/>
          <w:szCs w:val="22"/>
        </w:rPr>
        <w:t xml:space="preserve">, J.F., Wiseman, H. &amp; </w:t>
      </w:r>
      <w:proofErr w:type="spellStart"/>
      <w:r w:rsidRPr="00172E97">
        <w:rPr>
          <w:rFonts w:ascii="Arial" w:hAnsi="Arial" w:cs="Arial"/>
          <w:sz w:val="22"/>
          <w:szCs w:val="22"/>
        </w:rPr>
        <w:t>Reuber</w:t>
      </w:r>
      <w:proofErr w:type="spellEnd"/>
      <w:r w:rsidRPr="00172E97">
        <w:rPr>
          <w:rFonts w:ascii="Arial" w:hAnsi="Arial" w:cs="Arial"/>
          <w:sz w:val="22"/>
          <w:szCs w:val="22"/>
        </w:rPr>
        <w:t xml:space="preserve">, M. (2018). Access to diagnostic and therapeutic facilities for Psychogenic Non Epileptic Seizures: an international survey by the ILAE PNES Task Force, </w:t>
      </w:r>
      <w:proofErr w:type="spellStart"/>
      <w:r w:rsidRPr="00172E97">
        <w:rPr>
          <w:rFonts w:ascii="Arial" w:hAnsi="Arial" w:cs="Arial"/>
          <w:sz w:val="22"/>
          <w:szCs w:val="22"/>
        </w:rPr>
        <w:t>Epilepsia</w:t>
      </w:r>
      <w:proofErr w:type="spellEnd"/>
      <w:r w:rsidRPr="00172E97">
        <w:rPr>
          <w:rFonts w:ascii="Arial" w:hAnsi="Arial" w:cs="Arial"/>
          <w:sz w:val="22"/>
          <w:szCs w:val="22"/>
        </w:rPr>
        <w:t>, 59:203–214.</w:t>
      </w:r>
    </w:p>
    <w:p w14:paraId="56E21C73" w14:textId="0BD2C149"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Vilyte</w:t>
      </w:r>
      <w:proofErr w:type="spellEnd"/>
      <w:r w:rsidRPr="00172E97">
        <w:rPr>
          <w:rFonts w:ascii="Arial" w:hAnsi="Arial" w:cs="Arial"/>
          <w:sz w:val="22"/>
          <w:szCs w:val="22"/>
        </w:rPr>
        <w:t>, G &amp; Pretorius C. (2019), Personality Traits, Illness Behaviours and Psychiatric Comorbidity in Individuals with Psychogenic Non-Epileptic Seizures (PNES), Epilepsy and Other Non-Epileptic Seizures (</w:t>
      </w:r>
      <w:proofErr w:type="spellStart"/>
      <w:r w:rsidRPr="00172E97">
        <w:rPr>
          <w:rFonts w:ascii="Arial" w:hAnsi="Arial" w:cs="Arial"/>
          <w:sz w:val="22"/>
          <w:szCs w:val="22"/>
        </w:rPr>
        <w:t>oNES</w:t>
      </w:r>
      <w:proofErr w:type="spellEnd"/>
      <w:r w:rsidRPr="00172E97">
        <w:rPr>
          <w:rFonts w:ascii="Arial" w:hAnsi="Arial" w:cs="Arial"/>
          <w:sz w:val="22"/>
          <w:szCs w:val="22"/>
        </w:rPr>
        <w:t xml:space="preserve">): Differentiating Between the Conditions, Epilepsy &amp; </w:t>
      </w:r>
      <w:proofErr w:type="spellStart"/>
      <w:r w:rsidRPr="00172E97">
        <w:rPr>
          <w:rFonts w:ascii="Arial" w:hAnsi="Arial" w:cs="Arial"/>
          <w:sz w:val="22"/>
          <w:szCs w:val="22"/>
        </w:rPr>
        <w:t>Behavior</w:t>
      </w:r>
      <w:proofErr w:type="spellEnd"/>
      <w:r w:rsidRPr="00172E97">
        <w:rPr>
          <w:rFonts w:ascii="Arial" w:hAnsi="Arial" w:cs="Arial"/>
          <w:sz w:val="22"/>
          <w:szCs w:val="22"/>
        </w:rPr>
        <w:t xml:space="preserve">, 98, Part A, 210-219, </w:t>
      </w:r>
      <w:hyperlink r:id="rId34" w:history="1">
        <w:r w:rsidRPr="00172E97">
          <w:rPr>
            <w:rFonts w:ascii="Arial" w:hAnsi="Arial" w:cs="Arial"/>
            <w:sz w:val="22"/>
            <w:szCs w:val="22"/>
          </w:rPr>
          <w:t>https://doi.org/10.1016/j.yebeh.2019.05.043</w:t>
        </w:r>
      </w:hyperlink>
    </w:p>
    <w:p w14:paraId="7791EE7D" w14:textId="2F4DCAD0"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Hartwig</w:t>
      </w:r>
      <w:proofErr w:type="spellEnd"/>
      <w:r w:rsidRPr="00172E97">
        <w:rPr>
          <w:rFonts w:ascii="Arial" w:hAnsi="Arial" w:cs="Arial"/>
          <w:sz w:val="22"/>
          <w:szCs w:val="22"/>
        </w:rPr>
        <w:t xml:space="preserve">, L. &amp; Pretorius, C. (2019), </w:t>
      </w:r>
      <w:proofErr w:type="gramStart"/>
      <w:r w:rsidRPr="00172E97">
        <w:rPr>
          <w:rFonts w:ascii="Arial" w:hAnsi="Arial" w:cs="Arial"/>
          <w:sz w:val="22"/>
          <w:szCs w:val="22"/>
        </w:rPr>
        <w:t>Psychogenic</w:t>
      </w:r>
      <w:proofErr w:type="gramEnd"/>
      <w:r w:rsidRPr="00172E97">
        <w:rPr>
          <w:rFonts w:ascii="Arial" w:hAnsi="Arial" w:cs="Arial"/>
          <w:sz w:val="22"/>
          <w:szCs w:val="22"/>
        </w:rPr>
        <w:t xml:space="preserve"> non-epileptic seizures: Comparing what South African healthcare providers communicate to patients at the point of diagnosis against international guidelines, Epilepsy &amp; </w:t>
      </w:r>
      <w:proofErr w:type="spellStart"/>
      <w:r w:rsidRPr="00172E97">
        <w:rPr>
          <w:rFonts w:ascii="Arial" w:hAnsi="Arial" w:cs="Arial"/>
          <w:sz w:val="22"/>
          <w:szCs w:val="22"/>
        </w:rPr>
        <w:t>Behavior</w:t>
      </w:r>
      <w:proofErr w:type="spellEnd"/>
      <w:r w:rsidRPr="00172E97">
        <w:rPr>
          <w:rFonts w:ascii="Arial" w:hAnsi="Arial" w:cs="Arial"/>
          <w:sz w:val="22"/>
          <w:szCs w:val="22"/>
        </w:rPr>
        <w:t xml:space="preserve">, 101, 106399, </w:t>
      </w:r>
      <w:hyperlink r:id="rId35" w:history="1">
        <w:r w:rsidRPr="00172E97">
          <w:rPr>
            <w:rFonts w:ascii="Arial" w:hAnsi="Arial" w:cs="Arial"/>
            <w:sz w:val="22"/>
            <w:szCs w:val="22"/>
          </w:rPr>
          <w:t>https://doi.org/10.1016/j.yebeh.2019.06.042</w:t>
        </w:r>
      </w:hyperlink>
    </w:p>
    <w:p w14:paraId="5A0AD920" w14:textId="566A575E"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Fouché</w:t>
      </w:r>
      <w:proofErr w:type="spellEnd"/>
      <w:r w:rsidRPr="00172E97">
        <w:rPr>
          <w:rFonts w:ascii="Arial" w:hAnsi="Arial" w:cs="Arial"/>
          <w:sz w:val="22"/>
          <w:szCs w:val="22"/>
        </w:rPr>
        <w:t xml:space="preserve">, M., </w:t>
      </w:r>
      <w:proofErr w:type="spellStart"/>
      <w:r w:rsidRPr="00172E97">
        <w:rPr>
          <w:rFonts w:ascii="Arial" w:hAnsi="Arial" w:cs="Arial"/>
          <w:sz w:val="22"/>
          <w:szCs w:val="22"/>
        </w:rPr>
        <w:t>Hartwig</w:t>
      </w:r>
      <w:proofErr w:type="spellEnd"/>
      <w:r w:rsidRPr="00172E97">
        <w:rPr>
          <w:rFonts w:ascii="Arial" w:hAnsi="Arial" w:cs="Arial"/>
          <w:sz w:val="22"/>
          <w:szCs w:val="22"/>
        </w:rPr>
        <w:t xml:space="preserve">, L. &amp; Pretorius, C. (2019), Management of uncertainty in the diagnosis communication of psychogenic non-epileptic seizures in a South African context, Epilepsy &amp; </w:t>
      </w:r>
      <w:proofErr w:type="spellStart"/>
      <w:r w:rsidRPr="00172E97">
        <w:rPr>
          <w:rFonts w:ascii="Arial" w:hAnsi="Arial" w:cs="Arial"/>
          <w:sz w:val="22"/>
          <w:szCs w:val="22"/>
        </w:rPr>
        <w:t>Behavior</w:t>
      </w:r>
      <w:proofErr w:type="spellEnd"/>
      <w:r w:rsidRPr="00172E97">
        <w:rPr>
          <w:rFonts w:ascii="Arial" w:hAnsi="Arial" w:cs="Arial"/>
          <w:sz w:val="22"/>
          <w:szCs w:val="22"/>
        </w:rPr>
        <w:t>, 98, 45-52, https://doi.org/10.1016/j.yebeh.2019.06.009</w:t>
      </w:r>
    </w:p>
    <w:p w14:paraId="4FB54160" w14:textId="4656BE91"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Popkirov</w:t>
      </w:r>
      <w:proofErr w:type="spellEnd"/>
      <w:r w:rsidRPr="00172E97">
        <w:rPr>
          <w:rFonts w:ascii="Arial" w:hAnsi="Arial" w:cs="Arial"/>
          <w:sz w:val="22"/>
          <w:szCs w:val="22"/>
        </w:rPr>
        <w:t xml:space="preserve">, S., </w:t>
      </w:r>
      <w:proofErr w:type="spellStart"/>
      <w:r w:rsidRPr="00172E97">
        <w:rPr>
          <w:rFonts w:ascii="Arial" w:hAnsi="Arial" w:cs="Arial"/>
          <w:sz w:val="22"/>
          <w:szCs w:val="22"/>
        </w:rPr>
        <w:t>Asadi</w:t>
      </w:r>
      <w:r w:rsidRPr="00172E97">
        <w:rPr>
          <w:rFonts w:ascii="Cambria Math" w:hAnsi="Cambria Math" w:cs="Cambria Math"/>
          <w:sz w:val="22"/>
          <w:szCs w:val="22"/>
        </w:rPr>
        <w:t>‐</w:t>
      </w:r>
      <w:r w:rsidRPr="00172E97">
        <w:rPr>
          <w:rFonts w:ascii="Arial" w:hAnsi="Arial" w:cs="Arial"/>
          <w:sz w:val="22"/>
          <w:szCs w:val="22"/>
        </w:rPr>
        <w:t>Pooya</w:t>
      </w:r>
      <w:proofErr w:type="spellEnd"/>
      <w:r w:rsidRPr="00172E97">
        <w:rPr>
          <w:rFonts w:ascii="Arial" w:hAnsi="Arial" w:cs="Arial"/>
          <w:sz w:val="22"/>
          <w:szCs w:val="22"/>
        </w:rPr>
        <w:t xml:space="preserve">, A.A., Duncan, R., </w:t>
      </w:r>
      <w:proofErr w:type="spellStart"/>
      <w:r w:rsidRPr="00172E97">
        <w:rPr>
          <w:rFonts w:ascii="Arial" w:hAnsi="Arial" w:cs="Arial"/>
          <w:sz w:val="22"/>
          <w:szCs w:val="22"/>
        </w:rPr>
        <w:t>Gigineishvili</w:t>
      </w:r>
      <w:proofErr w:type="spellEnd"/>
      <w:r w:rsidRPr="00172E97">
        <w:rPr>
          <w:rFonts w:ascii="Arial" w:hAnsi="Arial" w:cs="Arial"/>
          <w:sz w:val="22"/>
          <w:szCs w:val="22"/>
        </w:rPr>
        <w:t xml:space="preserve">, D., </w:t>
      </w:r>
      <w:proofErr w:type="spellStart"/>
      <w:r w:rsidRPr="00172E97">
        <w:rPr>
          <w:rFonts w:ascii="Arial" w:hAnsi="Arial" w:cs="Arial"/>
          <w:sz w:val="22"/>
          <w:szCs w:val="22"/>
        </w:rPr>
        <w:t>Hingray</w:t>
      </w:r>
      <w:proofErr w:type="spellEnd"/>
      <w:r w:rsidRPr="00172E97">
        <w:rPr>
          <w:rFonts w:ascii="Arial" w:hAnsi="Arial" w:cs="Arial"/>
          <w:sz w:val="22"/>
          <w:szCs w:val="22"/>
        </w:rPr>
        <w:t xml:space="preserve">, C., </w:t>
      </w:r>
      <w:proofErr w:type="spellStart"/>
      <w:r w:rsidRPr="00172E97">
        <w:rPr>
          <w:rFonts w:ascii="Arial" w:hAnsi="Arial" w:cs="Arial"/>
          <w:sz w:val="22"/>
          <w:szCs w:val="22"/>
        </w:rPr>
        <w:t>Kanner</w:t>
      </w:r>
      <w:proofErr w:type="spellEnd"/>
      <w:r w:rsidRPr="00172E97">
        <w:rPr>
          <w:rFonts w:ascii="Arial" w:hAnsi="Arial" w:cs="Arial"/>
          <w:sz w:val="22"/>
          <w:szCs w:val="22"/>
        </w:rPr>
        <w:t xml:space="preserve">, A.M., LaFrance, W.C., Pretorius, C. &amp; </w:t>
      </w:r>
      <w:proofErr w:type="spellStart"/>
      <w:r w:rsidRPr="00172E97">
        <w:rPr>
          <w:rFonts w:ascii="Arial" w:hAnsi="Arial" w:cs="Arial"/>
          <w:sz w:val="22"/>
          <w:szCs w:val="22"/>
        </w:rPr>
        <w:t>Reuber</w:t>
      </w:r>
      <w:proofErr w:type="spellEnd"/>
      <w:r w:rsidRPr="00172E97">
        <w:rPr>
          <w:rFonts w:ascii="Arial" w:hAnsi="Arial" w:cs="Arial"/>
          <w:sz w:val="22"/>
          <w:szCs w:val="22"/>
        </w:rPr>
        <w:t>, M. on behalf of the ILAE PNES Task Force (2019), The aetiology of psychogenic non</w:t>
      </w:r>
      <w:r w:rsidRPr="00172E97">
        <w:rPr>
          <w:rFonts w:ascii="Cambria Math" w:hAnsi="Cambria Math" w:cs="Cambria Math"/>
          <w:sz w:val="22"/>
          <w:szCs w:val="22"/>
        </w:rPr>
        <w:t>‐</w:t>
      </w:r>
      <w:r w:rsidRPr="00172E97">
        <w:rPr>
          <w:rFonts w:ascii="Arial" w:hAnsi="Arial" w:cs="Arial"/>
          <w:sz w:val="22"/>
          <w:szCs w:val="22"/>
        </w:rPr>
        <w:t>epileptic seizures: risk factors and comorbidities, Epileptic Disorders, 21 (6), 529-47. doi:10.1684/epd.2019.1107</w:t>
      </w:r>
    </w:p>
    <w:p w14:paraId="7799CCE6" w14:textId="72D33BB3" w:rsidR="001432BF" w:rsidRPr="00172E97" w:rsidRDefault="001432BF" w:rsidP="00227DC0">
      <w:pPr>
        <w:ind w:left="720" w:hanging="720"/>
        <w:jc w:val="both"/>
        <w:rPr>
          <w:rFonts w:ascii="Arial" w:hAnsi="Arial" w:cs="Arial"/>
          <w:iCs/>
          <w:sz w:val="22"/>
          <w:szCs w:val="22"/>
        </w:rPr>
      </w:pPr>
      <w:proofErr w:type="spellStart"/>
      <w:r w:rsidRPr="00172E97">
        <w:rPr>
          <w:rFonts w:ascii="Arial" w:hAnsi="Arial" w:cs="Arial"/>
          <w:sz w:val="22"/>
          <w:szCs w:val="22"/>
        </w:rPr>
        <w:t>Asadi</w:t>
      </w:r>
      <w:r w:rsidRPr="00172E97">
        <w:rPr>
          <w:rFonts w:ascii="Cambria Math" w:hAnsi="Cambria Math" w:cs="Cambria Math"/>
          <w:sz w:val="22"/>
          <w:szCs w:val="22"/>
        </w:rPr>
        <w:t>‐</w:t>
      </w:r>
      <w:r w:rsidRPr="00172E97">
        <w:rPr>
          <w:rFonts w:ascii="Arial" w:hAnsi="Arial" w:cs="Arial"/>
          <w:sz w:val="22"/>
          <w:szCs w:val="22"/>
        </w:rPr>
        <w:t>Pooya</w:t>
      </w:r>
      <w:proofErr w:type="spellEnd"/>
      <w:r w:rsidRPr="00172E97">
        <w:rPr>
          <w:rFonts w:ascii="Arial" w:hAnsi="Arial" w:cs="Arial"/>
          <w:sz w:val="22"/>
          <w:szCs w:val="22"/>
        </w:rPr>
        <w:t xml:space="preserve">, A, A., Nicholson, T.R., Pick, S., </w:t>
      </w:r>
      <w:proofErr w:type="spellStart"/>
      <w:r w:rsidRPr="00172E97">
        <w:rPr>
          <w:rFonts w:ascii="Arial" w:hAnsi="Arial" w:cs="Arial"/>
          <w:sz w:val="22"/>
          <w:szCs w:val="22"/>
        </w:rPr>
        <w:t>Baslet</w:t>
      </w:r>
      <w:proofErr w:type="spellEnd"/>
      <w:r w:rsidRPr="00172E97">
        <w:rPr>
          <w:rFonts w:ascii="Arial" w:hAnsi="Arial" w:cs="Arial"/>
          <w:sz w:val="22"/>
          <w:szCs w:val="22"/>
        </w:rPr>
        <w:t xml:space="preserve">, G., </w:t>
      </w:r>
      <w:proofErr w:type="spellStart"/>
      <w:r w:rsidRPr="00172E97">
        <w:rPr>
          <w:rFonts w:ascii="Arial" w:hAnsi="Arial" w:cs="Arial"/>
          <w:sz w:val="22"/>
          <w:szCs w:val="22"/>
        </w:rPr>
        <w:t>Benbadis</w:t>
      </w:r>
      <w:proofErr w:type="spellEnd"/>
      <w:r w:rsidRPr="00172E97">
        <w:rPr>
          <w:rFonts w:ascii="Arial" w:hAnsi="Arial" w:cs="Arial"/>
          <w:sz w:val="22"/>
          <w:szCs w:val="22"/>
        </w:rPr>
        <w:t xml:space="preserve">, S.R., </w:t>
      </w:r>
      <w:proofErr w:type="spellStart"/>
      <w:r w:rsidRPr="00172E97">
        <w:rPr>
          <w:rFonts w:ascii="Arial" w:hAnsi="Arial" w:cs="Arial"/>
          <w:sz w:val="22"/>
          <w:szCs w:val="22"/>
        </w:rPr>
        <w:t>Beghi</w:t>
      </w:r>
      <w:proofErr w:type="spellEnd"/>
      <w:r w:rsidRPr="00172E97">
        <w:rPr>
          <w:rFonts w:ascii="Arial" w:hAnsi="Arial" w:cs="Arial"/>
          <w:sz w:val="22"/>
          <w:szCs w:val="22"/>
        </w:rPr>
        <w:t xml:space="preserve">, M., </w:t>
      </w:r>
      <w:proofErr w:type="spellStart"/>
      <w:r w:rsidRPr="00172E97">
        <w:rPr>
          <w:rFonts w:ascii="Arial" w:hAnsi="Arial" w:cs="Arial"/>
          <w:sz w:val="22"/>
          <w:szCs w:val="22"/>
        </w:rPr>
        <w:t>Brigo</w:t>
      </w:r>
      <w:proofErr w:type="spellEnd"/>
      <w:r w:rsidRPr="00172E97">
        <w:rPr>
          <w:rFonts w:ascii="Arial" w:hAnsi="Arial" w:cs="Arial"/>
          <w:sz w:val="22"/>
          <w:szCs w:val="22"/>
        </w:rPr>
        <w:t xml:space="preserve">, F., </w:t>
      </w:r>
      <w:proofErr w:type="spellStart"/>
      <w:r w:rsidRPr="00172E97">
        <w:rPr>
          <w:rFonts w:ascii="Arial" w:hAnsi="Arial" w:cs="Arial"/>
          <w:sz w:val="22"/>
          <w:szCs w:val="22"/>
        </w:rPr>
        <w:t>Buchhalter</w:t>
      </w:r>
      <w:proofErr w:type="spellEnd"/>
      <w:r w:rsidRPr="00172E97">
        <w:rPr>
          <w:rFonts w:ascii="Arial" w:hAnsi="Arial" w:cs="Arial"/>
          <w:sz w:val="22"/>
          <w:szCs w:val="22"/>
        </w:rPr>
        <w:t xml:space="preserve">, J., </w:t>
      </w:r>
      <w:proofErr w:type="spellStart"/>
      <w:r w:rsidRPr="00172E97">
        <w:rPr>
          <w:rFonts w:ascii="Arial" w:hAnsi="Arial" w:cs="Arial"/>
          <w:sz w:val="22"/>
          <w:szCs w:val="22"/>
        </w:rPr>
        <w:t>D'Alessio</w:t>
      </w:r>
      <w:proofErr w:type="spellEnd"/>
      <w:r w:rsidRPr="00172E97">
        <w:rPr>
          <w:rFonts w:ascii="Arial" w:hAnsi="Arial" w:cs="Arial"/>
          <w:sz w:val="22"/>
          <w:szCs w:val="22"/>
        </w:rPr>
        <w:t xml:space="preserve">, L., </w:t>
      </w:r>
      <w:proofErr w:type="spellStart"/>
      <w:r w:rsidRPr="00172E97">
        <w:rPr>
          <w:rFonts w:ascii="Arial" w:hAnsi="Arial" w:cs="Arial"/>
          <w:sz w:val="22"/>
          <w:szCs w:val="22"/>
        </w:rPr>
        <w:t>Dworetzky</w:t>
      </w:r>
      <w:proofErr w:type="spellEnd"/>
      <w:r w:rsidRPr="00172E97">
        <w:rPr>
          <w:rFonts w:ascii="Arial" w:hAnsi="Arial" w:cs="Arial"/>
          <w:sz w:val="22"/>
          <w:szCs w:val="22"/>
        </w:rPr>
        <w:t xml:space="preserve">, B., </w:t>
      </w:r>
      <w:proofErr w:type="spellStart"/>
      <w:r w:rsidRPr="00172E97">
        <w:rPr>
          <w:rFonts w:ascii="Arial" w:hAnsi="Arial" w:cs="Arial"/>
          <w:sz w:val="22"/>
          <w:szCs w:val="22"/>
        </w:rPr>
        <w:t>Gigineishvili</w:t>
      </w:r>
      <w:proofErr w:type="spellEnd"/>
      <w:r w:rsidRPr="00172E97">
        <w:rPr>
          <w:rFonts w:ascii="Arial" w:hAnsi="Arial" w:cs="Arial"/>
          <w:sz w:val="22"/>
          <w:szCs w:val="22"/>
        </w:rPr>
        <w:t xml:space="preserve">, D., </w:t>
      </w:r>
      <w:proofErr w:type="spellStart"/>
      <w:r w:rsidRPr="00172E97">
        <w:rPr>
          <w:rFonts w:ascii="Arial" w:hAnsi="Arial" w:cs="Arial"/>
          <w:sz w:val="22"/>
          <w:szCs w:val="22"/>
        </w:rPr>
        <w:t>Kanaan</w:t>
      </w:r>
      <w:proofErr w:type="spellEnd"/>
      <w:r w:rsidRPr="00172E97">
        <w:rPr>
          <w:rFonts w:ascii="Arial" w:hAnsi="Arial" w:cs="Arial"/>
          <w:sz w:val="22"/>
          <w:szCs w:val="22"/>
        </w:rPr>
        <w:t xml:space="preserve">, R.A., </w:t>
      </w:r>
      <w:proofErr w:type="spellStart"/>
      <w:r w:rsidRPr="00172E97">
        <w:rPr>
          <w:rFonts w:ascii="Arial" w:hAnsi="Arial" w:cs="Arial"/>
          <w:sz w:val="22"/>
          <w:szCs w:val="22"/>
        </w:rPr>
        <w:t>Kozlowska</w:t>
      </w:r>
      <w:proofErr w:type="spellEnd"/>
      <w:r w:rsidRPr="00172E97">
        <w:rPr>
          <w:rFonts w:ascii="Arial" w:hAnsi="Arial" w:cs="Arial"/>
          <w:sz w:val="22"/>
          <w:szCs w:val="22"/>
        </w:rPr>
        <w:t xml:space="preserve">, K., LaFrance Jr, W.C., Lehn, A., Perez, D.L., </w:t>
      </w:r>
      <w:proofErr w:type="spellStart"/>
      <w:r w:rsidRPr="00172E97">
        <w:rPr>
          <w:rFonts w:ascii="Arial" w:hAnsi="Arial" w:cs="Arial"/>
          <w:sz w:val="22"/>
          <w:szCs w:val="22"/>
        </w:rPr>
        <w:t>Popkirov</w:t>
      </w:r>
      <w:proofErr w:type="spellEnd"/>
      <w:r w:rsidRPr="00172E97">
        <w:rPr>
          <w:rFonts w:ascii="Arial" w:hAnsi="Arial" w:cs="Arial"/>
          <w:sz w:val="22"/>
          <w:szCs w:val="22"/>
        </w:rPr>
        <w:t xml:space="preserve">, S., Pretorius, C., </w:t>
      </w:r>
      <w:proofErr w:type="spellStart"/>
      <w:r w:rsidRPr="00172E97">
        <w:rPr>
          <w:rFonts w:ascii="Arial" w:hAnsi="Arial" w:cs="Arial"/>
          <w:sz w:val="22"/>
          <w:szCs w:val="22"/>
        </w:rPr>
        <w:t>Szaflarski</w:t>
      </w:r>
      <w:proofErr w:type="spellEnd"/>
      <w:r w:rsidRPr="00172E97">
        <w:rPr>
          <w:rFonts w:ascii="Arial" w:hAnsi="Arial" w:cs="Arial"/>
          <w:sz w:val="22"/>
          <w:szCs w:val="22"/>
        </w:rPr>
        <w:t xml:space="preserve">, J.P., </w:t>
      </w:r>
      <w:proofErr w:type="spellStart"/>
      <w:r w:rsidRPr="00172E97">
        <w:rPr>
          <w:rFonts w:ascii="Arial" w:hAnsi="Arial" w:cs="Arial"/>
          <w:sz w:val="22"/>
          <w:szCs w:val="22"/>
        </w:rPr>
        <w:t>Tolchin</w:t>
      </w:r>
      <w:proofErr w:type="spellEnd"/>
      <w:r w:rsidRPr="00172E97">
        <w:rPr>
          <w:rFonts w:ascii="Arial" w:hAnsi="Arial" w:cs="Arial"/>
          <w:sz w:val="22"/>
          <w:szCs w:val="22"/>
        </w:rPr>
        <w:t xml:space="preserve">, B., Valente, K., Stone, J. &amp; </w:t>
      </w:r>
      <w:proofErr w:type="spellStart"/>
      <w:r w:rsidRPr="00172E97">
        <w:rPr>
          <w:rFonts w:ascii="Arial" w:hAnsi="Arial" w:cs="Arial"/>
          <w:sz w:val="22"/>
          <w:szCs w:val="22"/>
        </w:rPr>
        <w:t>Reuber</w:t>
      </w:r>
      <w:proofErr w:type="spellEnd"/>
      <w:r w:rsidRPr="00172E97">
        <w:rPr>
          <w:rFonts w:ascii="Arial" w:hAnsi="Arial" w:cs="Arial"/>
          <w:sz w:val="22"/>
          <w:szCs w:val="22"/>
        </w:rPr>
        <w:t xml:space="preserve">, M. (28 May, 2020, published online) Driving a motor vehicle and psychogenic </w:t>
      </w:r>
      <w:proofErr w:type="spellStart"/>
      <w:r w:rsidRPr="00172E97">
        <w:rPr>
          <w:rFonts w:ascii="Arial" w:hAnsi="Arial" w:cs="Arial"/>
          <w:sz w:val="22"/>
          <w:szCs w:val="22"/>
        </w:rPr>
        <w:t>nonepileptic</w:t>
      </w:r>
      <w:proofErr w:type="spellEnd"/>
      <w:r w:rsidRPr="00172E97">
        <w:rPr>
          <w:rFonts w:ascii="Arial" w:hAnsi="Arial" w:cs="Arial"/>
          <w:sz w:val="22"/>
          <w:szCs w:val="22"/>
        </w:rPr>
        <w:t xml:space="preserve"> seizures: ILAE Report by the Task Force on Psychogenic </w:t>
      </w:r>
      <w:proofErr w:type="spellStart"/>
      <w:r w:rsidRPr="00172E97">
        <w:rPr>
          <w:rFonts w:ascii="Arial" w:hAnsi="Arial" w:cs="Arial"/>
          <w:sz w:val="22"/>
          <w:szCs w:val="22"/>
        </w:rPr>
        <w:t>Nonepileptic</w:t>
      </w:r>
      <w:proofErr w:type="spellEnd"/>
      <w:r w:rsidRPr="00172E97">
        <w:rPr>
          <w:rFonts w:ascii="Arial" w:hAnsi="Arial" w:cs="Arial"/>
          <w:sz w:val="22"/>
          <w:szCs w:val="22"/>
        </w:rPr>
        <w:t xml:space="preserve"> Seizures, </w:t>
      </w:r>
      <w:proofErr w:type="spellStart"/>
      <w:r w:rsidRPr="00172E97">
        <w:rPr>
          <w:rFonts w:ascii="Arial" w:hAnsi="Arial" w:cs="Arial"/>
          <w:sz w:val="22"/>
          <w:szCs w:val="22"/>
        </w:rPr>
        <w:t>Epilepsia</w:t>
      </w:r>
      <w:proofErr w:type="spellEnd"/>
      <w:r w:rsidRPr="00172E97">
        <w:rPr>
          <w:rFonts w:ascii="Arial" w:hAnsi="Arial" w:cs="Arial"/>
          <w:sz w:val="22"/>
          <w:szCs w:val="22"/>
        </w:rPr>
        <w:t xml:space="preserve"> Open, </w:t>
      </w:r>
      <w:proofErr w:type="spellStart"/>
      <w:r w:rsidRPr="00172E97">
        <w:rPr>
          <w:rFonts w:ascii="Arial" w:hAnsi="Arial" w:cs="Arial"/>
          <w:sz w:val="22"/>
          <w:szCs w:val="22"/>
        </w:rPr>
        <w:t>doi</w:t>
      </w:r>
      <w:proofErr w:type="spellEnd"/>
      <w:r w:rsidRPr="00172E97">
        <w:rPr>
          <w:rFonts w:ascii="Arial" w:hAnsi="Arial" w:cs="Arial"/>
          <w:sz w:val="22"/>
          <w:szCs w:val="22"/>
        </w:rPr>
        <w:t>: 10.1002/epi4.12408</w:t>
      </w:r>
    </w:p>
    <w:p w14:paraId="62568944" w14:textId="08D990B4" w:rsidR="001432BF" w:rsidRPr="00172E97" w:rsidRDefault="001432BF" w:rsidP="00227DC0">
      <w:pPr>
        <w:ind w:right="57"/>
        <w:rPr>
          <w:rFonts w:ascii="Arial" w:hAnsi="Arial" w:cs="Arial"/>
          <w:b/>
          <w:iCs/>
          <w:sz w:val="22"/>
          <w:szCs w:val="22"/>
        </w:rPr>
      </w:pPr>
    </w:p>
    <w:p w14:paraId="2CDCDD55" w14:textId="46607452" w:rsidR="001432BF" w:rsidRPr="00172E97" w:rsidRDefault="001432BF" w:rsidP="00227DC0">
      <w:pPr>
        <w:ind w:right="57"/>
        <w:rPr>
          <w:rFonts w:ascii="Arial" w:hAnsi="Arial" w:cs="Arial"/>
          <w:b/>
          <w:sz w:val="22"/>
          <w:szCs w:val="22"/>
        </w:rPr>
      </w:pPr>
      <w:r w:rsidRPr="00172E97">
        <w:rPr>
          <w:rFonts w:ascii="Arial" w:hAnsi="Arial" w:cs="Arial"/>
          <w:b/>
          <w:sz w:val="22"/>
          <w:szCs w:val="22"/>
        </w:rPr>
        <w:t>Teaching</w:t>
      </w:r>
    </w:p>
    <w:p w14:paraId="4AA90997" w14:textId="77777777" w:rsidR="006510A4" w:rsidRPr="00172E97" w:rsidRDefault="006510A4" w:rsidP="00227DC0">
      <w:pPr>
        <w:ind w:right="57"/>
        <w:rPr>
          <w:rFonts w:ascii="Arial" w:hAnsi="Arial" w:cs="Arial"/>
          <w:b/>
          <w:sz w:val="22"/>
          <w:szCs w:val="22"/>
        </w:rPr>
      </w:pPr>
    </w:p>
    <w:p w14:paraId="3023C160" w14:textId="46D20E9C" w:rsidR="001432BF" w:rsidRPr="00172E97" w:rsidRDefault="001432BF" w:rsidP="00227DC0">
      <w:pPr>
        <w:ind w:right="57"/>
        <w:jc w:val="both"/>
        <w:rPr>
          <w:rFonts w:ascii="Arial" w:hAnsi="Arial" w:cs="Arial"/>
          <w:bCs/>
          <w:i/>
          <w:iCs/>
          <w:sz w:val="22"/>
          <w:szCs w:val="22"/>
        </w:rPr>
      </w:pPr>
      <w:r w:rsidRPr="00172E97">
        <w:rPr>
          <w:rFonts w:ascii="Arial" w:hAnsi="Arial" w:cs="Arial"/>
          <w:bCs/>
          <w:i/>
          <w:iCs/>
          <w:sz w:val="22"/>
          <w:szCs w:val="22"/>
        </w:rPr>
        <w:t xml:space="preserve">Coordination of </w:t>
      </w:r>
      <w:r w:rsidR="007017D2" w:rsidRPr="00172E97">
        <w:rPr>
          <w:rFonts w:ascii="Arial" w:hAnsi="Arial" w:cs="Arial"/>
          <w:bCs/>
          <w:i/>
          <w:iCs/>
          <w:sz w:val="22"/>
          <w:szCs w:val="22"/>
        </w:rPr>
        <w:t>Pr</w:t>
      </w:r>
      <w:r w:rsidRPr="00172E97">
        <w:rPr>
          <w:rFonts w:ascii="Arial" w:hAnsi="Arial" w:cs="Arial"/>
          <w:bCs/>
          <w:i/>
          <w:iCs/>
          <w:sz w:val="22"/>
          <w:szCs w:val="22"/>
        </w:rPr>
        <w:t xml:space="preserve">ogrammes and </w:t>
      </w:r>
      <w:r w:rsidR="007017D2" w:rsidRPr="00172E97">
        <w:rPr>
          <w:rFonts w:ascii="Arial" w:hAnsi="Arial" w:cs="Arial"/>
          <w:bCs/>
          <w:i/>
          <w:iCs/>
          <w:sz w:val="22"/>
          <w:szCs w:val="22"/>
        </w:rPr>
        <w:t>M</w:t>
      </w:r>
      <w:r w:rsidRPr="00172E97">
        <w:rPr>
          <w:rFonts w:ascii="Arial" w:hAnsi="Arial" w:cs="Arial"/>
          <w:bCs/>
          <w:i/>
          <w:iCs/>
          <w:sz w:val="22"/>
          <w:szCs w:val="22"/>
        </w:rPr>
        <w:t>odules:</w:t>
      </w:r>
    </w:p>
    <w:p w14:paraId="03874AF8" w14:textId="7853CCD4" w:rsidR="0093684E" w:rsidRPr="00172E97" w:rsidRDefault="0093684E" w:rsidP="00227DC0">
      <w:pPr>
        <w:ind w:right="57"/>
        <w:jc w:val="both"/>
        <w:rPr>
          <w:rFonts w:ascii="Arial" w:hAnsi="Arial" w:cs="Arial"/>
          <w:bCs/>
          <w:i/>
          <w:iCs/>
          <w:sz w:val="22"/>
          <w:szCs w:val="22"/>
        </w:rPr>
      </w:pPr>
    </w:p>
    <w:p w14:paraId="41E5DED2" w14:textId="3D05E676" w:rsidR="0093684E" w:rsidRPr="00172E97" w:rsidRDefault="0093684E" w:rsidP="00227DC0">
      <w:pPr>
        <w:ind w:right="57"/>
        <w:jc w:val="both"/>
        <w:rPr>
          <w:rFonts w:ascii="Arial" w:hAnsi="Arial" w:cs="Arial"/>
          <w:bCs/>
          <w:sz w:val="22"/>
          <w:szCs w:val="22"/>
        </w:rPr>
      </w:pPr>
      <w:r w:rsidRPr="00172E97">
        <w:rPr>
          <w:rFonts w:ascii="Arial" w:hAnsi="Arial" w:cs="Arial"/>
          <w:bCs/>
          <w:sz w:val="22"/>
          <w:szCs w:val="22"/>
        </w:rPr>
        <w:t>Honours:</w:t>
      </w:r>
    </w:p>
    <w:p w14:paraId="66BE3BE4" w14:textId="0DB58559" w:rsidR="001432BF" w:rsidRPr="00172E97" w:rsidRDefault="001432BF" w:rsidP="00E513D5">
      <w:pPr>
        <w:pStyle w:val="ListParagraph"/>
        <w:numPr>
          <w:ilvl w:val="0"/>
          <w:numId w:val="46"/>
        </w:numPr>
        <w:ind w:right="57"/>
        <w:rPr>
          <w:rFonts w:ascii="Arial" w:hAnsi="Arial" w:cs="Arial"/>
          <w:sz w:val="22"/>
          <w:szCs w:val="22"/>
        </w:rPr>
      </w:pPr>
      <w:r w:rsidRPr="00172E97">
        <w:rPr>
          <w:rFonts w:ascii="Arial" w:hAnsi="Arial" w:cs="Arial"/>
          <w:sz w:val="22"/>
          <w:szCs w:val="22"/>
        </w:rPr>
        <w:t>Brain and Behaviour</w:t>
      </w:r>
    </w:p>
    <w:p w14:paraId="07C96D52" w14:textId="6AD57C9C" w:rsidR="0093684E" w:rsidRPr="00172E97" w:rsidRDefault="0093684E" w:rsidP="00227DC0">
      <w:pPr>
        <w:ind w:right="57"/>
        <w:rPr>
          <w:rFonts w:ascii="Arial" w:hAnsi="Arial" w:cs="Arial"/>
          <w:sz w:val="22"/>
          <w:szCs w:val="22"/>
        </w:rPr>
      </w:pPr>
    </w:p>
    <w:p w14:paraId="1B1A5965" w14:textId="26AFF296" w:rsidR="0093684E" w:rsidRPr="00172E97" w:rsidRDefault="0093684E" w:rsidP="00227DC0">
      <w:pPr>
        <w:ind w:right="57"/>
        <w:rPr>
          <w:rFonts w:ascii="Arial" w:hAnsi="Arial" w:cs="Arial"/>
          <w:sz w:val="22"/>
          <w:szCs w:val="22"/>
        </w:rPr>
      </w:pPr>
      <w:r w:rsidRPr="00172E97">
        <w:rPr>
          <w:rFonts w:ascii="Arial" w:hAnsi="Arial" w:cs="Arial"/>
          <w:sz w:val="22"/>
          <w:szCs w:val="22"/>
        </w:rPr>
        <w:t>Masters</w:t>
      </w:r>
      <w:r w:rsidR="0087037E" w:rsidRPr="00172E97">
        <w:rPr>
          <w:rFonts w:ascii="Arial" w:hAnsi="Arial" w:cs="Arial"/>
          <w:sz w:val="22"/>
          <w:szCs w:val="22"/>
        </w:rPr>
        <w:t xml:space="preserve"> Research:</w:t>
      </w:r>
    </w:p>
    <w:p w14:paraId="46FA1CEA" w14:textId="3F35F58D" w:rsidR="0087037E" w:rsidRPr="00172E97" w:rsidRDefault="0087037E" w:rsidP="00E513D5">
      <w:pPr>
        <w:pStyle w:val="ListParagraph"/>
        <w:numPr>
          <w:ilvl w:val="0"/>
          <w:numId w:val="46"/>
        </w:numPr>
        <w:ind w:right="57"/>
        <w:rPr>
          <w:rFonts w:ascii="Arial" w:hAnsi="Arial" w:cs="Arial"/>
          <w:sz w:val="22"/>
          <w:szCs w:val="22"/>
        </w:rPr>
      </w:pPr>
      <w:r w:rsidRPr="00172E97">
        <w:rPr>
          <w:rFonts w:ascii="Arial" w:hAnsi="Arial" w:cs="Arial"/>
          <w:sz w:val="22"/>
          <w:szCs w:val="22"/>
        </w:rPr>
        <w:t>Coordinator of MA Psychology (Thesis)</w:t>
      </w:r>
    </w:p>
    <w:p w14:paraId="1419FF83" w14:textId="6DC100B1" w:rsidR="0087037E" w:rsidRPr="00172E97" w:rsidRDefault="0087037E" w:rsidP="00227DC0">
      <w:pPr>
        <w:ind w:right="57"/>
        <w:rPr>
          <w:rFonts w:ascii="Arial" w:hAnsi="Arial" w:cs="Arial"/>
          <w:sz w:val="22"/>
          <w:szCs w:val="22"/>
        </w:rPr>
      </w:pPr>
    </w:p>
    <w:p w14:paraId="20447DAA" w14:textId="0D72152D" w:rsidR="0087037E" w:rsidRPr="00172E97" w:rsidRDefault="0087037E" w:rsidP="00227DC0">
      <w:pPr>
        <w:ind w:right="57"/>
        <w:rPr>
          <w:rFonts w:ascii="Arial" w:hAnsi="Arial" w:cs="Arial"/>
          <w:sz w:val="22"/>
          <w:szCs w:val="22"/>
        </w:rPr>
      </w:pPr>
      <w:r w:rsidRPr="00172E97">
        <w:rPr>
          <w:rFonts w:ascii="Arial" w:hAnsi="Arial" w:cs="Arial"/>
          <w:sz w:val="22"/>
          <w:szCs w:val="22"/>
        </w:rPr>
        <w:t>Clinical Masters:</w:t>
      </w:r>
    </w:p>
    <w:p w14:paraId="1A957813" w14:textId="49D91A82" w:rsidR="001432BF" w:rsidRPr="00172E97" w:rsidRDefault="001432BF" w:rsidP="00E513D5">
      <w:pPr>
        <w:pStyle w:val="ListParagraph"/>
        <w:numPr>
          <w:ilvl w:val="0"/>
          <w:numId w:val="25"/>
        </w:numPr>
        <w:ind w:right="57"/>
        <w:rPr>
          <w:rFonts w:ascii="Arial" w:hAnsi="Arial" w:cs="Arial"/>
          <w:sz w:val="22"/>
          <w:szCs w:val="22"/>
        </w:rPr>
      </w:pPr>
      <w:r w:rsidRPr="00172E97">
        <w:rPr>
          <w:rFonts w:ascii="Arial" w:hAnsi="Arial" w:cs="Arial"/>
          <w:sz w:val="22"/>
          <w:szCs w:val="22"/>
        </w:rPr>
        <w:t>Psychometric Assessment</w:t>
      </w:r>
    </w:p>
    <w:p w14:paraId="732C4378" w14:textId="6F4F8399" w:rsidR="001432BF" w:rsidRPr="00172E97" w:rsidRDefault="001432BF" w:rsidP="00E513D5">
      <w:pPr>
        <w:pStyle w:val="ListParagraph"/>
        <w:numPr>
          <w:ilvl w:val="0"/>
          <w:numId w:val="25"/>
        </w:numPr>
        <w:ind w:right="57"/>
        <w:rPr>
          <w:rFonts w:ascii="Arial" w:hAnsi="Arial" w:cs="Arial"/>
          <w:sz w:val="22"/>
          <w:szCs w:val="22"/>
        </w:rPr>
      </w:pPr>
      <w:r w:rsidRPr="00172E97">
        <w:rPr>
          <w:rFonts w:ascii="Arial" w:hAnsi="Arial" w:cs="Arial"/>
          <w:sz w:val="22"/>
          <w:szCs w:val="22"/>
        </w:rPr>
        <w:t xml:space="preserve">Neuropsychology </w:t>
      </w:r>
    </w:p>
    <w:p w14:paraId="6F8DD9C6" w14:textId="77777777" w:rsidR="0087037E" w:rsidRPr="00172E97" w:rsidRDefault="0087037E" w:rsidP="00227DC0">
      <w:pPr>
        <w:ind w:right="57"/>
        <w:rPr>
          <w:rFonts w:ascii="Arial" w:hAnsi="Arial" w:cs="Arial"/>
          <w:bCs/>
          <w:i/>
          <w:iCs/>
          <w:sz w:val="22"/>
          <w:szCs w:val="22"/>
        </w:rPr>
      </w:pPr>
    </w:p>
    <w:p w14:paraId="59F66AB0" w14:textId="0DE399BF" w:rsidR="0087037E" w:rsidRPr="00172E97" w:rsidRDefault="0087037E" w:rsidP="00227DC0">
      <w:pPr>
        <w:ind w:right="57"/>
        <w:rPr>
          <w:rFonts w:ascii="Arial" w:hAnsi="Arial" w:cs="Arial"/>
          <w:bCs/>
          <w:i/>
          <w:iCs/>
          <w:sz w:val="22"/>
          <w:szCs w:val="22"/>
        </w:rPr>
      </w:pPr>
      <w:r w:rsidRPr="00172E97">
        <w:rPr>
          <w:rFonts w:ascii="Arial" w:hAnsi="Arial" w:cs="Arial"/>
          <w:bCs/>
          <w:i/>
          <w:iCs/>
          <w:sz w:val="22"/>
          <w:szCs w:val="22"/>
        </w:rPr>
        <w:t>Teaching Areas</w:t>
      </w:r>
    </w:p>
    <w:p w14:paraId="6363F760" w14:textId="77777777" w:rsidR="00391CDA" w:rsidRDefault="00391CDA" w:rsidP="00227DC0">
      <w:pPr>
        <w:ind w:right="57"/>
        <w:rPr>
          <w:rFonts w:ascii="Arial" w:hAnsi="Arial" w:cs="Arial"/>
          <w:sz w:val="22"/>
          <w:szCs w:val="22"/>
        </w:rPr>
      </w:pPr>
    </w:p>
    <w:p w14:paraId="05C22E3F" w14:textId="1EEC1EBD" w:rsidR="0087037E" w:rsidRPr="00172E97" w:rsidRDefault="00391CDA" w:rsidP="00227DC0">
      <w:pPr>
        <w:ind w:right="57"/>
        <w:rPr>
          <w:rFonts w:ascii="Arial" w:hAnsi="Arial" w:cs="Arial"/>
          <w:sz w:val="22"/>
          <w:szCs w:val="22"/>
        </w:rPr>
      </w:pPr>
      <w:r>
        <w:rPr>
          <w:rFonts w:ascii="Arial" w:hAnsi="Arial" w:cs="Arial"/>
          <w:sz w:val="22"/>
          <w:szCs w:val="22"/>
        </w:rPr>
        <w:t>U</w:t>
      </w:r>
      <w:r w:rsidR="0087037E" w:rsidRPr="00172E97">
        <w:rPr>
          <w:rFonts w:ascii="Arial" w:hAnsi="Arial" w:cs="Arial"/>
          <w:sz w:val="22"/>
          <w:szCs w:val="22"/>
        </w:rPr>
        <w:t xml:space="preserve">ndergraduate: </w:t>
      </w:r>
    </w:p>
    <w:p w14:paraId="711701E4" w14:textId="07C755BD" w:rsidR="0087037E" w:rsidRPr="00172E97" w:rsidRDefault="0087037E" w:rsidP="00E513D5">
      <w:pPr>
        <w:pStyle w:val="ListParagraph"/>
        <w:numPr>
          <w:ilvl w:val="0"/>
          <w:numId w:val="24"/>
        </w:numPr>
        <w:ind w:right="57"/>
        <w:rPr>
          <w:rFonts w:ascii="Arial" w:hAnsi="Arial" w:cs="Arial"/>
          <w:sz w:val="22"/>
          <w:szCs w:val="22"/>
        </w:rPr>
      </w:pPr>
      <w:r w:rsidRPr="00172E97">
        <w:rPr>
          <w:rFonts w:ascii="Arial" w:hAnsi="Arial" w:cs="Arial"/>
          <w:sz w:val="22"/>
          <w:szCs w:val="22"/>
        </w:rPr>
        <w:lastRenderedPageBreak/>
        <w:t>Psychology 114: Neuropsychology</w:t>
      </w:r>
    </w:p>
    <w:p w14:paraId="0530E02C" w14:textId="2C0B3C4D" w:rsidR="0087037E" w:rsidRPr="00172E97" w:rsidRDefault="0087037E" w:rsidP="00227DC0">
      <w:pPr>
        <w:ind w:right="57"/>
        <w:rPr>
          <w:rFonts w:ascii="Arial" w:hAnsi="Arial" w:cs="Arial"/>
          <w:sz w:val="22"/>
          <w:szCs w:val="22"/>
        </w:rPr>
      </w:pPr>
    </w:p>
    <w:p w14:paraId="46151E6E" w14:textId="202170CF" w:rsidR="0087037E" w:rsidRPr="00172E97" w:rsidRDefault="0087037E" w:rsidP="00227DC0">
      <w:pPr>
        <w:ind w:right="57"/>
        <w:rPr>
          <w:rFonts w:ascii="Arial" w:hAnsi="Arial" w:cs="Arial"/>
          <w:sz w:val="22"/>
          <w:szCs w:val="22"/>
        </w:rPr>
      </w:pPr>
      <w:r w:rsidRPr="00172E97">
        <w:rPr>
          <w:rFonts w:ascii="Arial" w:hAnsi="Arial" w:cs="Arial"/>
          <w:sz w:val="22"/>
          <w:szCs w:val="22"/>
        </w:rPr>
        <w:t>Honours:</w:t>
      </w:r>
    </w:p>
    <w:p w14:paraId="1AB080B1" w14:textId="752939E6" w:rsidR="0087037E" w:rsidRPr="00172E97" w:rsidRDefault="0087037E" w:rsidP="00E513D5">
      <w:pPr>
        <w:pStyle w:val="ListParagraph"/>
        <w:numPr>
          <w:ilvl w:val="0"/>
          <w:numId w:val="24"/>
        </w:numPr>
        <w:ind w:right="57"/>
        <w:rPr>
          <w:rFonts w:ascii="Arial" w:hAnsi="Arial" w:cs="Arial"/>
          <w:sz w:val="22"/>
          <w:szCs w:val="22"/>
        </w:rPr>
      </w:pPr>
      <w:r w:rsidRPr="00172E97">
        <w:rPr>
          <w:rFonts w:ascii="Arial" w:hAnsi="Arial" w:cs="Arial"/>
          <w:sz w:val="22"/>
          <w:szCs w:val="22"/>
        </w:rPr>
        <w:t>Brain and Behaviour</w:t>
      </w:r>
    </w:p>
    <w:p w14:paraId="499F29FC" w14:textId="402C202A" w:rsidR="0087037E" w:rsidRPr="00172E97" w:rsidRDefault="0087037E" w:rsidP="00227DC0">
      <w:pPr>
        <w:ind w:right="57"/>
        <w:rPr>
          <w:rFonts w:ascii="Arial" w:hAnsi="Arial" w:cs="Arial"/>
          <w:sz w:val="22"/>
          <w:szCs w:val="22"/>
        </w:rPr>
      </w:pPr>
    </w:p>
    <w:p w14:paraId="77DABA9B" w14:textId="14FAA5C3" w:rsidR="0087037E" w:rsidRPr="00172E97" w:rsidRDefault="0087037E" w:rsidP="00227DC0">
      <w:pPr>
        <w:ind w:right="57"/>
        <w:rPr>
          <w:rFonts w:ascii="Arial" w:hAnsi="Arial" w:cs="Arial"/>
          <w:sz w:val="22"/>
          <w:szCs w:val="22"/>
        </w:rPr>
      </w:pPr>
      <w:r w:rsidRPr="00172E97">
        <w:rPr>
          <w:rFonts w:ascii="Arial" w:hAnsi="Arial" w:cs="Arial"/>
          <w:sz w:val="22"/>
          <w:szCs w:val="22"/>
        </w:rPr>
        <w:t>Masters:</w:t>
      </w:r>
    </w:p>
    <w:p w14:paraId="2A24D423" w14:textId="0EE4FC9D" w:rsidR="0087037E" w:rsidRPr="00172E97" w:rsidRDefault="0087037E" w:rsidP="00E513D5">
      <w:pPr>
        <w:pStyle w:val="ListParagraph"/>
        <w:numPr>
          <w:ilvl w:val="0"/>
          <w:numId w:val="24"/>
        </w:numPr>
        <w:ind w:right="57"/>
        <w:rPr>
          <w:rFonts w:ascii="Arial" w:hAnsi="Arial" w:cs="Arial"/>
          <w:sz w:val="22"/>
          <w:szCs w:val="22"/>
        </w:rPr>
      </w:pPr>
      <w:r w:rsidRPr="00172E97">
        <w:rPr>
          <w:rFonts w:ascii="Arial" w:hAnsi="Arial" w:cs="Arial"/>
          <w:sz w:val="22"/>
          <w:szCs w:val="22"/>
        </w:rPr>
        <w:t>Neuropsychology</w:t>
      </w:r>
    </w:p>
    <w:p w14:paraId="41FB4097" w14:textId="35453867" w:rsidR="007017D2" w:rsidRPr="00172E97" w:rsidRDefault="0087037E" w:rsidP="00E513D5">
      <w:pPr>
        <w:pStyle w:val="ListParagraph"/>
        <w:numPr>
          <w:ilvl w:val="0"/>
          <w:numId w:val="24"/>
        </w:numPr>
        <w:ind w:right="57"/>
        <w:rPr>
          <w:rFonts w:ascii="Arial" w:hAnsi="Arial" w:cs="Arial"/>
          <w:sz w:val="22"/>
          <w:szCs w:val="22"/>
        </w:rPr>
      </w:pPr>
      <w:r w:rsidRPr="00172E97">
        <w:rPr>
          <w:rFonts w:ascii="Arial" w:hAnsi="Arial" w:cs="Arial"/>
          <w:sz w:val="22"/>
          <w:szCs w:val="22"/>
        </w:rPr>
        <w:t>Psychometric Assessment</w:t>
      </w:r>
    </w:p>
    <w:p w14:paraId="108962F8" w14:textId="77777777" w:rsidR="006B7ECD" w:rsidRPr="00172E97" w:rsidRDefault="006B7ECD">
      <w:pPr>
        <w:spacing w:after="160" w:line="259" w:lineRule="auto"/>
        <w:rPr>
          <w:rFonts w:ascii="Arial" w:eastAsia="Batang" w:hAnsi="Arial" w:cs="Arial"/>
          <w:b/>
          <w:sz w:val="22"/>
          <w:szCs w:val="22"/>
        </w:rPr>
      </w:pPr>
      <w:r w:rsidRPr="00172E97">
        <w:rPr>
          <w:rFonts w:ascii="Arial" w:eastAsia="Batang" w:hAnsi="Arial" w:cs="Arial"/>
          <w:b/>
          <w:sz w:val="22"/>
          <w:szCs w:val="22"/>
        </w:rPr>
        <w:br w:type="page"/>
      </w:r>
    </w:p>
    <w:p w14:paraId="628464C6" w14:textId="56641966" w:rsidR="001432BF" w:rsidRPr="00172E97" w:rsidRDefault="001432BF" w:rsidP="00227DC0">
      <w:pPr>
        <w:jc w:val="center"/>
        <w:rPr>
          <w:rFonts w:ascii="Arial" w:eastAsia="Batang" w:hAnsi="Arial" w:cs="Arial"/>
          <w:b/>
          <w:sz w:val="22"/>
          <w:szCs w:val="22"/>
        </w:rPr>
      </w:pPr>
      <w:r w:rsidRPr="00172E97">
        <w:rPr>
          <w:rFonts w:ascii="Arial" w:eastAsia="Batang" w:hAnsi="Arial" w:cs="Arial"/>
          <w:b/>
          <w:sz w:val="22"/>
          <w:szCs w:val="22"/>
        </w:rPr>
        <w:lastRenderedPageBreak/>
        <w:t xml:space="preserve">Dr </w:t>
      </w:r>
      <w:proofErr w:type="spellStart"/>
      <w:r w:rsidRPr="00172E97">
        <w:rPr>
          <w:rFonts w:ascii="Arial" w:eastAsia="Batang" w:hAnsi="Arial" w:cs="Arial"/>
          <w:b/>
          <w:sz w:val="22"/>
          <w:szCs w:val="22"/>
        </w:rPr>
        <w:t>Rizwana</w:t>
      </w:r>
      <w:proofErr w:type="spellEnd"/>
      <w:r w:rsidRPr="00172E97">
        <w:rPr>
          <w:rFonts w:ascii="Arial" w:eastAsia="Batang" w:hAnsi="Arial" w:cs="Arial"/>
          <w:b/>
          <w:sz w:val="22"/>
          <w:szCs w:val="22"/>
        </w:rPr>
        <w:t xml:space="preserve"> </w:t>
      </w:r>
      <w:proofErr w:type="spellStart"/>
      <w:r w:rsidRPr="00172E97">
        <w:rPr>
          <w:rFonts w:ascii="Arial" w:eastAsia="Batang" w:hAnsi="Arial" w:cs="Arial"/>
          <w:b/>
          <w:sz w:val="22"/>
          <w:szCs w:val="22"/>
        </w:rPr>
        <w:t>Roomaney</w:t>
      </w:r>
      <w:proofErr w:type="spellEnd"/>
    </w:p>
    <w:p w14:paraId="21018EAF" w14:textId="77777777" w:rsidR="001C01EC" w:rsidRPr="00172E97" w:rsidRDefault="001C01EC" w:rsidP="00227DC0">
      <w:pPr>
        <w:jc w:val="center"/>
        <w:rPr>
          <w:rFonts w:ascii="Arial" w:eastAsia="Batang" w:hAnsi="Arial" w:cs="Arial"/>
          <w:b/>
          <w:sz w:val="22"/>
          <w:szCs w:val="22"/>
        </w:rPr>
      </w:pPr>
    </w:p>
    <w:p w14:paraId="571C1F06" w14:textId="40FA8E1D" w:rsidR="001C01EC" w:rsidRPr="00172E97" w:rsidRDefault="001C01EC" w:rsidP="00227DC0">
      <w:pPr>
        <w:rPr>
          <w:rFonts w:ascii="Arial" w:hAnsi="Arial" w:cs="Arial"/>
          <w:b/>
          <w:sz w:val="22"/>
          <w:szCs w:val="22"/>
        </w:rPr>
      </w:pPr>
      <w:r w:rsidRPr="00172E97">
        <w:rPr>
          <w:rFonts w:ascii="Arial" w:hAnsi="Arial" w:cs="Arial"/>
          <w:b/>
          <w:sz w:val="22"/>
          <w:szCs w:val="22"/>
        </w:rPr>
        <w:t>Brief Academic Biography</w:t>
      </w:r>
    </w:p>
    <w:p w14:paraId="43A31B8E" w14:textId="77777777" w:rsidR="001C01EC" w:rsidRPr="00172E97" w:rsidRDefault="001C01EC" w:rsidP="289342A7">
      <w:pPr>
        <w:rPr>
          <w:rFonts w:ascii="Arial" w:hAnsi="Arial" w:cs="Arial"/>
          <w:b/>
          <w:bCs/>
          <w:sz w:val="22"/>
          <w:szCs w:val="22"/>
        </w:rPr>
      </w:pPr>
    </w:p>
    <w:p w14:paraId="6E7870E7" w14:textId="0A91C901" w:rsidR="289342A7" w:rsidRDefault="289342A7" w:rsidP="289342A7">
      <w:pPr>
        <w:jc w:val="both"/>
        <w:rPr>
          <w:rFonts w:ascii="Arial" w:hAnsi="Arial" w:cs="Arial"/>
          <w:sz w:val="22"/>
          <w:szCs w:val="22"/>
        </w:rPr>
      </w:pPr>
      <w:r w:rsidRPr="289342A7">
        <w:rPr>
          <w:rFonts w:ascii="Arial" w:hAnsi="Arial" w:cs="Arial"/>
          <w:sz w:val="22"/>
          <w:szCs w:val="22"/>
        </w:rPr>
        <w:t xml:space="preserve">Dr </w:t>
      </w:r>
      <w:proofErr w:type="spellStart"/>
      <w:r w:rsidRPr="289342A7">
        <w:rPr>
          <w:rFonts w:ascii="Arial" w:hAnsi="Arial" w:cs="Arial"/>
          <w:sz w:val="22"/>
          <w:szCs w:val="22"/>
        </w:rPr>
        <w:t>Roomaney</w:t>
      </w:r>
      <w:proofErr w:type="spellEnd"/>
      <w:r w:rsidRPr="289342A7">
        <w:rPr>
          <w:rFonts w:ascii="Arial" w:hAnsi="Arial" w:cs="Arial"/>
          <w:sz w:val="22"/>
          <w:szCs w:val="22"/>
        </w:rPr>
        <w:t xml:space="preserve"> completed her undergraduate studies at the University of the Witwatersrand, majoring in Psychology and Sociology. She then completed her honours degree at the University of the Western Cape (UWC) and a counselling internship at the South African National Institute for Crime Prevention and the Reintegration of Offenders (NICRO), leading to a registration as a registered counsellor with the Health Professions Council of South Africa (HPCSA). Dr </w:t>
      </w:r>
      <w:proofErr w:type="spellStart"/>
      <w:r w:rsidRPr="289342A7">
        <w:rPr>
          <w:rFonts w:ascii="Arial" w:hAnsi="Arial" w:cs="Arial"/>
          <w:sz w:val="22"/>
          <w:szCs w:val="22"/>
        </w:rPr>
        <w:t>Roomaney</w:t>
      </w:r>
      <w:proofErr w:type="spellEnd"/>
      <w:r w:rsidRPr="289342A7">
        <w:rPr>
          <w:rFonts w:ascii="Arial" w:hAnsi="Arial" w:cs="Arial"/>
          <w:sz w:val="22"/>
          <w:szCs w:val="22"/>
        </w:rPr>
        <w:t xml:space="preserve"> completed her MA Research Psychology at UWC and her research internship at the South African Medical Research Council as a National Research Foundation intern prior to registering as a research psychologist with the HPCSA. She then obtained her PhD in 2017 at Stellenbosch University.</w:t>
      </w:r>
    </w:p>
    <w:p w14:paraId="0A3645A2" w14:textId="512EA26A" w:rsidR="289342A7" w:rsidRDefault="289342A7" w:rsidP="289342A7">
      <w:pPr>
        <w:rPr>
          <w:rFonts w:ascii="Arial" w:hAnsi="Arial" w:cs="Arial"/>
          <w:b/>
          <w:bCs/>
          <w:sz w:val="22"/>
          <w:szCs w:val="22"/>
        </w:rPr>
      </w:pPr>
    </w:p>
    <w:p w14:paraId="39AD553E" w14:textId="5918D3D6" w:rsidR="001432BF" w:rsidRPr="00172E97" w:rsidRDefault="001432BF" w:rsidP="00227DC0">
      <w:pPr>
        <w:rPr>
          <w:rFonts w:ascii="Arial" w:hAnsi="Arial" w:cs="Arial"/>
          <w:b/>
          <w:sz w:val="22"/>
          <w:szCs w:val="22"/>
        </w:rPr>
      </w:pPr>
      <w:r w:rsidRPr="00172E97">
        <w:rPr>
          <w:rFonts w:ascii="Arial" w:hAnsi="Arial" w:cs="Arial"/>
          <w:b/>
          <w:sz w:val="22"/>
          <w:szCs w:val="22"/>
        </w:rPr>
        <w:t>Researc</w:t>
      </w:r>
      <w:r w:rsidR="001C01EC" w:rsidRPr="00172E97">
        <w:rPr>
          <w:rFonts w:ascii="Arial" w:hAnsi="Arial" w:cs="Arial"/>
          <w:b/>
          <w:sz w:val="22"/>
          <w:szCs w:val="22"/>
        </w:rPr>
        <w:t>h</w:t>
      </w:r>
    </w:p>
    <w:p w14:paraId="28839EDF" w14:textId="5C729A97" w:rsidR="001C01EC" w:rsidRPr="00172E97" w:rsidRDefault="001C01EC" w:rsidP="00227DC0">
      <w:pPr>
        <w:rPr>
          <w:rFonts w:ascii="Arial" w:hAnsi="Arial" w:cs="Arial"/>
          <w:b/>
          <w:sz w:val="22"/>
          <w:szCs w:val="22"/>
        </w:rPr>
      </w:pPr>
    </w:p>
    <w:p w14:paraId="7FC9AE70" w14:textId="028D9460" w:rsidR="001C01EC" w:rsidRPr="00172E97" w:rsidRDefault="001C01EC" w:rsidP="00227DC0">
      <w:pPr>
        <w:rPr>
          <w:rFonts w:ascii="Arial" w:hAnsi="Arial" w:cs="Arial"/>
          <w:bCs/>
          <w:i/>
          <w:iCs/>
          <w:sz w:val="22"/>
          <w:szCs w:val="22"/>
        </w:rPr>
      </w:pPr>
      <w:r w:rsidRPr="00172E97">
        <w:rPr>
          <w:rFonts w:ascii="Arial" w:hAnsi="Arial" w:cs="Arial"/>
          <w:bCs/>
          <w:i/>
          <w:iCs/>
          <w:sz w:val="22"/>
          <w:szCs w:val="22"/>
        </w:rPr>
        <w:t>Research Topics</w:t>
      </w:r>
    </w:p>
    <w:p w14:paraId="0C81D376" w14:textId="77777777" w:rsidR="001C01EC" w:rsidRPr="00172E97" w:rsidRDefault="001C01EC" w:rsidP="00227DC0">
      <w:pPr>
        <w:rPr>
          <w:rFonts w:ascii="Arial" w:hAnsi="Arial" w:cs="Arial"/>
          <w:bCs/>
          <w:sz w:val="22"/>
          <w:szCs w:val="22"/>
          <w:u w:val="single"/>
        </w:rPr>
      </w:pPr>
    </w:p>
    <w:p w14:paraId="49ABF421" w14:textId="77777777" w:rsidR="001432BF" w:rsidRPr="00172E97" w:rsidRDefault="001432BF" w:rsidP="00E513D5">
      <w:pPr>
        <w:pStyle w:val="ListParagraph"/>
        <w:numPr>
          <w:ilvl w:val="0"/>
          <w:numId w:val="26"/>
        </w:numPr>
        <w:rPr>
          <w:rFonts w:ascii="Arial" w:hAnsi="Arial" w:cs="Arial"/>
          <w:sz w:val="22"/>
          <w:szCs w:val="22"/>
        </w:rPr>
      </w:pPr>
      <w:r w:rsidRPr="00172E97">
        <w:rPr>
          <w:rFonts w:ascii="Arial" w:hAnsi="Arial" w:cs="Arial"/>
          <w:sz w:val="22"/>
          <w:szCs w:val="22"/>
        </w:rPr>
        <w:t>Health-related quality of life</w:t>
      </w:r>
    </w:p>
    <w:p w14:paraId="64C17033" w14:textId="77777777" w:rsidR="001432BF" w:rsidRPr="00172E97" w:rsidRDefault="001432BF" w:rsidP="00E513D5">
      <w:pPr>
        <w:pStyle w:val="ListParagraph"/>
        <w:numPr>
          <w:ilvl w:val="0"/>
          <w:numId w:val="26"/>
        </w:numPr>
        <w:rPr>
          <w:rFonts w:ascii="Arial" w:hAnsi="Arial" w:cs="Arial"/>
          <w:sz w:val="22"/>
          <w:szCs w:val="22"/>
        </w:rPr>
      </w:pPr>
      <w:r w:rsidRPr="00172E97">
        <w:rPr>
          <w:rFonts w:ascii="Arial" w:hAnsi="Arial" w:cs="Arial"/>
          <w:sz w:val="22"/>
          <w:szCs w:val="22"/>
        </w:rPr>
        <w:t>Women’s health (including conditions such as endometriosis, female cancers, polycystic ovaries, premenstrual dysphoric disorder)</w:t>
      </w:r>
    </w:p>
    <w:p w14:paraId="6BFA490A" w14:textId="77777777" w:rsidR="001432BF" w:rsidRPr="00172E97" w:rsidRDefault="001432BF" w:rsidP="00E513D5">
      <w:pPr>
        <w:pStyle w:val="ListParagraph"/>
        <w:numPr>
          <w:ilvl w:val="0"/>
          <w:numId w:val="26"/>
        </w:numPr>
        <w:rPr>
          <w:rFonts w:ascii="Arial" w:hAnsi="Arial" w:cs="Arial"/>
          <w:sz w:val="22"/>
          <w:szCs w:val="22"/>
        </w:rPr>
      </w:pPr>
      <w:r w:rsidRPr="00172E97">
        <w:rPr>
          <w:rFonts w:ascii="Arial" w:hAnsi="Arial" w:cs="Arial"/>
          <w:sz w:val="22"/>
          <w:szCs w:val="22"/>
        </w:rPr>
        <w:t>Online health-seeking behaviour</w:t>
      </w:r>
    </w:p>
    <w:p w14:paraId="7BD0EFC7" w14:textId="77777777" w:rsidR="001432BF" w:rsidRPr="00172E97" w:rsidRDefault="001432BF" w:rsidP="00E513D5">
      <w:pPr>
        <w:pStyle w:val="ListParagraph"/>
        <w:numPr>
          <w:ilvl w:val="0"/>
          <w:numId w:val="26"/>
        </w:numPr>
        <w:rPr>
          <w:rFonts w:ascii="Arial" w:hAnsi="Arial" w:cs="Arial"/>
          <w:sz w:val="22"/>
          <w:szCs w:val="22"/>
        </w:rPr>
      </w:pPr>
      <w:r w:rsidRPr="00172E97">
        <w:rPr>
          <w:rFonts w:ascii="Arial" w:hAnsi="Arial" w:cs="Arial"/>
          <w:sz w:val="22"/>
          <w:szCs w:val="22"/>
        </w:rPr>
        <w:t>Measurement construction</w:t>
      </w:r>
    </w:p>
    <w:p w14:paraId="198B9BE8" w14:textId="77777777" w:rsidR="001432BF" w:rsidRPr="00172E97" w:rsidRDefault="001432BF" w:rsidP="00E513D5">
      <w:pPr>
        <w:pStyle w:val="ListParagraph"/>
        <w:numPr>
          <w:ilvl w:val="0"/>
          <w:numId w:val="26"/>
        </w:numPr>
        <w:rPr>
          <w:rFonts w:ascii="Arial" w:hAnsi="Arial" w:cs="Arial"/>
          <w:sz w:val="22"/>
          <w:szCs w:val="22"/>
        </w:rPr>
      </w:pPr>
      <w:r w:rsidRPr="00172E97">
        <w:rPr>
          <w:rFonts w:ascii="Arial" w:hAnsi="Arial" w:cs="Arial"/>
          <w:sz w:val="22"/>
          <w:szCs w:val="22"/>
        </w:rPr>
        <w:t>Mixed methods research</w:t>
      </w:r>
    </w:p>
    <w:p w14:paraId="1BE8DB71" w14:textId="77777777" w:rsidR="001432BF" w:rsidRPr="00172E97" w:rsidRDefault="001432BF" w:rsidP="00227DC0">
      <w:pPr>
        <w:rPr>
          <w:rFonts w:ascii="Arial" w:hAnsi="Arial" w:cs="Arial"/>
          <w:sz w:val="22"/>
          <w:szCs w:val="22"/>
        </w:rPr>
      </w:pPr>
    </w:p>
    <w:p w14:paraId="69D1B4C9" w14:textId="40415A9D" w:rsidR="001C01EC" w:rsidRPr="00172E97" w:rsidRDefault="001C01EC" w:rsidP="00227DC0">
      <w:pPr>
        <w:rPr>
          <w:rFonts w:ascii="Arial" w:hAnsi="Arial" w:cs="Arial"/>
          <w:bCs/>
          <w:i/>
          <w:iCs/>
          <w:sz w:val="22"/>
          <w:szCs w:val="22"/>
        </w:rPr>
      </w:pPr>
      <w:r w:rsidRPr="00172E97">
        <w:rPr>
          <w:rFonts w:ascii="Arial" w:hAnsi="Arial" w:cs="Arial"/>
          <w:bCs/>
          <w:i/>
          <w:iCs/>
          <w:sz w:val="22"/>
          <w:szCs w:val="22"/>
        </w:rPr>
        <w:t>About my Research</w:t>
      </w:r>
    </w:p>
    <w:p w14:paraId="10579C40" w14:textId="77777777" w:rsidR="001C01EC" w:rsidRPr="00172E97" w:rsidRDefault="001C01EC" w:rsidP="00227DC0">
      <w:pPr>
        <w:rPr>
          <w:rFonts w:ascii="Arial" w:hAnsi="Arial" w:cs="Arial"/>
          <w:b/>
          <w:sz w:val="22"/>
          <w:szCs w:val="22"/>
        </w:rPr>
      </w:pPr>
    </w:p>
    <w:p w14:paraId="12FDFF05" w14:textId="2465CC58" w:rsidR="001432BF" w:rsidRPr="00172E97" w:rsidRDefault="001432BF" w:rsidP="00227DC0">
      <w:pPr>
        <w:jc w:val="both"/>
        <w:rPr>
          <w:rFonts w:ascii="Arial" w:hAnsi="Arial" w:cs="Arial"/>
          <w:sz w:val="22"/>
          <w:szCs w:val="22"/>
        </w:rPr>
      </w:pPr>
      <w:r w:rsidRPr="00172E97">
        <w:rPr>
          <w:rFonts w:ascii="Arial" w:hAnsi="Arial" w:cs="Arial"/>
          <w:sz w:val="22"/>
          <w:szCs w:val="22"/>
        </w:rPr>
        <w:t xml:space="preserve">Most of my research is conducted in the field of health psychology. I am interested in the psychological, behavioural and social aspects of illness, health and healthcare. While my research is mostly centred on women’s health, I am open to collaborating on a </w:t>
      </w:r>
      <w:r w:rsidR="009D78BC" w:rsidRPr="00172E97">
        <w:rPr>
          <w:rFonts w:ascii="Arial" w:hAnsi="Arial" w:cs="Arial"/>
          <w:sz w:val="22"/>
          <w:szCs w:val="22"/>
        </w:rPr>
        <w:t>wide range</w:t>
      </w:r>
      <w:r w:rsidRPr="00172E97">
        <w:rPr>
          <w:rFonts w:ascii="Arial" w:hAnsi="Arial" w:cs="Arial"/>
          <w:sz w:val="22"/>
          <w:szCs w:val="22"/>
        </w:rPr>
        <w:t xml:space="preserve"> of topics within the field, and not exclusively in women’s health. I am currently working with several students conducting research among patients with breast cancer, gynaecological cancers, endometriosis and polycystic ovarian syndrome.  I have a growing interest in how patient populations use online spaces in relation to their health behaviours and health cyber psychology.</w:t>
      </w:r>
      <w:r w:rsidR="00391CDA">
        <w:rPr>
          <w:rFonts w:ascii="Arial" w:hAnsi="Arial" w:cs="Arial"/>
          <w:sz w:val="22"/>
          <w:szCs w:val="22"/>
        </w:rPr>
        <w:t xml:space="preserve"> I am</w:t>
      </w:r>
      <w:r w:rsidR="00391CDA" w:rsidRPr="00391CDA">
        <w:rPr>
          <w:rFonts w:ascii="Arial" w:hAnsi="Arial" w:cs="Arial"/>
          <w:sz w:val="22"/>
          <w:szCs w:val="22"/>
        </w:rPr>
        <w:t xml:space="preserve"> the national delegate for South Africa at the European Health Psychology Society and is leading the development of a Health Psychology Special Interest Group in the Psychological Society of South Africa.</w:t>
      </w:r>
    </w:p>
    <w:p w14:paraId="352D255B" w14:textId="77777777" w:rsidR="001432BF" w:rsidRPr="00172E97" w:rsidRDefault="001432BF" w:rsidP="00227DC0">
      <w:pPr>
        <w:rPr>
          <w:rFonts w:ascii="Arial" w:hAnsi="Arial" w:cs="Arial"/>
          <w:sz w:val="22"/>
          <w:szCs w:val="22"/>
        </w:rPr>
      </w:pPr>
    </w:p>
    <w:p w14:paraId="1FFED2ED" w14:textId="70AAD9A9" w:rsidR="001432BF" w:rsidRPr="00172E97" w:rsidRDefault="001432BF" w:rsidP="00227DC0">
      <w:pPr>
        <w:rPr>
          <w:rFonts w:ascii="Arial" w:hAnsi="Arial" w:cs="Arial"/>
          <w:b/>
          <w:sz w:val="22"/>
          <w:szCs w:val="22"/>
        </w:rPr>
      </w:pPr>
      <w:r w:rsidRPr="00172E97">
        <w:rPr>
          <w:rFonts w:ascii="Arial" w:hAnsi="Arial" w:cs="Arial"/>
          <w:b/>
          <w:sz w:val="22"/>
          <w:szCs w:val="22"/>
        </w:rPr>
        <w:t xml:space="preserve">Selected </w:t>
      </w:r>
      <w:r w:rsidR="001C01EC" w:rsidRPr="00172E97">
        <w:rPr>
          <w:rFonts w:ascii="Arial" w:hAnsi="Arial" w:cs="Arial"/>
          <w:b/>
          <w:sz w:val="22"/>
          <w:szCs w:val="22"/>
        </w:rPr>
        <w:t>P</w:t>
      </w:r>
      <w:r w:rsidRPr="00172E97">
        <w:rPr>
          <w:rFonts w:ascii="Arial" w:hAnsi="Arial" w:cs="Arial"/>
          <w:b/>
          <w:sz w:val="22"/>
          <w:szCs w:val="22"/>
        </w:rPr>
        <w:t>ublication</w:t>
      </w:r>
      <w:bookmarkStart w:id="2" w:name="_Hlk1908081"/>
      <w:r w:rsidR="001C01EC" w:rsidRPr="00172E97">
        <w:rPr>
          <w:rFonts w:ascii="Arial" w:hAnsi="Arial" w:cs="Arial"/>
          <w:b/>
          <w:sz w:val="22"/>
          <w:szCs w:val="22"/>
        </w:rPr>
        <w:t>s</w:t>
      </w:r>
    </w:p>
    <w:p w14:paraId="5E4B7649" w14:textId="77777777" w:rsidR="001C01EC" w:rsidRPr="00172E97" w:rsidRDefault="001C01EC" w:rsidP="00227DC0">
      <w:pPr>
        <w:rPr>
          <w:rFonts w:ascii="Arial" w:hAnsi="Arial" w:cs="Arial"/>
          <w:b/>
          <w:sz w:val="22"/>
          <w:szCs w:val="22"/>
        </w:rPr>
      </w:pPr>
    </w:p>
    <w:bookmarkEnd w:id="2"/>
    <w:p w14:paraId="72F7781F" w14:textId="0505AECF" w:rsidR="00810E28" w:rsidRPr="00810E28" w:rsidRDefault="00810E28" w:rsidP="00810E28">
      <w:pPr>
        <w:ind w:left="720" w:hanging="720"/>
        <w:jc w:val="both"/>
        <w:rPr>
          <w:rFonts w:ascii="Arial" w:hAnsi="Arial" w:cs="Arial"/>
          <w:sz w:val="22"/>
          <w:szCs w:val="22"/>
        </w:rPr>
      </w:pPr>
      <w:proofErr w:type="spellStart"/>
      <w:r w:rsidRPr="00810E28">
        <w:rPr>
          <w:rFonts w:ascii="Arial" w:hAnsi="Arial" w:cs="Arial"/>
          <w:sz w:val="22"/>
          <w:szCs w:val="22"/>
        </w:rPr>
        <w:t>Roomaney</w:t>
      </w:r>
      <w:proofErr w:type="spellEnd"/>
      <w:r w:rsidRPr="00810E28">
        <w:rPr>
          <w:rFonts w:ascii="Arial" w:hAnsi="Arial" w:cs="Arial"/>
          <w:sz w:val="22"/>
          <w:szCs w:val="22"/>
        </w:rPr>
        <w:t>, R., &amp; Lourens, A., Correlates of premenstrual dysphoric disorder among female university students. Cogent Psychology, in press.</w:t>
      </w:r>
    </w:p>
    <w:p w14:paraId="0E74F55C" w14:textId="460FF21F" w:rsidR="00810E28" w:rsidRPr="00810E28" w:rsidRDefault="00810E28" w:rsidP="00810E28">
      <w:pPr>
        <w:ind w:left="720" w:hanging="720"/>
        <w:jc w:val="both"/>
        <w:rPr>
          <w:rFonts w:ascii="Arial" w:hAnsi="Arial" w:cs="Arial"/>
          <w:sz w:val="22"/>
          <w:szCs w:val="22"/>
        </w:rPr>
      </w:pPr>
      <w:r w:rsidRPr="00810E28">
        <w:rPr>
          <w:rFonts w:ascii="Arial" w:hAnsi="Arial" w:cs="Arial"/>
          <w:sz w:val="22"/>
          <w:szCs w:val="22"/>
        </w:rPr>
        <w:t xml:space="preserve">Gallagher-Squires, C., </w:t>
      </w:r>
      <w:proofErr w:type="spellStart"/>
      <w:r w:rsidRPr="00810E28">
        <w:rPr>
          <w:rFonts w:ascii="Arial" w:hAnsi="Arial" w:cs="Arial"/>
          <w:sz w:val="22"/>
          <w:szCs w:val="22"/>
        </w:rPr>
        <w:t>Roomaney</w:t>
      </w:r>
      <w:proofErr w:type="spellEnd"/>
      <w:r w:rsidRPr="00810E28">
        <w:rPr>
          <w:rFonts w:ascii="Arial" w:hAnsi="Arial" w:cs="Arial"/>
          <w:sz w:val="22"/>
          <w:szCs w:val="22"/>
        </w:rPr>
        <w:t xml:space="preserve">, R., &amp; </w:t>
      </w:r>
      <w:proofErr w:type="spellStart"/>
      <w:r w:rsidRPr="00810E28">
        <w:rPr>
          <w:rFonts w:ascii="Arial" w:hAnsi="Arial" w:cs="Arial"/>
          <w:sz w:val="22"/>
          <w:szCs w:val="22"/>
        </w:rPr>
        <w:t>Kagee</w:t>
      </w:r>
      <w:proofErr w:type="spellEnd"/>
      <w:r w:rsidRPr="00810E28">
        <w:rPr>
          <w:rFonts w:ascii="Arial" w:hAnsi="Arial" w:cs="Arial"/>
          <w:sz w:val="22"/>
          <w:szCs w:val="22"/>
        </w:rPr>
        <w:t>, A. Cognitive coping strategies of South African women in breast cancer care. South African Journal of Psychology, in press.</w:t>
      </w:r>
    </w:p>
    <w:p w14:paraId="5E846264" w14:textId="6CC86E91" w:rsidR="00810E28" w:rsidRPr="00810E28" w:rsidRDefault="00810E28" w:rsidP="00810E28">
      <w:pPr>
        <w:ind w:left="720" w:hanging="720"/>
        <w:jc w:val="both"/>
        <w:rPr>
          <w:rFonts w:ascii="Arial" w:hAnsi="Arial" w:cs="Arial"/>
          <w:sz w:val="22"/>
          <w:szCs w:val="22"/>
        </w:rPr>
      </w:pPr>
      <w:r w:rsidRPr="00810E28">
        <w:rPr>
          <w:rFonts w:ascii="Arial" w:hAnsi="Arial" w:cs="Arial"/>
          <w:sz w:val="22"/>
          <w:szCs w:val="22"/>
        </w:rPr>
        <w:t xml:space="preserve">Bell, D. L., &amp; </w:t>
      </w:r>
      <w:proofErr w:type="spellStart"/>
      <w:r w:rsidRPr="00810E28">
        <w:rPr>
          <w:rFonts w:ascii="Arial" w:hAnsi="Arial" w:cs="Arial"/>
          <w:sz w:val="22"/>
          <w:szCs w:val="22"/>
        </w:rPr>
        <w:t>Roomaney</w:t>
      </w:r>
      <w:proofErr w:type="spellEnd"/>
      <w:r w:rsidRPr="00810E28">
        <w:rPr>
          <w:rFonts w:ascii="Arial" w:hAnsi="Arial" w:cs="Arial"/>
          <w:sz w:val="22"/>
          <w:szCs w:val="22"/>
        </w:rPr>
        <w:t xml:space="preserve">, R. </w:t>
      </w:r>
      <w:proofErr w:type="gramStart"/>
      <w:r w:rsidRPr="00810E28">
        <w:rPr>
          <w:rFonts w:ascii="Arial" w:hAnsi="Arial" w:cs="Arial"/>
          <w:sz w:val="22"/>
          <w:szCs w:val="22"/>
        </w:rPr>
        <w:t>Exploring</w:t>
      </w:r>
      <w:proofErr w:type="gramEnd"/>
      <w:r w:rsidRPr="00810E28">
        <w:rPr>
          <w:rFonts w:ascii="Arial" w:hAnsi="Arial" w:cs="Arial"/>
          <w:sz w:val="22"/>
          <w:szCs w:val="22"/>
        </w:rPr>
        <w:t xml:space="preserve"> the barriers that prevent practitioners from implementing motivational interviewing in their work with clients. Social Work/</w:t>
      </w:r>
      <w:proofErr w:type="spellStart"/>
      <w:r w:rsidRPr="00810E28">
        <w:rPr>
          <w:rFonts w:ascii="Arial" w:hAnsi="Arial" w:cs="Arial"/>
          <w:sz w:val="22"/>
          <w:szCs w:val="22"/>
        </w:rPr>
        <w:t>Maatskaplike</w:t>
      </w:r>
      <w:proofErr w:type="spellEnd"/>
      <w:r w:rsidRPr="00810E28">
        <w:rPr>
          <w:rFonts w:ascii="Arial" w:hAnsi="Arial" w:cs="Arial"/>
          <w:sz w:val="22"/>
          <w:szCs w:val="22"/>
        </w:rPr>
        <w:t xml:space="preserve"> </w:t>
      </w:r>
      <w:proofErr w:type="spellStart"/>
      <w:r w:rsidRPr="00810E28">
        <w:rPr>
          <w:rFonts w:ascii="Arial" w:hAnsi="Arial" w:cs="Arial"/>
          <w:sz w:val="22"/>
          <w:szCs w:val="22"/>
        </w:rPr>
        <w:t>Werk</w:t>
      </w:r>
      <w:proofErr w:type="spellEnd"/>
      <w:r w:rsidRPr="00810E28">
        <w:rPr>
          <w:rFonts w:ascii="Arial" w:hAnsi="Arial" w:cs="Arial"/>
          <w:sz w:val="22"/>
          <w:szCs w:val="22"/>
        </w:rPr>
        <w:t>, in press.</w:t>
      </w:r>
    </w:p>
    <w:p w14:paraId="28A337C0" w14:textId="6046B2AD" w:rsidR="00810E28" w:rsidRPr="00810E28" w:rsidRDefault="00810E28" w:rsidP="00810E28">
      <w:pPr>
        <w:ind w:left="720" w:hanging="720"/>
        <w:jc w:val="both"/>
        <w:rPr>
          <w:rFonts w:ascii="Arial" w:hAnsi="Arial" w:cs="Arial"/>
          <w:sz w:val="22"/>
          <w:szCs w:val="22"/>
        </w:rPr>
      </w:pPr>
      <w:r w:rsidRPr="00810E28">
        <w:rPr>
          <w:rFonts w:ascii="Arial" w:hAnsi="Arial" w:cs="Arial"/>
          <w:sz w:val="22"/>
          <w:szCs w:val="22"/>
        </w:rPr>
        <w:t xml:space="preserve">Coetzee, B. J., </w:t>
      </w:r>
      <w:proofErr w:type="spellStart"/>
      <w:r w:rsidRPr="00810E28">
        <w:rPr>
          <w:rFonts w:ascii="Arial" w:hAnsi="Arial" w:cs="Arial"/>
          <w:sz w:val="22"/>
          <w:szCs w:val="22"/>
        </w:rPr>
        <w:t>Roomaney</w:t>
      </w:r>
      <w:proofErr w:type="spellEnd"/>
      <w:r w:rsidRPr="00810E28">
        <w:rPr>
          <w:rFonts w:ascii="Arial" w:hAnsi="Arial" w:cs="Arial"/>
          <w:sz w:val="22"/>
          <w:szCs w:val="22"/>
        </w:rPr>
        <w:t>, R., Smith, P., &amp; Daniels, J. Exploring breast cancer diagnosis and treatment experience amongst a sample of South African women who access primary healthcare. South African Journal of Psychology, in press.</w:t>
      </w:r>
    </w:p>
    <w:p w14:paraId="127BBFA2" w14:textId="13417662" w:rsidR="00810E28" w:rsidRPr="00810E28" w:rsidRDefault="00810E28" w:rsidP="00810E28">
      <w:pPr>
        <w:ind w:left="720" w:hanging="720"/>
        <w:jc w:val="both"/>
        <w:rPr>
          <w:rFonts w:ascii="Arial" w:hAnsi="Arial" w:cs="Arial"/>
          <w:sz w:val="22"/>
          <w:szCs w:val="22"/>
        </w:rPr>
      </w:pPr>
      <w:proofErr w:type="spellStart"/>
      <w:r w:rsidRPr="00810E28">
        <w:rPr>
          <w:rFonts w:ascii="Arial" w:hAnsi="Arial" w:cs="Arial"/>
          <w:sz w:val="22"/>
          <w:szCs w:val="22"/>
        </w:rPr>
        <w:t>Roomaney</w:t>
      </w:r>
      <w:proofErr w:type="spellEnd"/>
      <w:r w:rsidRPr="00810E28">
        <w:rPr>
          <w:rFonts w:ascii="Arial" w:hAnsi="Arial" w:cs="Arial"/>
          <w:sz w:val="22"/>
          <w:szCs w:val="22"/>
        </w:rPr>
        <w:t xml:space="preserve">, R., </w:t>
      </w:r>
      <w:proofErr w:type="spellStart"/>
      <w:r w:rsidRPr="00810E28">
        <w:rPr>
          <w:rFonts w:ascii="Arial" w:hAnsi="Arial" w:cs="Arial"/>
          <w:sz w:val="22"/>
          <w:szCs w:val="22"/>
        </w:rPr>
        <w:t>Kagee</w:t>
      </w:r>
      <w:proofErr w:type="spellEnd"/>
      <w:r w:rsidRPr="00810E28">
        <w:rPr>
          <w:rFonts w:ascii="Arial" w:hAnsi="Arial" w:cs="Arial"/>
          <w:sz w:val="22"/>
          <w:szCs w:val="22"/>
        </w:rPr>
        <w:t xml:space="preserve">, A., &amp; </w:t>
      </w:r>
      <w:proofErr w:type="spellStart"/>
      <w:r w:rsidRPr="00810E28">
        <w:rPr>
          <w:rFonts w:ascii="Arial" w:hAnsi="Arial" w:cs="Arial"/>
          <w:sz w:val="22"/>
          <w:szCs w:val="22"/>
        </w:rPr>
        <w:t>Heylen</w:t>
      </w:r>
      <w:proofErr w:type="spellEnd"/>
      <w:r w:rsidRPr="00810E28">
        <w:rPr>
          <w:rFonts w:ascii="Arial" w:hAnsi="Arial" w:cs="Arial"/>
          <w:sz w:val="22"/>
          <w:szCs w:val="22"/>
        </w:rPr>
        <w:t>, S. (2020). Biopsychosocial predictors of symptoms of depression in a sample of South African women diagnosed with endometriosis. Healthcare for Women International, 41(3), 308-329.</w:t>
      </w:r>
    </w:p>
    <w:p w14:paraId="55460BE2" w14:textId="516757C8" w:rsidR="00810E28" w:rsidRPr="00810E28" w:rsidRDefault="00810E28" w:rsidP="00810E28">
      <w:pPr>
        <w:ind w:left="720" w:hanging="720"/>
        <w:jc w:val="both"/>
        <w:rPr>
          <w:rFonts w:ascii="Arial" w:hAnsi="Arial" w:cs="Arial"/>
          <w:sz w:val="22"/>
          <w:szCs w:val="22"/>
        </w:rPr>
      </w:pPr>
      <w:proofErr w:type="spellStart"/>
      <w:r w:rsidRPr="00810E28">
        <w:rPr>
          <w:rFonts w:ascii="Arial" w:hAnsi="Arial" w:cs="Arial"/>
          <w:sz w:val="22"/>
          <w:szCs w:val="22"/>
        </w:rPr>
        <w:lastRenderedPageBreak/>
        <w:t>Roomaney</w:t>
      </w:r>
      <w:proofErr w:type="spellEnd"/>
      <w:r w:rsidRPr="00810E28">
        <w:rPr>
          <w:rFonts w:ascii="Arial" w:hAnsi="Arial" w:cs="Arial"/>
          <w:sz w:val="22"/>
          <w:szCs w:val="22"/>
        </w:rPr>
        <w:t xml:space="preserve">, R., Knoll, N., &amp; </w:t>
      </w:r>
      <w:proofErr w:type="spellStart"/>
      <w:r w:rsidRPr="00810E28">
        <w:rPr>
          <w:rFonts w:ascii="Arial" w:hAnsi="Arial" w:cs="Arial"/>
          <w:sz w:val="22"/>
          <w:szCs w:val="22"/>
        </w:rPr>
        <w:t>Kagee</w:t>
      </w:r>
      <w:proofErr w:type="spellEnd"/>
      <w:r w:rsidRPr="00810E28">
        <w:rPr>
          <w:rFonts w:ascii="Arial" w:hAnsi="Arial" w:cs="Arial"/>
          <w:sz w:val="22"/>
          <w:szCs w:val="22"/>
        </w:rPr>
        <w:t xml:space="preserve">, A. (2020). Received and perceived support subscales of the Berlin Social Support Scales in women diagnosed with breast cancer attending the breast clinic at </w:t>
      </w:r>
      <w:proofErr w:type="spellStart"/>
      <w:r w:rsidRPr="00810E28">
        <w:rPr>
          <w:rFonts w:ascii="Arial" w:hAnsi="Arial" w:cs="Arial"/>
          <w:sz w:val="22"/>
          <w:szCs w:val="22"/>
        </w:rPr>
        <w:t>Tygerberg</w:t>
      </w:r>
      <w:proofErr w:type="spellEnd"/>
      <w:r w:rsidRPr="00810E28">
        <w:rPr>
          <w:rFonts w:ascii="Arial" w:hAnsi="Arial" w:cs="Arial"/>
          <w:sz w:val="22"/>
          <w:szCs w:val="22"/>
        </w:rPr>
        <w:t xml:space="preserve"> hospital: Structure and correlates. South African Journal of Psychology, 50(1), 54-66</w:t>
      </w:r>
    </w:p>
    <w:p w14:paraId="4CCC868E" w14:textId="049F66C1" w:rsidR="00810E28" w:rsidRPr="00810E28" w:rsidRDefault="00810E28" w:rsidP="00810E28">
      <w:pPr>
        <w:ind w:left="720" w:hanging="720"/>
        <w:jc w:val="both"/>
        <w:rPr>
          <w:rFonts w:ascii="Arial" w:hAnsi="Arial" w:cs="Arial"/>
          <w:sz w:val="22"/>
          <w:szCs w:val="22"/>
        </w:rPr>
      </w:pPr>
      <w:proofErr w:type="spellStart"/>
      <w:r w:rsidRPr="00810E28">
        <w:rPr>
          <w:rFonts w:ascii="Arial" w:hAnsi="Arial" w:cs="Arial"/>
          <w:sz w:val="22"/>
          <w:szCs w:val="22"/>
        </w:rPr>
        <w:t>Andipatin</w:t>
      </w:r>
      <w:proofErr w:type="spellEnd"/>
      <w:r w:rsidRPr="00810E28">
        <w:rPr>
          <w:rFonts w:ascii="Arial" w:hAnsi="Arial" w:cs="Arial"/>
          <w:sz w:val="22"/>
          <w:szCs w:val="22"/>
        </w:rPr>
        <w:t xml:space="preserve">, M. G., Naidoo, A. D., &amp; </w:t>
      </w:r>
      <w:proofErr w:type="spellStart"/>
      <w:r w:rsidRPr="00810E28">
        <w:rPr>
          <w:rFonts w:ascii="Arial" w:hAnsi="Arial" w:cs="Arial"/>
          <w:sz w:val="22"/>
          <w:szCs w:val="22"/>
        </w:rPr>
        <w:t>Roomaney</w:t>
      </w:r>
      <w:proofErr w:type="spellEnd"/>
      <w:r w:rsidRPr="00810E28">
        <w:rPr>
          <w:rFonts w:ascii="Arial" w:hAnsi="Arial" w:cs="Arial"/>
          <w:sz w:val="22"/>
          <w:szCs w:val="22"/>
        </w:rPr>
        <w:t>, R. (2019). The hegemonic role of biomedical discourses in the construction of pregnancy loss. Women and Birth, 32(6), e552-e559 [I.F. 2.079]</w:t>
      </w:r>
    </w:p>
    <w:p w14:paraId="4C2EA2CE" w14:textId="7235BE72" w:rsidR="00810E28" w:rsidRPr="00810E28" w:rsidRDefault="00810E28" w:rsidP="00810E28">
      <w:pPr>
        <w:ind w:left="720" w:hanging="720"/>
        <w:jc w:val="both"/>
        <w:rPr>
          <w:rFonts w:ascii="Arial" w:hAnsi="Arial" w:cs="Arial"/>
          <w:sz w:val="22"/>
          <w:szCs w:val="22"/>
        </w:rPr>
      </w:pPr>
      <w:r w:rsidRPr="00810E28">
        <w:rPr>
          <w:rFonts w:ascii="Arial" w:hAnsi="Arial" w:cs="Arial"/>
          <w:sz w:val="22"/>
          <w:szCs w:val="22"/>
        </w:rPr>
        <w:t xml:space="preserve">Smit, A., Coetzee, B. J., </w:t>
      </w:r>
      <w:proofErr w:type="spellStart"/>
      <w:r w:rsidRPr="00810E28">
        <w:rPr>
          <w:rFonts w:ascii="Arial" w:hAnsi="Arial" w:cs="Arial"/>
          <w:sz w:val="22"/>
          <w:szCs w:val="22"/>
        </w:rPr>
        <w:t>Roomaney</w:t>
      </w:r>
      <w:proofErr w:type="spellEnd"/>
      <w:r w:rsidRPr="00810E28">
        <w:rPr>
          <w:rFonts w:ascii="Arial" w:hAnsi="Arial" w:cs="Arial"/>
          <w:sz w:val="22"/>
          <w:szCs w:val="22"/>
        </w:rPr>
        <w:t>, R., Bradshaw, M. &amp; Swartz, L. (2019). Women's stories of living with breast cancer: A systematic review and meta-synthesis of qualitative evidence. Social Science and Medicine, 222, 231-245</w:t>
      </w:r>
    </w:p>
    <w:p w14:paraId="1402C359" w14:textId="12D80E6F" w:rsidR="00810E28" w:rsidRPr="00810E28" w:rsidRDefault="00810E28" w:rsidP="00810E28">
      <w:pPr>
        <w:ind w:left="720" w:hanging="720"/>
        <w:jc w:val="both"/>
        <w:rPr>
          <w:rFonts w:ascii="Arial" w:hAnsi="Arial" w:cs="Arial"/>
          <w:sz w:val="22"/>
          <w:szCs w:val="22"/>
        </w:rPr>
      </w:pPr>
      <w:proofErr w:type="spellStart"/>
      <w:r w:rsidRPr="00810E28">
        <w:rPr>
          <w:rFonts w:ascii="Arial" w:hAnsi="Arial" w:cs="Arial"/>
          <w:sz w:val="22"/>
          <w:szCs w:val="22"/>
        </w:rPr>
        <w:t>Roomaney</w:t>
      </w:r>
      <w:proofErr w:type="spellEnd"/>
      <w:r w:rsidRPr="00810E28">
        <w:rPr>
          <w:rFonts w:ascii="Arial" w:hAnsi="Arial" w:cs="Arial"/>
          <w:sz w:val="22"/>
          <w:szCs w:val="22"/>
        </w:rPr>
        <w:t xml:space="preserve">, R. &amp; </w:t>
      </w:r>
      <w:proofErr w:type="spellStart"/>
      <w:r w:rsidRPr="00810E28">
        <w:rPr>
          <w:rFonts w:ascii="Arial" w:hAnsi="Arial" w:cs="Arial"/>
          <w:sz w:val="22"/>
          <w:szCs w:val="22"/>
        </w:rPr>
        <w:t>Kagee</w:t>
      </w:r>
      <w:proofErr w:type="spellEnd"/>
      <w:r w:rsidRPr="00810E28">
        <w:rPr>
          <w:rFonts w:ascii="Arial" w:hAnsi="Arial" w:cs="Arial"/>
          <w:sz w:val="22"/>
          <w:szCs w:val="22"/>
        </w:rPr>
        <w:t>, A. (2018). The construction and validation of the Stellenbosch Endometriosis Quality of life measure (SEQOL). Healthcare for women international, 39(10), 1123-1139, DOI: 10.1080/07399332.2018.1455684.</w:t>
      </w:r>
    </w:p>
    <w:p w14:paraId="1212C918" w14:textId="05AE64E9" w:rsidR="00810E28" w:rsidRPr="00810E28" w:rsidRDefault="00810E28" w:rsidP="00810E28">
      <w:pPr>
        <w:ind w:left="720" w:hanging="720"/>
        <w:jc w:val="both"/>
        <w:rPr>
          <w:rFonts w:ascii="Arial" w:hAnsi="Arial" w:cs="Arial"/>
          <w:sz w:val="22"/>
          <w:szCs w:val="22"/>
        </w:rPr>
      </w:pPr>
      <w:proofErr w:type="spellStart"/>
      <w:r w:rsidRPr="00810E28">
        <w:rPr>
          <w:rFonts w:ascii="Arial" w:hAnsi="Arial" w:cs="Arial"/>
          <w:sz w:val="22"/>
          <w:szCs w:val="22"/>
        </w:rPr>
        <w:t>Roomaney</w:t>
      </w:r>
      <w:proofErr w:type="spellEnd"/>
      <w:r w:rsidRPr="00810E28">
        <w:rPr>
          <w:rFonts w:ascii="Arial" w:hAnsi="Arial" w:cs="Arial"/>
          <w:sz w:val="22"/>
          <w:szCs w:val="22"/>
        </w:rPr>
        <w:t xml:space="preserve">, R. &amp; </w:t>
      </w:r>
      <w:proofErr w:type="spellStart"/>
      <w:r w:rsidRPr="00810E28">
        <w:rPr>
          <w:rFonts w:ascii="Arial" w:hAnsi="Arial" w:cs="Arial"/>
          <w:sz w:val="22"/>
          <w:szCs w:val="22"/>
        </w:rPr>
        <w:t>Kagee</w:t>
      </w:r>
      <w:proofErr w:type="spellEnd"/>
      <w:r w:rsidRPr="00810E28">
        <w:rPr>
          <w:rFonts w:ascii="Arial" w:hAnsi="Arial" w:cs="Arial"/>
          <w:sz w:val="22"/>
          <w:szCs w:val="22"/>
        </w:rPr>
        <w:t>, A. (2018). Salient aspects of quality of life among women diagnosed with endometriosis: A qualitative study. Journal of Health Psychology, 23(7), 905-916</w:t>
      </w:r>
    </w:p>
    <w:p w14:paraId="61333F6C" w14:textId="0E61F50C" w:rsidR="00810E28" w:rsidRPr="00810E28" w:rsidRDefault="00810E28" w:rsidP="00810E28">
      <w:pPr>
        <w:ind w:left="720" w:hanging="720"/>
        <w:jc w:val="both"/>
        <w:rPr>
          <w:rFonts w:ascii="Arial" w:hAnsi="Arial" w:cs="Arial"/>
          <w:sz w:val="22"/>
          <w:szCs w:val="22"/>
        </w:rPr>
      </w:pPr>
      <w:proofErr w:type="spellStart"/>
      <w:r w:rsidRPr="00810E28">
        <w:rPr>
          <w:rFonts w:ascii="Arial" w:hAnsi="Arial" w:cs="Arial"/>
          <w:sz w:val="22"/>
          <w:szCs w:val="22"/>
        </w:rPr>
        <w:t>Kagee</w:t>
      </w:r>
      <w:proofErr w:type="spellEnd"/>
      <w:r w:rsidRPr="00810E28">
        <w:rPr>
          <w:rFonts w:ascii="Arial" w:hAnsi="Arial" w:cs="Arial"/>
          <w:sz w:val="22"/>
          <w:szCs w:val="22"/>
        </w:rPr>
        <w:t xml:space="preserve">, A., </w:t>
      </w:r>
      <w:proofErr w:type="spellStart"/>
      <w:r w:rsidRPr="00810E28">
        <w:rPr>
          <w:rFonts w:ascii="Arial" w:hAnsi="Arial" w:cs="Arial"/>
          <w:sz w:val="22"/>
          <w:szCs w:val="22"/>
        </w:rPr>
        <w:t>Roomaney</w:t>
      </w:r>
      <w:proofErr w:type="spellEnd"/>
      <w:r w:rsidRPr="00810E28">
        <w:rPr>
          <w:rFonts w:ascii="Arial" w:hAnsi="Arial" w:cs="Arial"/>
          <w:sz w:val="22"/>
          <w:szCs w:val="22"/>
        </w:rPr>
        <w:t xml:space="preserve">, R., &amp; Knoll, N. (2018). Psychosocial predictors of distress and depression among South African breast cancer patients. Psycho-Oncology, 27(3), 908-914, https://doi.org/10.1002/pon.4589 </w:t>
      </w:r>
    </w:p>
    <w:p w14:paraId="6C805D43" w14:textId="5F027BE3" w:rsidR="00810E28" w:rsidRPr="00810E28" w:rsidRDefault="00810E28" w:rsidP="00810E28">
      <w:pPr>
        <w:ind w:left="720" w:hanging="720"/>
        <w:jc w:val="both"/>
        <w:rPr>
          <w:rFonts w:ascii="Arial" w:hAnsi="Arial" w:cs="Arial"/>
          <w:sz w:val="22"/>
          <w:szCs w:val="22"/>
        </w:rPr>
      </w:pPr>
      <w:proofErr w:type="spellStart"/>
      <w:r w:rsidRPr="00810E28">
        <w:rPr>
          <w:rFonts w:ascii="Arial" w:hAnsi="Arial" w:cs="Arial"/>
          <w:sz w:val="22"/>
          <w:szCs w:val="22"/>
        </w:rPr>
        <w:t>Roomaney</w:t>
      </w:r>
      <w:proofErr w:type="spellEnd"/>
      <w:r w:rsidRPr="00810E28">
        <w:rPr>
          <w:rFonts w:ascii="Arial" w:hAnsi="Arial" w:cs="Arial"/>
          <w:sz w:val="22"/>
          <w:szCs w:val="22"/>
        </w:rPr>
        <w:t xml:space="preserve">, R. &amp; </w:t>
      </w:r>
      <w:proofErr w:type="spellStart"/>
      <w:r w:rsidRPr="00810E28">
        <w:rPr>
          <w:rFonts w:ascii="Arial" w:hAnsi="Arial" w:cs="Arial"/>
          <w:sz w:val="22"/>
          <w:szCs w:val="22"/>
        </w:rPr>
        <w:t>Kagee</w:t>
      </w:r>
      <w:proofErr w:type="spellEnd"/>
      <w:r w:rsidRPr="00810E28">
        <w:rPr>
          <w:rFonts w:ascii="Arial" w:hAnsi="Arial" w:cs="Arial"/>
          <w:sz w:val="22"/>
          <w:szCs w:val="22"/>
        </w:rPr>
        <w:t xml:space="preserve">, A. (2016). Coping strategies employed by women with endometriosis in a public healthcare setting. Journal of Health Psychology, 21(10), 2259-2268. </w:t>
      </w:r>
    </w:p>
    <w:p w14:paraId="1386B6EC" w14:textId="77777777" w:rsidR="00810E28" w:rsidRPr="00810E28" w:rsidRDefault="00810E28" w:rsidP="00810E28">
      <w:pPr>
        <w:ind w:left="720" w:hanging="720"/>
        <w:jc w:val="both"/>
        <w:rPr>
          <w:rFonts w:ascii="Arial" w:hAnsi="Arial" w:cs="Arial"/>
          <w:sz w:val="22"/>
          <w:szCs w:val="22"/>
        </w:rPr>
      </w:pPr>
      <w:proofErr w:type="spellStart"/>
      <w:r w:rsidRPr="00810E28">
        <w:rPr>
          <w:rFonts w:ascii="Arial" w:hAnsi="Arial" w:cs="Arial"/>
          <w:sz w:val="22"/>
          <w:szCs w:val="22"/>
        </w:rPr>
        <w:t>Roomaney</w:t>
      </w:r>
      <w:proofErr w:type="spellEnd"/>
      <w:r w:rsidRPr="00810E28">
        <w:rPr>
          <w:rFonts w:ascii="Arial" w:hAnsi="Arial" w:cs="Arial"/>
          <w:sz w:val="22"/>
          <w:szCs w:val="22"/>
        </w:rPr>
        <w:t xml:space="preserve">, R., Naidoo, A. D., &amp; </w:t>
      </w:r>
      <w:proofErr w:type="spellStart"/>
      <w:r w:rsidRPr="00810E28">
        <w:rPr>
          <w:rFonts w:ascii="Arial" w:hAnsi="Arial" w:cs="Arial"/>
          <w:sz w:val="22"/>
          <w:szCs w:val="22"/>
        </w:rPr>
        <w:t>Andipatin</w:t>
      </w:r>
      <w:proofErr w:type="spellEnd"/>
      <w:r w:rsidRPr="00810E28">
        <w:rPr>
          <w:rFonts w:ascii="Arial" w:hAnsi="Arial" w:cs="Arial"/>
          <w:sz w:val="22"/>
          <w:szCs w:val="22"/>
        </w:rPr>
        <w:t xml:space="preserve">, M. (2014). An exploratory study into the psychological experience of HELLP syndrome in South African women. Health SA </w:t>
      </w:r>
      <w:proofErr w:type="spellStart"/>
      <w:r w:rsidRPr="00810E28">
        <w:rPr>
          <w:rFonts w:ascii="Arial" w:hAnsi="Arial" w:cs="Arial"/>
          <w:sz w:val="22"/>
          <w:szCs w:val="22"/>
        </w:rPr>
        <w:t>Gesondheid</w:t>
      </w:r>
      <w:proofErr w:type="spellEnd"/>
      <w:r w:rsidRPr="00810E28">
        <w:rPr>
          <w:rFonts w:ascii="Arial" w:hAnsi="Arial" w:cs="Arial"/>
          <w:sz w:val="22"/>
          <w:szCs w:val="22"/>
        </w:rPr>
        <w:t>, 19(1).</w:t>
      </w:r>
    </w:p>
    <w:p w14:paraId="02507B5A" w14:textId="77777777" w:rsidR="001432BF" w:rsidRPr="00172E97" w:rsidRDefault="001432BF" w:rsidP="00227DC0">
      <w:pPr>
        <w:rPr>
          <w:rFonts w:ascii="Arial" w:hAnsi="Arial" w:cs="Arial"/>
          <w:sz w:val="22"/>
          <w:szCs w:val="22"/>
        </w:rPr>
      </w:pPr>
    </w:p>
    <w:p w14:paraId="0F0B2FD5" w14:textId="77777777" w:rsidR="00503558" w:rsidRPr="00172E97" w:rsidRDefault="00503558" w:rsidP="00227DC0">
      <w:pPr>
        <w:rPr>
          <w:rFonts w:ascii="Arial" w:hAnsi="Arial" w:cs="Arial"/>
          <w:b/>
          <w:sz w:val="22"/>
          <w:szCs w:val="22"/>
        </w:rPr>
      </w:pPr>
    </w:p>
    <w:p w14:paraId="72E33BAB" w14:textId="0D15F8FE" w:rsidR="00503558" w:rsidRPr="00172E97" w:rsidRDefault="00503558" w:rsidP="00227DC0">
      <w:pPr>
        <w:rPr>
          <w:rFonts w:ascii="Arial" w:hAnsi="Arial" w:cs="Arial"/>
          <w:b/>
          <w:sz w:val="22"/>
          <w:szCs w:val="22"/>
        </w:rPr>
      </w:pPr>
      <w:r w:rsidRPr="00172E97">
        <w:rPr>
          <w:rFonts w:ascii="Arial" w:hAnsi="Arial" w:cs="Arial"/>
          <w:b/>
          <w:sz w:val="22"/>
          <w:szCs w:val="22"/>
        </w:rPr>
        <w:t xml:space="preserve">Teaching </w:t>
      </w:r>
    </w:p>
    <w:p w14:paraId="1E6C84D3" w14:textId="77777777" w:rsidR="00503558" w:rsidRPr="00172E97" w:rsidRDefault="00503558" w:rsidP="00227DC0">
      <w:pPr>
        <w:rPr>
          <w:rFonts w:ascii="Arial" w:hAnsi="Arial" w:cs="Arial"/>
          <w:b/>
          <w:sz w:val="22"/>
          <w:szCs w:val="22"/>
        </w:rPr>
      </w:pPr>
    </w:p>
    <w:p w14:paraId="6498E29E" w14:textId="1DC09164" w:rsidR="001432BF" w:rsidRPr="00172E97" w:rsidRDefault="001432BF" w:rsidP="00227DC0">
      <w:pPr>
        <w:rPr>
          <w:rFonts w:ascii="Arial" w:hAnsi="Arial" w:cs="Arial"/>
          <w:bCs/>
          <w:i/>
          <w:iCs/>
          <w:sz w:val="22"/>
          <w:szCs w:val="22"/>
        </w:rPr>
      </w:pPr>
      <w:r w:rsidRPr="00172E97">
        <w:rPr>
          <w:rFonts w:ascii="Arial" w:hAnsi="Arial" w:cs="Arial"/>
          <w:bCs/>
          <w:i/>
          <w:iCs/>
          <w:sz w:val="22"/>
          <w:szCs w:val="22"/>
        </w:rPr>
        <w:t xml:space="preserve">Coordination </w:t>
      </w:r>
      <w:r w:rsidR="00503558" w:rsidRPr="00172E97">
        <w:rPr>
          <w:rFonts w:ascii="Arial" w:hAnsi="Arial" w:cs="Arial"/>
          <w:bCs/>
          <w:i/>
          <w:iCs/>
          <w:sz w:val="22"/>
          <w:szCs w:val="22"/>
        </w:rPr>
        <w:t>of Programmes and Modules</w:t>
      </w:r>
    </w:p>
    <w:p w14:paraId="5C3C7E2B" w14:textId="7F966258" w:rsidR="00503558" w:rsidRPr="00172E97" w:rsidRDefault="00503558" w:rsidP="00227DC0">
      <w:pPr>
        <w:rPr>
          <w:rFonts w:ascii="Arial" w:hAnsi="Arial" w:cs="Arial"/>
          <w:sz w:val="22"/>
          <w:szCs w:val="22"/>
        </w:rPr>
      </w:pPr>
    </w:p>
    <w:p w14:paraId="43E25B89" w14:textId="5DDE64C5" w:rsidR="00726FA6" w:rsidRPr="00172E97" w:rsidRDefault="00726FA6" w:rsidP="00227DC0">
      <w:pPr>
        <w:rPr>
          <w:rFonts w:ascii="Arial" w:hAnsi="Arial" w:cs="Arial"/>
          <w:sz w:val="22"/>
          <w:szCs w:val="22"/>
        </w:rPr>
      </w:pPr>
      <w:r w:rsidRPr="00172E97">
        <w:rPr>
          <w:rFonts w:ascii="Arial" w:hAnsi="Arial" w:cs="Arial"/>
          <w:sz w:val="22"/>
          <w:szCs w:val="22"/>
        </w:rPr>
        <w:t>Undergraduate:</w:t>
      </w:r>
    </w:p>
    <w:p w14:paraId="3E9A05A0" w14:textId="3E92D376" w:rsidR="00726FA6" w:rsidRPr="00172E97" w:rsidRDefault="001432BF" w:rsidP="00E513D5">
      <w:pPr>
        <w:pStyle w:val="ListParagraph"/>
        <w:numPr>
          <w:ilvl w:val="0"/>
          <w:numId w:val="47"/>
        </w:numPr>
        <w:rPr>
          <w:rFonts w:ascii="Arial" w:hAnsi="Arial" w:cs="Arial"/>
          <w:sz w:val="22"/>
          <w:szCs w:val="22"/>
        </w:rPr>
      </w:pPr>
      <w:r w:rsidRPr="00172E97">
        <w:rPr>
          <w:rFonts w:ascii="Arial" w:hAnsi="Arial" w:cs="Arial"/>
          <w:sz w:val="22"/>
          <w:szCs w:val="22"/>
        </w:rPr>
        <w:t>Module coordinator of Psychology in context (</w:t>
      </w:r>
      <w:r w:rsidR="00A63ADF">
        <w:rPr>
          <w:rFonts w:ascii="Arial" w:hAnsi="Arial" w:cs="Arial"/>
          <w:sz w:val="22"/>
          <w:szCs w:val="22"/>
        </w:rPr>
        <w:t xml:space="preserve">Psychology </w:t>
      </w:r>
      <w:r w:rsidRPr="00172E97">
        <w:rPr>
          <w:rFonts w:ascii="Arial" w:hAnsi="Arial" w:cs="Arial"/>
          <w:sz w:val="22"/>
          <w:szCs w:val="22"/>
        </w:rPr>
        <w:t>144)</w:t>
      </w:r>
    </w:p>
    <w:p w14:paraId="75B8114A" w14:textId="0B5625E1" w:rsidR="00726FA6" w:rsidRPr="00172E97" w:rsidRDefault="001432BF" w:rsidP="00E513D5">
      <w:pPr>
        <w:pStyle w:val="ListParagraph"/>
        <w:numPr>
          <w:ilvl w:val="0"/>
          <w:numId w:val="47"/>
        </w:numPr>
        <w:rPr>
          <w:rFonts w:ascii="Arial" w:hAnsi="Arial" w:cs="Arial"/>
          <w:sz w:val="22"/>
          <w:szCs w:val="22"/>
        </w:rPr>
      </w:pPr>
      <w:r w:rsidRPr="00172E97">
        <w:rPr>
          <w:rFonts w:ascii="Arial" w:hAnsi="Arial" w:cs="Arial"/>
          <w:sz w:val="22"/>
          <w:szCs w:val="22"/>
        </w:rPr>
        <w:t>Data analysis in psychology (</w:t>
      </w:r>
      <w:r w:rsidR="00A63ADF">
        <w:rPr>
          <w:rFonts w:ascii="Arial" w:hAnsi="Arial" w:cs="Arial"/>
          <w:sz w:val="22"/>
          <w:szCs w:val="22"/>
        </w:rPr>
        <w:t xml:space="preserve">Psychology </w:t>
      </w:r>
      <w:r w:rsidRPr="00172E97">
        <w:rPr>
          <w:rFonts w:ascii="Arial" w:hAnsi="Arial" w:cs="Arial"/>
          <w:sz w:val="22"/>
          <w:szCs w:val="22"/>
        </w:rPr>
        <w:t>253)</w:t>
      </w:r>
    </w:p>
    <w:p w14:paraId="07107489" w14:textId="2104DE23" w:rsidR="00726FA6" w:rsidRPr="00172E97" w:rsidRDefault="00726FA6" w:rsidP="00227DC0">
      <w:pPr>
        <w:rPr>
          <w:rFonts w:ascii="Arial" w:hAnsi="Arial" w:cs="Arial"/>
          <w:sz w:val="22"/>
          <w:szCs w:val="22"/>
        </w:rPr>
      </w:pPr>
    </w:p>
    <w:p w14:paraId="52CAA65A" w14:textId="4F86D087" w:rsidR="00726FA6" w:rsidRPr="00172E97" w:rsidRDefault="00726FA6" w:rsidP="00227DC0">
      <w:pPr>
        <w:rPr>
          <w:rFonts w:ascii="Arial" w:hAnsi="Arial" w:cs="Arial"/>
          <w:sz w:val="22"/>
          <w:szCs w:val="22"/>
        </w:rPr>
      </w:pPr>
      <w:r w:rsidRPr="00172E97">
        <w:rPr>
          <w:rFonts w:ascii="Arial" w:hAnsi="Arial" w:cs="Arial"/>
          <w:sz w:val="22"/>
          <w:szCs w:val="22"/>
        </w:rPr>
        <w:t>Honours:</w:t>
      </w:r>
    </w:p>
    <w:p w14:paraId="583AA6B5" w14:textId="62306517" w:rsidR="001432BF" w:rsidRPr="00172E97" w:rsidRDefault="001432BF" w:rsidP="00E513D5">
      <w:pPr>
        <w:pStyle w:val="ListParagraph"/>
        <w:numPr>
          <w:ilvl w:val="0"/>
          <w:numId w:val="47"/>
        </w:numPr>
        <w:rPr>
          <w:rFonts w:ascii="Arial" w:hAnsi="Arial" w:cs="Arial"/>
          <w:sz w:val="22"/>
          <w:szCs w:val="22"/>
        </w:rPr>
      </w:pPr>
      <w:r w:rsidRPr="00172E97">
        <w:rPr>
          <w:rFonts w:ascii="Arial" w:hAnsi="Arial" w:cs="Arial"/>
          <w:sz w:val="22"/>
          <w:szCs w:val="22"/>
        </w:rPr>
        <w:t>Research methods (</w:t>
      </w:r>
      <w:r w:rsidR="00A63ADF">
        <w:rPr>
          <w:rFonts w:ascii="Arial" w:hAnsi="Arial" w:cs="Arial"/>
          <w:sz w:val="22"/>
          <w:szCs w:val="22"/>
        </w:rPr>
        <w:t xml:space="preserve">Psychology </w:t>
      </w:r>
      <w:r w:rsidRPr="00172E97">
        <w:rPr>
          <w:rFonts w:ascii="Arial" w:hAnsi="Arial" w:cs="Arial"/>
          <w:sz w:val="22"/>
          <w:szCs w:val="22"/>
        </w:rPr>
        <w:t>771)</w:t>
      </w:r>
    </w:p>
    <w:p w14:paraId="087479B1" w14:textId="0245FF83" w:rsidR="00726FA6" w:rsidRPr="00172E97" w:rsidRDefault="00726FA6" w:rsidP="00227DC0">
      <w:pPr>
        <w:rPr>
          <w:rFonts w:ascii="Arial" w:hAnsi="Arial" w:cs="Arial"/>
          <w:sz w:val="22"/>
          <w:szCs w:val="22"/>
        </w:rPr>
      </w:pPr>
    </w:p>
    <w:p w14:paraId="7B9B7F37" w14:textId="1C7F0EFE" w:rsidR="00726FA6" w:rsidRPr="00172E97" w:rsidRDefault="00726FA6" w:rsidP="00227DC0">
      <w:pPr>
        <w:rPr>
          <w:rFonts w:ascii="Arial" w:hAnsi="Arial" w:cs="Arial"/>
          <w:bCs/>
          <w:i/>
          <w:iCs/>
          <w:sz w:val="22"/>
          <w:szCs w:val="22"/>
        </w:rPr>
      </w:pPr>
      <w:r w:rsidRPr="00172E97">
        <w:rPr>
          <w:rFonts w:ascii="Arial" w:hAnsi="Arial" w:cs="Arial"/>
          <w:bCs/>
          <w:i/>
          <w:iCs/>
          <w:sz w:val="22"/>
          <w:szCs w:val="22"/>
        </w:rPr>
        <w:t>Teaching Areas</w:t>
      </w:r>
    </w:p>
    <w:p w14:paraId="196945BE" w14:textId="76A55313" w:rsidR="00726FA6" w:rsidRPr="00172E97" w:rsidRDefault="00726FA6" w:rsidP="00227DC0">
      <w:pPr>
        <w:rPr>
          <w:rFonts w:ascii="Arial" w:hAnsi="Arial" w:cs="Arial"/>
          <w:bCs/>
          <w:sz w:val="22"/>
          <w:szCs w:val="22"/>
        </w:rPr>
      </w:pPr>
    </w:p>
    <w:p w14:paraId="3F7103ED" w14:textId="151D069A" w:rsidR="00726FA6" w:rsidRPr="00172E97" w:rsidRDefault="00726FA6" w:rsidP="00227DC0">
      <w:pPr>
        <w:rPr>
          <w:rFonts w:ascii="Arial" w:hAnsi="Arial" w:cs="Arial"/>
          <w:bCs/>
          <w:sz w:val="22"/>
          <w:szCs w:val="22"/>
        </w:rPr>
      </w:pPr>
      <w:r w:rsidRPr="00172E97">
        <w:rPr>
          <w:rFonts w:ascii="Arial" w:hAnsi="Arial" w:cs="Arial"/>
          <w:bCs/>
          <w:sz w:val="22"/>
          <w:szCs w:val="22"/>
        </w:rPr>
        <w:t>Undergraduate &amp; Postgraduate:</w:t>
      </w:r>
    </w:p>
    <w:p w14:paraId="176C5918" w14:textId="77777777" w:rsidR="00726FA6" w:rsidRPr="00172E97" w:rsidRDefault="00726FA6" w:rsidP="00227DC0">
      <w:pPr>
        <w:rPr>
          <w:rFonts w:ascii="Arial" w:hAnsi="Arial" w:cs="Arial"/>
          <w:bCs/>
          <w:sz w:val="22"/>
          <w:szCs w:val="22"/>
          <w:u w:val="single"/>
        </w:rPr>
      </w:pPr>
    </w:p>
    <w:p w14:paraId="250BC175" w14:textId="07D1699B" w:rsidR="00726FA6" w:rsidRPr="00172E97" w:rsidRDefault="00726FA6" w:rsidP="00E513D5">
      <w:pPr>
        <w:pStyle w:val="ListParagraph"/>
        <w:numPr>
          <w:ilvl w:val="0"/>
          <w:numId w:val="27"/>
        </w:numPr>
        <w:jc w:val="both"/>
        <w:rPr>
          <w:rFonts w:ascii="Arial" w:hAnsi="Arial" w:cs="Arial"/>
          <w:sz w:val="22"/>
          <w:szCs w:val="22"/>
        </w:rPr>
      </w:pPr>
      <w:r w:rsidRPr="00172E97">
        <w:rPr>
          <w:rFonts w:ascii="Arial" w:hAnsi="Arial" w:cs="Arial"/>
          <w:sz w:val="22"/>
          <w:szCs w:val="22"/>
        </w:rPr>
        <w:t>Quantitative Research Methods</w:t>
      </w:r>
    </w:p>
    <w:p w14:paraId="5D1A6065" w14:textId="77777777" w:rsidR="001432BF" w:rsidRPr="00172E97" w:rsidRDefault="001432BF" w:rsidP="00227DC0">
      <w:pPr>
        <w:rPr>
          <w:rFonts w:ascii="Arial" w:hAnsi="Arial" w:cs="Arial"/>
          <w:b/>
          <w:sz w:val="22"/>
          <w:szCs w:val="22"/>
        </w:rPr>
      </w:pPr>
    </w:p>
    <w:p w14:paraId="468D60EE" w14:textId="77777777" w:rsidR="001432BF" w:rsidRPr="00172E97" w:rsidRDefault="001432BF" w:rsidP="00227DC0">
      <w:pPr>
        <w:rPr>
          <w:rFonts w:ascii="Arial" w:hAnsi="Arial" w:cs="Arial"/>
          <w:sz w:val="22"/>
          <w:szCs w:val="22"/>
        </w:rPr>
      </w:pPr>
    </w:p>
    <w:p w14:paraId="38CC5EC2" w14:textId="480F15E4" w:rsidR="001432BF" w:rsidRPr="00172E97" w:rsidRDefault="001432BF" w:rsidP="00227DC0">
      <w:pPr>
        <w:rPr>
          <w:rFonts w:ascii="Arial" w:hAnsi="Arial" w:cs="Arial"/>
          <w:b/>
          <w:sz w:val="22"/>
          <w:szCs w:val="22"/>
        </w:rPr>
      </w:pPr>
      <w:r w:rsidRPr="00172E97">
        <w:rPr>
          <w:rFonts w:ascii="Arial" w:hAnsi="Arial" w:cs="Arial"/>
          <w:b/>
          <w:sz w:val="22"/>
          <w:szCs w:val="22"/>
        </w:rPr>
        <w:t>Website</w:t>
      </w:r>
      <w:r w:rsidR="00503558" w:rsidRPr="00172E97">
        <w:rPr>
          <w:rFonts w:ascii="Arial" w:hAnsi="Arial" w:cs="Arial"/>
          <w:b/>
          <w:sz w:val="22"/>
          <w:szCs w:val="22"/>
        </w:rPr>
        <w:t xml:space="preserve"> and Other Relevant Links</w:t>
      </w:r>
    </w:p>
    <w:p w14:paraId="48145823" w14:textId="77777777" w:rsidR="00503558" w:rsidRPr="00172E97" w:rsidRDefault="00503558" w:rsidP="00227DC0">
      <w:pPr>
        <w:rPr>
          <w:rFonts w:ascii="Arial" w:hAnsi="Arial" w:cs="Arial"/>
          <w:sz w:val="22"/>
          <w:szCs w:val="22"/>
        </w:rPr>
      </w:pPr>
    </w:p>
    <w:p w14:paraId="4A748A6C" w14:textId="4F861CEB" w:rsidR="001432BF" w:rsidRPr="00172E97" w:rsidRDefault="00AE4D37" w:rsidP="00227DC0">
      <w:pPr>
        <w:rPr>
          <w:rStyle w:val="Hyperlink"/>
          <w:rFonts w:ascii="Arial" w:hAnsi="Arial" w:cs="Arial"/>
          <w:sz w:val="22"/>
          <w:szCs w:val="22"/>
        </w:rPr>
      </w:pPr>
      <w:hyperlink r:id="rId36" w:history="1">
        <w:r w:rsidR="001432BF" w:rsidRPr="00172E97">
          <w:rPr>
            <w:rStyle w:val="Hyperlink"/>
            <w:rFonts w:ascii="Arial" w:hAnsi="Arial" w:cs="Arial"/>
            <w:sz w:val="22"/>
            <w:szCs w:val="22"/>
          </w:rPr>
          <w:t>https://scholar.google.co.za/citations?user=B2W6Og0AAAAJ&amp;hl=en</w:t>
        </w:r>
      </w:hyperlink>
    </w:p>
    <w:p w14:paraId="671033EB" w14:textId="77777777" w:rsidR="00503558" w:rsidRPr="00172E97" w:rsidRDefault="00503558" w:rsidP="00227DC0">
      <w:pPr>
        <w:rPr>
          <w:rFonts w:ascii="Arial" w:hAnsi="Arial" w:cs="Arial"/>
          <w:sz w:val="22"/>
          <w:szCs w:val="22"/>
        </w:rPr>
      </w:pPr>
    </w:p>
    <w:p w14:paraId="73EF2A19" w14:textId="73A4A253" w:rsidR="001432BF" w:rsidRPr="00172E97" w:rsidRDefault="00AE4D37" w:rsidP="00227DC0">
      <w:pPr>
        <w:rPr>
          <w:rStyle w:val="Hyperlink"/>
          <w:rFonts w:ascii="Arial" w:hAnsi="Arial" w:cs="Arial"/>
          <w:sz w:val="22"/>
          <w:szCs w:val="22"/>
        </w:rPr>
      </w:pPr>
      <w:hyperlink r:id="rId37" w:history="1">
        <w:r w:rsidR="001432BF" w:rsidRPr="00172E97">
          <w:rPr>
            <w:rStyle w:val="Hyperlink"/>
            <w:rFonts w:ascii="Arial" w:hAnsi="Arial" w:cs="Arial"/>
            <w:sz w:val="22"/>
            <w:szCs w:val="22"/>
          </w:rPr>
          <w:t>https://orcid.org/0000-0002-3585-4992</w:t>
        </w:r>
      </w:hyperlink>
    </w:p>
    <w:p w14:paraId="0DF42FD5" w14:textId="77777777" w:rsidR="00503558" w:rsidRPr="00172E97" w:rsidRDefault="00503558" w:rsidP="00227DC0">
      <w:pPr>
        <w:rPr>
          <w:rFonts w:ascii="Arial" w:hAnsi="Arial" w:cs="Arial"/>
          <w:sz w:val="22"/>
          <w:szCs w:val="22"/>
        </w:rPr>
      </w:pPr>
    </w:p>
    <w:p w14:paraId="392EEB42" w14:textId="77777777" w:rsidR="001432BF" w:rsidRPr="00172E97" w:rsidRDefault="00AE4D37" w:rsidP="00227DC0">
      <w:pPr>
        <w:rPr>
          <w:rFonts w:ascii="Arial" w:hAnsi="Arial" w:cs="Arial"/>
          <w:sz w:val="22"/>
          <w:szCs w:val="22"/>
        </w:rPr>
      </w:pPr>
      <w:hyperlink r:id="rId38" w:history="1">
        <w:r w:rsidR="001432BF" w:rsidRPr="00172E97">
          <w:rPr>
            <w:rStyle w:val="Hyperlink"/>
            <w:rFonts w:ascii="Arial" w:hAnsi="Arial" w:cs="Arial"/>
            <w:sz w:val="22"/>
            <w:szCs w:val="22"/>
          </w:rPr>
          <w:t>https://ehps.net/south-africa/</w:t>
        </w:r>
      </w:hyperlink>
    </w:p>
    <w:p w14:paraId="58040549" w14:textId="77777777" w:rsidR="001432BF" w:rsidRPr="00172E97" w:rsidRDefault="001432BF" w:rsidP="00227DC0">
      <w:pPr>
        <w:rPr>
          <w:rFonts w:ascii="Arial" w:hAnsi="Arial" w:cs="Arial"/>
          <w:sz w:val="22"/>
          <w:szCs w:val="22"/>
        </w:rPr>
      </w:pPr>
    </w:p>
    <w:p w14:paraId="2D4BB835" w14:textId="77777777" w:rsidR="001432BF" w:rsidRPr="00172E97" w:rsidRDefault="001432BF" w:rsidP="00227DC0">
      <w:pPr>
        <w:rPr>
          <w:rFonts w:ascii="Arial" w:hAnsi="Arial" w:cs="Arial"/>
          <w:sz w:val="22"/>
          <w:szCs w:val="22"/>
        </w:rPr>
      </w:pPr>
    </w:p>
    <w:p w14:paraId="4CE6984E" w14:textId="77777777" w:rsidR="001432BF" w:rsidRPr="00172E97" w:rsidRDefault="001432BF" w:rsidP="00227DC0">
      <w:pPr>
        <w:rPr>
          <w:rFonts w:ascii="Arial" w:hAnsi="Arial" w:cs="Arial"/>
          <w:sz w:val="22"/>
          <w:szCs w:val="22"/>
        </w:rPr>
      </w:pPr>
    </w:p>
    <w:p w14:paraId="28C4F828" w14:textId="77777777" w:rsidR="001432BF" w:rsidRPr="00172E97" w:rsidRDefault="001432BF" w:rsidP="00227DC0">
      <w:pPr>
        <w:spacing w:after="160"/>
        <w:rPr>
          <w:rFonts w:ascii="Arial" w:eastAsia="Batang" w:hAnsi="Arial" w:cs="Arial"/>
          <w:b/>
          <w:sz w:val="22"/>
          <w:szCs w:val="22"/>
        </w:rPr>
      </w:pPr>
      <w:r w:rsidRPr="00172E97">
        <w:rPr>
          <w:rFonts w:ascii="Arial" w:eastAsia="Batang" w:hAnsi="Arial" w:cs="Arial"/>
          <w:b/>
          <w:sz w:val="22"/>
          <w:szCs w:val="22"/>
        </w:rPr>
        <w:br w:type="page"/>
      </w:r>
    </w:p>
    <w:p w14:paraId="4F18E99D" w14:textId="7EE49A2C" w:rsidR="001432BF" w:rsidRPr="00172E97" w:rsidRDefault="001432BF" w:rsidP="00227DC0">
      <w:pPr>
        <w:jc w:val="center"/>
        <w:rPr>
          <w:rFonts w:ascii="Arial" w:eastAsia="Batang" w:hAnsi="Arial" w:cs="Arial"/>
          <w:b/>
          <w:sz w:val="22"/>
          <w:szCs w:val="22"/>
        </w:rPr>
      </w:pPr>
      <w:r w:rsidRPr="00172E97">
        <w:rPr>
          <w:rFonts w:ascii="Arial" w:eastAsia="Batang" w:hAnsi="Arial" w:cs="Arial"/>
          <w:b/>
          <w:sz w:val="22"/>
          <w:szCs w:val="22"/>
        </w:rPr>
        <w:lastRenderedPageBreak/>
        <w:t>Ms</w:t>
      </w:r>
      <w:r w:rsidR="006B7ECD" w:rsidRPr="00172E97">
        <w:rPr>
          <w:rFonts w:ascii="Arial" w:eastAsia="Batang" w:hAnsi="Arial" w:cs="Arial"/>
          <w:b/>
          <w:sz w:val="22"/>
          <w:szCs w:val="22"/>
        </w:rPr>
        <w:t xml:space="preserve">. </w:t>
      </w:r>
      <w:r w:rsidRPr="00172E97">
        <w:rPr>
          <w:rFonts w:ascii="Arial" w:eastAsia="Batang" w:hAnsi="Arial" w:cs="Arial"/>
          <w:b/>
          <w:sz w:val="22"/>
          <w:szCs w:val="22"/>
        </w:rPr>
        <w:t xml:space="preserve">Mariam </w:t>
      </w:r>
      <w:proofErr w:type="spellStart"/>
      <w:r w:rsidRPr="00172E97">
        <w:rPr>
          <w:rFonts w:ascii="Arial" w:eastAsia="Batang" w:hAnsi="Arial" w:cs="Arial"/>
          <w:b/>
          <w:sz w:val="22"/>
          <w:szCs w:val="22"/>
        </w:rPr>
        <w:t>Salie</w:t>
      </w:r>
      <w:proofErr w:type="spellEnd"/>
    </w:p>
    <w:p w14:paraId="4013C75C" w14:textId="3020DBAE" w:rsidR="00C92871" w:rsidRPr="00172E97" w:rsidRDefault="00C92871" w:rsidP="00227DC0">
      <w:pPr>
        <w:rPr>
          <w:rFonts w:ascii="Arial" w:eastAsia="Batang" w:hAnsi="Arial" w:cs="Arial"/>
          <w:b/>
          <w:sz w:val="22"/>
          <w:szCs w:val="22"/>
        </w:rPr>
      </w:pPr>
    </w:p>
    <w:p w14:paraId="1E921F58" w14:textId="0C431ADC" w:rsidR="00AD2DB4" w:rsidRPr="00172E97" w:rsidRDefault="1E016A2A" w:rsidP="1E016A2A">
      <w:pPr>
        <w:rPr>
          <w:rFonts w:ascii="Arial" w:eastAsia="Batang" w:hAnsi="Arial" w:cs="Arial"/>
          <w:b/>
          <w:bCs/>
          <w:sz w:val="22"/>
          <w:szCs w:val="22"/>
        </w:rPr>
      </w:pPr>
      <w:r w:rsidRPr="1E016A2A">
        <w:rPr>
          <w:rFonts w:ascii="Arial" w:eastAsia="Batang" w:hAnsi="Arial" w:cs="Arial"/>
          <w:b/>
          <w:bCs/>
          <w:sz w:val="22"/>
          <w:szCs w:val="22"/>
        </w:rPr>
        <w:t>Brief Academic Biography</w:t>
      </w:r>
    </w:p>
    <w:p w14:paraId="21D311FC" w14:textId="77777777" w:rsidR="00490069" w:rsidRPr="00AD2DB4" w:rsidRDefault="00490069" w:rsidP="00490069">
      <w:pPr>
        <w:jc w:val="both"/>
        <w:rPr>
          <w:rFonts w:ascii="Arial" w:eastAsia="Batang" w:hAnsi="Arial" w:cs="Arial"/>
          <w:bCs/>
          <w:sz w:val="22"/>
          <w:szCs w:val="22"/>
        </w:rPr>
      </w:pPr>
      <w:r>
        <w:rPr>
          <w:rFonts w:ascii="Arial" w:eastAsia="Batang" w:hAnsi="Arial" w:cs="Arial"/>
          <w:bCs/>
          <w:sz w:val="22"/>
          <w:szCs w:val="22"/>
        </w:rPr>
        <w:t xml:space="preserve">Ms. Mariam </w:t>
      </w:r>
      <w:proofErr w:type="spellStart"/>
      <w:r>
        <w:rPr>
          <w:rFonts w:ascii="Arial" w:eastAsia="Batang" w:hAnsi="Arial" w:cs="Arial"/>
          <w:bCs/>
          <w:sz w:val="22"/>
          <w:szCs w:val="22"/>
        </w:rPr>
        <w:t>Salie</w:t>
      </w:r>
      <w:proofErr w:type="spellEnd"/>
      <w:r>
        <w:rPr>
          <w:rFonts w:ascii="Arial" w:eastAsia="Batang" w:hAnsi="Arial" w:cs="Arial"/>
          <w:bCs/>
          <w:sz w:val="22"/>
          <w:szCs w:val="22"/>
        </w:rPr>
        <w:t xml:space="preserve"> is a lecturer at the Department of Psychology. She is a clinical psychologist by training and serves on the committee for the clinical psychology Masters programme. She is a recent addition to the department and is involved in part time clinical practice which largely informs her teaching. Her focus is on clinical teaching and training and mental health. </w:t>
      </w:r>
    </w:p>
    <w:p w14:paraId="213B543C" w14:textId="77777777" w:rsidR="00AD2DB4" w:rsidRPr="00172E97" w:rsidRDefault="00AD2DB4" w:rsidP="00227DC0">
      <w:pPr>
        <w:rPr>
          <w:rFonts w:ascii="Arial" w:eastAsia="Batang" w:hAnsi="Arial" w:cs="Arial"/>
          <w:b/>
          <w:sz w:val="22"/>
          <w:szCs w:val="22"/>
        </w:rPr>
      </w:pPr>
    </w:p>
    <w:p w14:paraId="50F0F143" w14:textId="76D84DC1" w:rsidR="00AD2DB4" w:rsidRPr="00172E97" w:rsidRDefault="00AD2DB4" w:rsidP="00227DC0">
      <w:pPr>
        <w:rPr>
          <w:rFonts w:ascii="Arial" w:eastAsia="Batang" w:hAnsi="Arial" w:cs="Arial"/>
          <w:b/>
          <w:sz w:val="22"/>
          <w:szCs w:val="22"/>
        </w:rPr>
      </w:pPr>
      <w:r w:rsidRPr="00172E97">
        <w:rPr>
          <w:rFonts w:ascii="Arial" w:eastAsia="Batang" w:hAnsi="Arial" w:cs="Arial"/>
          <w:b/>
          <w:sz w:val="22"/>
          <w:szCs w:val="22"/>
        </w:rPr>
        <w:t>Research</w:t>
      </w:r>
    </w:p>
    <w:p w14:paraId="632BE7B6" w14:textId="26652209" w:rsidR="00AD2DB4" w:rsidRPr="00172E97" w:rsidRDefault="00AD2DB4" w:rsidP="00227DC0">
      <w:pPr>
        <w:rPr>
          <w:rFonts w:ascii="Arial" w:eastAsia="Batang" w:hAnsi="Arial" w:cs="Arial"/>
          <w:b/>
          <w:sz w:val="22"/>
          <w:szCs w:val="22"/>
        </w:rPr>
      </w:pPr>
    </w:p>
    <w:p w14:paraId="10D782D9" w14:textId="7D30003C" w:rsidR="00AD2DB4" w:rsidRPr="00172E97" w:rsidRDefault="00AD2DB4" w:rsidP="00227DC0">
      <w:pPr>
        <w:rPr>
          <w:rFonts w:ascii="Arial" w:eastAsia="Batang" w:hAnsi="Arial" w:cs="Arial"/>
          <w:bCs/>
          <w:i/>
          <w:iCs/>
          <w:sz w:val="22"/>
          <w:szCs w:val="22"/>
        </w:rPr>
      </w:pPr>
      <w:r w:rsidRPr="00172E97">
        <w:rPr>
          <w:rFonts w:ascii="Arial" w:eastAsia="Batang" w:hAnsi="Arial" w:cs="Arial"/>
          <w:bCs/>
          <w:i/>
          <w:iCs/>
          <w:sz w:val="22"/>
          <w:szCs w:val="22"/>
        </w:rPr>
        <w:t>Research Topics</w:t>
      </w:r>
    </w:p>
    <w:p w14:paraId="3585E86C" w14:textId="65128119" w:rsidR="00AD2DB4" w:rsidRPr="00172E97" w:rsidRDefault="00AD2DB4" w:rsidP="00227DC0">
      <w:pPr>
        <w:rPr>
          <w:rFonts w:ascii="Arial" w:eastAsia="Batang" w:hAnsi="Arial" w:cs="Arial"/>
          <w:b/>
          <w:sz w:val="22"/>
          <w:szCs w:val="22"/>
        </w:rPr>
      </w:pPr>
    </w:p>
    <w:p w14:paraId="11EF8D14" w14:textId="7C6D0B2C" w:rsidR="00AD2DB4" w:rsidRPr="00172E97" w:rsidRDefault="1E016A2A" w:rsidP="00E513D5">
      <w:pPr>
        <w:pStyle w:val="ListParagraph"/>
        <w:numPr>
          <w:ilvl w:val="0"/>
          <w:numId w:val="28"/>
        </w:numPr>
        <w:rPr>
          <w:rFonts w:ascii="Arial" w:eastAsia="Batang" w:hAnsi="Arial" w:cs="Arial"/>
          <w:b/>
          <w:bCs/>
          <w:sz w:val="22"/>
          <w:szCs w:val="22"/>
        </w:rPr>
      </w:pPr>
      <w:r w:rsidRPr="1E016A2A">
        <w:rPr>
          <w:rFonts w:ascii="Arial" w:eastAsia="Batang" w:hAnsi="Arial" w:cs="Arial"/>
          <w:sz w:val="22"/>
          <w:szCs w:val="22"/>
        </w:rPr>
        <w:t xml:space="preserve">Infertility and psychosocial treatment </w:t>
      </w:r>
    </w:p>
    <w:p w14:paraId="7E52966F" w14:textId="1CA308D6" w:rsidR="00AD2DB4" w:rsidRPr="00172E97" w:rsidRDefault="1E016A2A" w:rsidP="00E513D5">
      <w:pPr>
        <w:pStyle w:val="ListParagraph"/>
        <w:numPr>
          <w:ilvl w:val="0"/>
          <w:numId w:val="28"/>
        </w:numPr>
        <w:rPr>
          <w:rFonts w:ascii="Arial" w:eastAsia="Batang" w:hAnsi="Arial" w:cs="Arial"/>
          <w:b/>
          <w:bCs/>
          <w:sz w:val="22"/>
          <w:szCs w:val="22"/>
        </w:rPr>
      </w:pPr>
      <w:r w:rsidRPr="1E016A2A">
        <w:rPr>
          <w:rFonts w:ascii="Arial" w:eastAsia="Batang" w:hAnsi="Arial" w:cs="Arial"/>
          <w:sz w:val="22"/>
          <w:szCs w:val="22"/>
        </w:rPr>
        <w:t>The psychology of abstract mathematics</w:t>
      </w:r>
    </w:p>
    <w:p w14:paraId="2738D56B" w14:textId="07138DD7" w:rsidR="1E016A2A" w:rsidRDefault="1E016A2A" w:rsidP="00E513D5">
      <w:pPr>
        <w:pStyle w:val="ListParagraph"/>
        <w:numPr>
          <w:ilvl w:val="0"/>
          <w:numId w:val="28"/>
        </w:numPr>
        <w:rPr>
          <w:rFonts w:eastAsiaTheme="minorEastAsia"/>
          <w:b/>
          <w:bCs/>
          <w:sz w:val="22"/>
          <w:szCs w:val="22"/>
        </w:rPr>
      </w:pPr>
      <w:r w:rsidRPr="1E016A2A">
        <w:rPr>
          <w:rFonts w:ascii="Arial" w:eastAsia="Batang" w:hAnsi="Arial" w:cs="Arial"/>
          <w:sz w:val="22"/>
          <w:szCs w:val="22"/>
        </w:rPr>
        <w:t>Muslim Mental Health</w:t>
      </w:r>
    </w:p>
    <w:p w14:paraId="1739C2D3" w14:textId="68AB64B3" w:rsidR="1E016A2A" w:rsidRDefault="1E016A2A" w:rsidP="1E016A2A">
      <w:pPr>
        <w:ind w:left="360" w:hanging="360"/>
        <w:rPr>
          <w:rFonts w:ascii="Arial" w:eastAsia="Batang" w:hAnsi="Arial" w:cs="Arial"/>
          <w:sz w:val="22"/>
          <w:szCs w:val="22"/>
        </w:rPr>
      </w:pPr>
    </w:p>
    <w:p w14:paraId="2A2662D4" w14:textId="00C18649" w:rsidR="1E016A2A" w:rsidRDefault="1E016A2A" w:rsidP="1E016A2A">
      <w:pPr>
        <w:ind w:left="360" w:hanging="360"/>
        <w:rPr>
          <w:rFonts w:ascii="Arial" w:eastAsia="Batang" w:hAnsi="Arial" w:cs="Arial"/>
          <w:sz w:val="22"/>
          <w:szCs w:val="22"/>
        </w:rPr>
      </w:pPr>
      <w:r w:rsidRPr="1E016A2A">
        <w:rPr>
          <w:rFonts w:ascii="Arial" w:eastAsia="Batang" w:hAnsi="Arial" w:cs="Arial"/>
          <w:i/>
          <w:iCs/>
          <w:sz w:val="22"/>
          <w:szCs w:val="22"/>
        </w:rPr>
        <w:t>Research Interests:</w:t>
      </w:r>
    </w:p>
    <w:p w14:paraId="464E5C04" w14:textId="3F64C95A" w:rsidR="1E016A2A" w:rsidRDefault="1E016A2A" w:rsidP="1E016A2A">
      <w:pPr>
        <w:ind w:left="360" w:hanging="360"/>
        <w:rPr>
          <w:rFonts w:ascii="Arial" w:eastAsia="Batang" w:hAnsi="Arial" w:cs="Arial"/>
          <w:sz w:val="22"/>
          <w:szCs w:val="22"/>
        </w:rPr>
      </w:pPr>
    </w:p>
    <w:p w14:paraId="744FAEFB" w14:textId="7CD502C3" w:rsidR="1E016A2A" w:rsidRDefault="1E016A2A" w:rsidP="1E016A2A">
      <w:pPr>
        <w:pStyle w:val="ListParagraph"/>
        <w:numPr>
          <w:ilvl w:val="0"/>
          <w:numId w:val="1"/>
        </w:numPr>
        <w:ind w:left="360"/>
        <w:rPr>
          <w:rFonts w:eastAsiaTheme="minorEastAsia"/>
          <w:sz w:val="22"/>
          <w:szCs w:val="22"/>
        </w:rPr>
      </w:pPr>
      <w:r w:rsidRPr="1E016A2A">
        <w:rPr>
          <w:rFonts w:ascii="Arial" w:eastAsia="Batang" w:hAnsi="Arial" w:cs="Arial"/>
          <w:sz w:val="22"/>
          <w:szCs w:val="22"/>
        </w:rPr>
        <w:t>Mental Health</w:t>
      </w:r>
    </w:p>
    <w:p w14:paraId="29BA4F0E" w14:textId="7F11BF27" w:rsidR="1E016A2A" w:rsidRDefault="1E016A2A" w:rsidP="1E016A2A">
      <w:pPr>
        <w:pStyle w:val="ListParagraph"/>
        <w:numPr>
          <w:ilvl w:val="0"/>
          <w:numId w:val="1"/>
        </w:numPr>
        <w:ind w:left="360"/>
        <w:rPr>
          <w:rFonts w:eastAsiaTheme="minorEastAsia"/>
          <w:sz w:val="22"/>
          <w:szCs w:val="22"/>
        </w:rPr>
      </w:pPr>
      <w:r w:rsidRPr="1E016A2A">
        <w:rPr>
          <w:rFonts w:ascii="Arial" w:eastAsia="Batang" w:hAnsi="Arial" w:cs="Arial"/>
          <w:sz w:val="22"/>
          <w:szCs w:val="22"/>
        </w:rPr>
        <w:t>Psychopathology</w:t>
      </w:r>
    </w:p>
    <w:p w14:paraId="0AFE6468" w14:textId="388EC3F1" w:rsidR="1E016A2A" w:rsidRDefault="1E016A2A" w:rsidP="1E016A2A">
      <w:pPr>
        <w:pStyle w:val="ListParagraph"/>
        <w:numPr>
          <w:ilvl w:val="0"/>
          <w:numId w:val="1"/>
        </w:numPr>
        <w:ind w:left="360"/>
        <w:rPr>
          <w:rFonts w:eastAsiaTheme="minorEastAsia"/>
          <w:sz w:val="22"/>
          <w:szCs w:val="22"/>
        </w:rPr>
      </w:pPr>
      <w:r w:rsidRPr="1E016A2A">
        <w:rPr>
          <w:rFonts w:ascii="Arial" w:eastAsia="Batang" w:hAnsi="Arial" w:cs="Arial"/>
          <w:sz w:val="22"/>
          <w:szCs w:val="22"/>
        </w:rPr>
        <w:t>Cognitive Behavioural Therapy (CBT)</w:t>
      </w:r>
    </w:p>
    <w:p w14:paraId="613C41B7" w14:textId="3447C56A" w:rsidR="1E016A2A" w:rsidRDefault="1E016A2A" w:rsidP="1E016A2A">
      <w:pPr>
        <w:pStyle w:val="ListParagraph"/>
        <w:numPr>
          <w:ilvl w:val="0"/>
          <w:numId w:val="1"/>
        </w:numPr>
        <w:ind w:left="360"/>
        <w:rPr>
          <w:rFonts w:eastAsiaTheme="minorEastAsia"/>
          <w:sz w:val="22"/>
          <w:szCs w:val="22"/>
        </w:rPr>
      </w:pPr>
      <w:r w:rsidRPr="1E016A2A">
        <w:rPr>
          <w:rFonts w:ascii="Arial" w:eastAsia="Batang" w:hAnsi="Arial" w:cs="Arial"/>
          <w:sz w:val="22"/>
          <w:szCs w:val="22"/>
        </w:rPr>
        <w:t xml:space="preserve">Teaching and Learning </w:t>
      </w:r>
    </w:p>
    <w:p w14:paraId="1E299296" w14:textId="1EE14DA2" w:rsidR="1E016A2A" w:rsidRDefault="1E016A2A" w:rsidP="1E016A2A">
      <w:pPr>
        <w:pStyle w:val="ListParagraph"/>
        <w:numPr>
          <w:ilvl w:val="0"/>
          <w:numId w:val="1"/>
        </w:numPr>
        <w:ind w:left="360"/>
        <w:rPr>
          <w:rFonts w:eastAsiaTheme="minorEastAsia"/>
          <w:sz w:val="22"/>
          <w:szCs w:val="22"/>
        </w:rPr>
      </w:pPr>
      <w:r w:rsidRPr="1E016A2A">
        <w:rPr>
          <w:rFonts w:ascii="Arial" w:eastAsia="Batang" w:hAnsi="Arial" w:cs="Arial"/>
          <w:sz w:val="22"/>
          <w:szCs w:val="22"/>
        </w:rPr>
        <w:t>Critical Psychology</w:t>
      </w:r>
    </w:p>
    <w:p w14:paraId="0A4A7260" w14:textId="0173D5DF" w:rsidR="00AD2DB4" w:rsidRPr="00172E97" w:rsidRDefault="00AD2DB4" w:rsidP="00227DC0">
      <w:pPr>
        <w:rPr>
          <w:rFonts w:ascii="Arial" w:eastAsia="Batang" w:hAnsi="Arial" w:cs="Arial"/>
          <w:b/>
          <w:sz w:val="22"/>
          <w:szCs w:val="22"/>
        </w:rPr>
      </w:pPr>
    </w:p>
    <w:p w14:paraId="53E08315" w14:textId="34CE3FF4" w:rsidR="00AD2DB4" w:rsidRPr="00172E97" w:rsidRDefault="00AD2DB4" w:rsidP="00227DC0">
      <w:pPr>
        <w:rPr>
          <w:rFonts w:ascii="Arial" w:eastAsia="Batang" w:hAnsi="Arial" w:cs="Arial"/>
          <w:bCs/>
          <w:i/>
          <w:iCs/>
          <w:sz w:val="22"/>
          <w:szCs w:val="22"/>
        </w:rPr>
      </w:pPr>
      <w:r w:rsidRPr="00172E97">
        <w:rPr>
          <w:rFonts w:ascii="Arial" w:eastAsia="Batang" w:hAnsi="Arial" w:cs="Arial"/>
          <w:bCs/>
          <w:i/>
          <w:iCs/>
          <w:sz w:val="22"/>
          <w:szCs w:val="22"/>
        </w:rPr>
        <w:t>About my Research</w:t>
      </w:r>
    </w:p>
    <w:p w14:paraId="67785592" w14:textId="0E77AB64" w:rsidR="00AD2DB4" w:rsidRPr="00172E97" w:rsidRDefault="00AD2DB4" w:rsidP="00227DC0">
      <w:pPr>
        <w:rPr>
          <w:rFonts w:ascii="Arial" w:eastAsia="Batang" w:hAnsi="Arial" w:cs="Arial"/>
          <w:bCs/>
          <w:sz w:val="22"/>
          <w:szCs w:val="22"/>
          <w:u w:val="single"/>
        </w:rPr>
      </w:pPr>
    </w:p>
    <w:p w14:paraId="0D911C27" w14:textId="54B78058" w:rsidR="001432BF" w:rsidRPr="00172E97" w:rsidRDefault="1E016A2A" w:rsidP="00227DC0">
      <w:pPr>
        <w:jc w:val="both"/>
        <w:rPr>
          <w:rFonts w:ascii="Arial" w:hAnsi="Arial" w:cs="Arial"/>
          <w:sz w:val="22"/>
          <w:szCs w:val="22"/>
        </w:rPr>
      </w:pPr>
      <w:r w:rsidRPr="1E016A2A">
        <w:rPr>
          <w:rFonts w:ascii="Arial" w:hAnsi="Arial" w:cs="Arial"/>
          <w:sz w:val="22"/>
          <w:szCs w:val="22"/>
        </w:rPr>
        <w:t xml:space="preserve">I am fairly new in academia and that includes research since I am clinically trained and this has been my primary focus until recently. My main research project at the moment is the PhD I am preparing for. I will be exploring the explanatory models of mental health amongst Muslims in the Western Cape. I have varying interests when it comes to research but the most important one at the moment is contextualising mental health and its treatment in South Africa. With my PhD I hope to explore the cultural needs of South African Muslims in order to reach a more culturally appropriate model of treatment. However, this will serve as the first step in working towards culturally relevant models of treatment for population groups that do not subscribe to a western model of treatment. This work forms part of my interest in cross cultural psychology as well as the decolonisation of psychology. I am interested in projects that are socially impactful. I am a collaborator on a project titled ‘The Psychology of Abstract Mathematics’. Here I hope to contribute a CBT informed framework to address negative perceptions of mathematics and in that way intersect Psychology and Mathematics. </w:t>
      </w:r>
    </w:p>
    <w:p w14:paraId="46BBECE8" w14:textId="77777777" w:rsidR="00AD2DB4" w:rsidRPr="00172E97" w:rsidRDefault="00AD2DB4" w:rsidP="00227DC0">
      <w:pPr>
        <w:ind w:left="284"/>
        <w:jc w:val="both"/>
        <w:rPr>
          <w:rFonts w:ascii="Arial" w:hAnsi="Arial" w:cs="Arial"/>
          <w:sz w:val="22"/>
          <w:szCs w:val="22"/>
        </w:rPr>
      </w:pPr>
    </w:p>
    <w:p w14:paraId="78A9CD36" w14:textId="11D47145" w:rsidR="001432BF" w:rsidRPr="00172E97" w:rsidRDefault="001432BF" w:rsidP="00227DC0">
      <w:pPr>
        <w:jc w:val="both"/>
        <w:rPr>
          <w:rFonts w:ascii="Arial" w:hAnsi="Arial" w:cs="Arial"/>
          <w:b/>
          <w:bCs/>
          <w:sz w:val="22"/>
          <w:szCs w:val="22"/>
        </w:rPr>
      </w:pPr>
      <w:r w:rsidRPr="00172E97">
        <w:rPr>
          <w:rFonts w:ascii="Arial" w:hAnsi="Arial" w:cs="Arial"/>
          <w:b/>
          <w:bCs/>
          <w:sz w:val="22"/>
          <w:szCs w:val="22"/>
        </w:rPr>
        <w:t xml:space="preserve">Selected </w:t>
      </w:r>
      <w:r w:rsidR="00AD2DB4" w:rsidRPr="00172E97">
        <w:rPr>
          <w:rFonts w:ascii="Arial" w:hAnsi="Arial" w:cs="Arial"/>
          <w:b/>
          <w:bCs/>
          <w:sz w:val="22"/>
          <w:szCs w:val="22"/>
        </w:rPr>
        <w:t>Publications</w:t>
      </w:r>
    </w:p>
    <w:p w14:paraId="1E0A18D1" w14:textId="0466DEF9" w:rsidR="00AD2DB4" w:rsidRPr="00172E97" w:rsidRDefault="00AD2DB4" w:rsidP="00227DC0">
      <w:pPr>
        <w:jc w:val="both"/>
        <w:rPr>
          <w:rFonts w:ascii="Arial" w:hAnsi="Arial" w:cs="Arial"/>
          <w:b/>
          <w:bCs/>
          <w:sz w:val="22"/>
          <w:szCs w:val="22"/>
        </w:rPr>
      </w:pPr>
    </w:p>
    <w:p w14:paraId="7984B026" w14:textId="77777777" w:rsidR="00AD2DB4" w:rsidRPr="00172E97" w:rsidRDefault="00AD2DB4" w:rsidP="00227DC0">
      <w:pPr>
        <w:jc w:val="both"/>
        <w:rPr>
          <w:rFonts w:ascii="Arial" w:hAnsi="Arial" w:cs="Arial"/>
          <w:b/>
          <w:bCs/>
          <w:sz w:val="22"/>
          <w:szCs w:val="22"/>
        </w:rPr>
      </w:pPr>
    </w:p>
    <w:p w14:paraId="25328129" w14:textId="77777777"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Mariam </w:t>
      </w:r>
      <w:proofErr w:type="spellStart"/>
      <w:r w:rsidRPr="00172E97">
        <w:rPr>
          <w:rFonts w:ascii="Arial" w:hAnsi="Arial" w:cs="Arial"/>
          <w:sz w:val="22"/>
          <w:szCs w:val="22"/>
        </w:rPr>
        <w:t>Salie</w:t>
      </w:r>
      <w:proofErr w:type="spellEnd"/>
      <w:r w:rsidRPr="00172E97">
        <w:rPr>
          <w:rFonts w:ascii="Arial" w:hAnsi="Arial" w:cs="Arial"/>
          <w:sz w:val="22"/>
          <w:szCs w:val="22"/>
        </w:rPr>
        <w:t xml:space="preserve"> (2019) </w:t>
      </w:r>
      <w:proofErr w:type="gramStart"/>
      <w:r w:rsidRPr="00172E97">
        <w:rPr>
          <w:rFonts w:ascii="Arial" w:hAnsi="Arial" w:cs="Arial"/>
          <w:sz w:val="22"/>
          <w:szCs w:val="22"/>
        </w:rPr>
        <w:t>The</w:t>
      </w:r>
      <w:proofErr w:type="gramEnd"/>
      <w:r w:rsidRPr="00172E97">
        <w:rPr>
          <w:rFonts w:ascii="Arial" w:hAnsi="Arial" w:cs="Arial"/>
          <w:sz w:val="22"/>
          <w:szCs w:val="22"/>
        </w:rPr>
        <w:t xml:space="preserve"> tyranny of box-ticking: Community service in a South African prison and the struggle to be therapeutic, Psychodynamic Practice, DOI: 10.1080/14753634.2019.1691790 </w:t>
      </w:r>
    </w:p>
    <w:p w14:paraId="6598C186" w14:textId="77777777" w:rsidR="00AD2DB4" w:rsidRPr="00172E97" w:rsidRDefault="00AD2DB4" w:rsidP="00227DC0">
      <w:pPr>
        <w:jc w:val="both"/>
        <w:rPr>
          <w:rFonts w:ascii="Arial" w:hAnsi="Arial" w:cs="Arial"/>
          <w:sz w:val="22"/>
          <w:szCs w:val="22"/>
        </w:rPr>
      </w:pPr>
    </w:p>
    <w:p w14:paraId="67D15134" w14:textId="77777777" w:rsidR="00AD2DB4" w:rsidRPr="00172E97" w:rsidRDefault="00AD2DB4" w:rsidP="00227DC0">
      <w:pPr>
        <w:jc w:val="both"/>
        <w:rPr>
          <w:rFonts w:ascii="Arial" w:hAnsi="Arial" w:cs="Arial"/>
          <w:sz w:val="22"/>
          <w:szCs w:val="22"/>
        </w:rPr>
      </w:pPr>
    </w:p>
    <w:p w14:paraId="1D91D524" w14:textId="536FA3A8" w:rsidR="001432BF" w:rsidRPr="00172E97" w:rsidRDefault="001432BF" w:rsidP="00227DC0">
      <w:pPr>
        <w:jc w:val="both"/>
        <w:rPr>
          <w:rFonts w:ascii="Arial" w:hAnsi="Arial" w:cs="Arial"/>
          <w:b/>
          <w:bCs/>
          <w:sz w:val="22"/>
          <w:szCs w:val="22"/>
        </w:rPr>
      </w:pPr>
      <w:r w:rsidRPr="00172E97">
        <w:rPr>
          <w:rFonts w:ascii="Arial" w:hAnsi="Arial" w:cs="Arial"/>
          <w:b/>
          <w:bCs/>
          <w:sz w:val="22"/>
          <w:szCs w:val="22"/>
        </w:rPr>
        <w:t>Teaching</w:t>
      </w:r>
    </w:p>
    <w:p w14:paraId="7CE64728" w14:textId="2944D5A6" w:rsidR="003F5917" w:rsidRPr="00172E97" w:rsidRDefault="003F5917" w:rsidP="00227DC0">
      <w:pPr>
        <w:jc w:val="both"/>
        <w:rPr>
          <w:rFonts w:ascii="Arial" w:hAnsi="Arial" w:cs="Arial"/>
          <w:b/>
          <w:bCs/>
          <w:sz w:val="22"/>
          <w:szCs w:val="22"/>
        </w:rPr>
      </w:pPr>
    </w:p>
    <w:p w14:paraId="32CC41D7" w14:textId="77777777" w:rsidR="003F5917" w:rsidRPr="00172E97" w:rsidRDefault="003F5917" w:rsidP="00227DC0">
      <w:pPr>
        <w:rPr>
          <w:rFonts w:ascii="Arial" w:hAnsi="Arial" w:cs="Arial"/>
          <w:bCs/>
          <w:i/>
          <w:iCs/>
          <w:sz w:val="22"/>
          <w:szCs w:val="22"/>
        </w:rPr>
      </w:pPr>
      <w:r w:rsidRPr="00172E97">
        <w:rPr>
          <w:rFonts w:ascii="Arial" w:hAnsi="Arial" w:cs="Arial"/>
          <w:bCs/>
          <w:i/>
          <w:iCs/>
          <w:sz w:val="22"/>
          <w:szCs w:val="22"/>
        </w:rPr>
        <w:t>Coordination of Programmes and Modules</w:t>
      </w:r>
    </w:p>
    <w:p w14:paraId="7CC7C18A" w14:textId="6106B04B" w:rsidR="00AD2DB4" w:rsidRPr="00172E97" w:rsidRDefault="00AD2DB4" w:rsidP="00227DC0">
      <w:pPr>
        <w:jc w:val="both"/>
        <w:rPr>
          <w:rFonts w:ascii="Arial" w:hAnsi="Arial" w:cs="Arial"/>
          <w:sz w:val="22"/>
          <w:szCs w:val="22"/>
        </w:rPr>
      </w:pPr>
    </w:p>
    <w:p w14:paraId="1F92505D" w14:textId="4B21CD30" w:rsidR="003F5917" w:rsidRPr="00172E97" w:rsidRDefault="003F5917" w:rsidP="00227DC0">
      <w:pPr>
        <w:jc w:val="both"/>
        <w:rPr>
          <w:rFonts w:ascii="Arial" w:hAnsi="Arial" w:cs="Arial"/>
          <w:sz w:val="22"/>
          <w:szCs w:val="22"/>
        </w:rPr>
      </w:pPr>
      <w:r w:rsidRPr="00172E97">
        <w:rPr>
          <w:rFonts w:ascii="Arial" w:hAnsi="Arial" w:cs="Arial"/>
          <w:sz w:val="22"/>
          <w:szCs w:val="22"/>
        </w:rPr>
        <w:t>Undergraduate:</w:t>
      </w:r>
    </w:p>
    <w:p w14:paraId="6524AF17" w14:textId="4E3AF5B3" w:rsidR="00AD2DB4" w:rsidRPr="00172E97" w:rsidRDefault="00AD2DB4" w:rsidP="00E513D5">
      <w:pPr>
        <w:pStyle w:val="ListParagraph"/>
        <w:numPr>
          <w:ilvl w:val="0"/>
          <w:numId w:val="55"/>
        </w:numPr>
        <w:jc w:val="both"/>
        <w:rPr>
          <w:rFonts w:ascii="Arial" w:hAnsi="Arial" w:cs="Arial"/>
          <w:sz w:val="22"/>
          <w:szCs w:val="22"/>
        </w:rPr>
      </w:pPr>
      <w:r w:rsidRPr="00172E97">
        <w:rPr>
          <w:rFonts w:ascii="Arial" w:hAnsi="Arial" w:cs="Arial"/>
          <w:sz w:val="22"/>
          <w:szCs w:val="22"/>
        </w:rPr>
        <w:t>Third-year psychopathology (314) lecturer and module coordinator</w:t>
      </w:r>
    </w:p>
    <w:p w14:paraId="46F0BF2D" w14:textId="72AD8658" w:rsidR="003F5917" w:rsidRPr="00172E97" w:rsidRDefault="003F5917" w:rsidP="00227DC0">
      <w:pPr>
        <w:jc w:val="both"/>
        <w:rPr>
          <w:rFonts w:ascii="Arial" w:hAnsi="Arial" w:cs="Arial"/>
          <w:sz w:val="22"/>
          <w:szCs w:val="22"/>
        </w:rPr>
      </w:pPr>
    </w:p>
    <w:p w14:paraId="0607CFA4" w14:textId="24F689F1" w:rsidR="003F5917" w:rsidRPr="00172E97" w:rsidRDefault="003F5917" w:rsidP="00227DC0">
      <w:pPr>
        <w:jc w:val="both"/>
        <w:rPr>
          <w:rFonts w:ascii="Arial" w:hAnsi="Arial" w:cs="Arial"/>
          <w:sz w:val="22"/>
          <w:szCs w:val="22"/>
        </w:rPr>
      </w:pPr>
      <w:r w:rsidRPr="00172E97">
        <w:rPr>
          <w:rFonts w:ascii="Arial" w:hAnsi="Arial" w:cs="Arial"/>
          <w:sz w:val="22"/>
          <w:szCs w:val="22"/>
        </w:rPr>
        <w:t>Clinical Masters:</w:t>
      </w:r>
    </w:p>
    <w:p w14:paraId="31FBF728" w14:textId="1539F807" w:rsidR="00AD2DB4" w:rsidRPr="00172E97" w:rsidRDefault="1E016A2A" w:rsidP="00E513D5">
      <w:pPr>
        <w:pStyle w:val="ListParagraph"/>
        <w:numPr>
          <w:ilvl w:val="0"/>
          <w:numId w:val="54"/>
        </w:numPr>
        <w:jc w:val="both"/>
        <w:rPr>
          <w:rFonts w:ascii="Arial" w:hAnsi="Arial" w:cs="Arial"/>
          <w:sz w:val="22"/>
          <w:szCs w:val="22"/>
        </w:rPr>
      </w:pPr>
      <w:r w:rsidRPr="1E016A2A">
        <w:rPr>
          <w:rFonts w:ascii="Arial" w:hAnsi="Arial" w:cs="Arial"/>
          <w:sz w:val="22"/>
          <w:szCs w:val="22"/>
        </w:rPr>
        <w:t>Cognitive behavioural therapy – lecturer, supervisor and course coordinator</w:t>
      </w:r>
    </w:p>
    <w:p w14:paraId="7FE7DD6F" w14:textId="5F230CB6" w:rsidR="1E016A2A" w:rsidRDefault="1E016A2A" w:rsidP="00E513D5">
      <w:pPr>
        <w:pStyle w:val="ListParagraph"/>
        <w:numPr>
          <w:ilvl w:val="0"/>
          <w:numId w:val="54"/>
        </w:numPr>
        <w:jc w:val="both"/>
        <w:rPr>
          <w:sz w:val="22"/>
          <w:szCs w:val="22"/>
        </w:rPr>
      </w:pPr>
      <w:r w:rsidRPr="1E016A2A">
        <w:rPr>
          <w:rFonts w:ascii="Arial" w:hAnsi="Arial" w:cs="Arial"/>
          <w:sz w:val="22"/>
          <w:szCs w:val="22"/>
        </w:rPr>
        <w:t>Psychotherapies – module coordinator</w:t>
      </w:r>
    </w:p>
    <w:p w14:paraId="377BAE09" w14:textId="39AB596A" w:rsidR="00AD2DB4" w:rsidRPr="00172E97" w:rsidRDefault="00AD2DB4" w:rsidP="00E513D5">
      <w:pPr>
        <w:pStyle w:val="ListParagraph"/>
        <w:numPr>
          <w:ilvl w:val="0"/>
          <w:numId w:val="54"/>
        </w:numPr>
        <w:jc w:val="both"/>
        <w:rPr>
          <w:rFonts w:ascii="Arial" w:hAnsi="Arial" w:cs="Arial"/>
          <w:sz w:val="22"/>
          <w:szCs w:val="22"/>
        </w:rPr>
      </w:pPr>
      <w:r w:rsidRPr="00172E97">
        <w:rPr>
          <w:rFonts w:ascii="Arial" w:hAnsi="Arial" w:cs="Arial"/>
          <w:sz w:val="22"/>
          <w:szCs w:val="22"/>
        </w:rPr>
        <w:t>Clinical Supervisor</w:t>
      </w:r>
    </w:p>
    <w:p w14:paraId="4E7644AB" w14:textId="77777777" w:rsidR="00AD2DB4" w:rsidRPr="00172E97" w:rsidRDefault="00AD2DB4" w:rsidP="00227DC0">
      <w:pPr>
        <w:jc w:val="both"/>
        <w:rPr>
          <w:rFonts w:ascii="Arial" w:hAnsi="Arial" w:cs="Arial"/>
          <w:sz w:val="22"/>
          <w:szCs w:val="22"/>
        </w:rPr>
      </w:pPr>
    </w:p>
    <w:p w14:paraId="7F464582" w14:textId="7771393B" w:rsidR="003F5917" w:rsidRPr="00172E97" w:rsidRDefault="003F5917" w:rsidP="00227DC0">
      <w:pPr>
        <w:jc w:val="both"/>
        <w:rPr>
          <w:rFonts w:ascii="Arial" w:hAnsi="Arial" w:cs="Arial"/>
          <w:i/>
          <w:iCs/>
          <w:sz w:val="22"/>
          <w:szCs w:val="22"/>
        </w:rPr>
      </w:pPr>
      <w:r w:rsidRPr="00172E97">
        <w:rPr>
          <w:rFonts w:ascii="Arial" w:hAnsi="Arial" w:cs="Arial"/>
          <w:i/>
          <w:iCs/>
          <w:sz w:val="22"/>
          <w:szCs w:val="22"/>
        </w:rPr>
        <w:t>Teaching Areas</w:t>
      </w:r>
    </w:p>
    <w:p w14:paraId="4DAD7B54" w14:textId="136118C4" w:rsidR="003F5917" w:rsidRPr="00172E97" w:rsidRDefault="003F5917" w:rsidP="00227DC0">
      <w:pPr>
        <w:jc w:val="both"/>
        <w:rPr>
          <w:rFonts w:ascii="Arial" w:hAnsi="Arial" w:cs="Arial"/>
          <w:i/>
          <w:iCs/>
          <w:sz w:val="22"/>
          <w:szCs w:val="22"/>
        </w:rPr>
      </w:pPr>
    </w:p>
    <w:p w14:paraId="0EFFC31D" w14:textId="21AAE8C9" w:rsidR="003F5917" w:rsidRPr="00172E97" w:rsidRDefault="003F5917" w:rsidP="00227DC0">
      <w:pPr>
        <w:jc w:val="both"/>
        <w:rPr>
          <w:rFonts w:ascii="Arial" w:hAnsi="Arial" w:cs="Arial"/>
          <w:sz w:val="22"/>
          <w:szCs w:val="22"/>
        </w:rPr>
      </w:pPr>
      <w:r w:rsidRPr="00172E97">
        <w:rPr>
          <w:rFonts w:ascii="Arial" w:hAnsi="Arial" w:cs="Arial"/>
          <w:sz w:val="22"/>
          <w:szCs w:val="22"/>
        </w:rPr>
        <w:t>Undergraduate</w:t>
      </w:r>
    </w:p>
    <w:p w14:paraId="0D20BFF8" w14:textId="6AB6476A" w:rsidR="00B31B2C" w:rsidRDefault="289342A7" w:rsidP="00E513D5">
      <w:pPr>
        <w:pStyle w:val="ListParagraph"/>
        <w:numPr>
          <w:ilvl w:val="0"/>
          <w:numId w:val="48"/>
        </w:numPr>
        <w:jc w:val="both"/>
        <w:rPr>
          <w:rFonts w:ascii="Arial" w:hAnsi="Arial" w:cs="Arial"/>
          <w:sz w:val="22"/>
          <w:szCs w:val="22"/>
        </w:rPr>
      </w:pPr>
      <w:r w:rsidRPr="289342A7">
        <w:rPr>
          <w:rFonts w:ascii="Arial" w:hAnsi="Arial" w:cs="Arial"/>
          <w:sz w:val="22"/>
          <w:szCs w:val="22"/>
        </w:rPr>
        <w:t>Psychopathology</w:t>
      </w:r>
    </w:p>
    <w:p w14:paraId="04C91039" w14:textId="60E92252" w:rsidR="289342A7" w:rsidRDefault="289342A7" w:rsidP="289342A7">
      <w:pPr>
        <w:jc w:val="both"/>
        <w:rPr>
          <w:rFonts w:ascii="Arial" w:hAnsi="Arial" w:cs="Arial"/>
          <w:sz w:val="22"/>
          <w:szCs w:val="22"/>
        </w:rPr>
      </w:pPr>
    </w:p>
    <w:p w14:paraId="6DDE8F23" w14:textId="2E3A533C" w:rsidR="00B31B2C" w:rsidRDefault="1E016A2A" w:rsidP="00B31B2C">
      <w:pPr>
        <w:jc w:val="both"/>
        <w:rPr>
          <w:rFonts w:ascii="Arial" w:hAnsi="Arial" w:cs="Arial"/>
          <w:sz w:val="22"/>
          <w:szCs w:val="22"/>
        </w:rPr>
      </w:pPr>
      <w:r w:rsidRPr="1E016A2A">
        <w:rPr>
          <w:rFonts w:ascii="Arial" w:hAnsi="Arial" w:cs="Arial"/>
          <w:sz w:val="22"/>
          <w:szCs w:val="22"/>
        </w:rPr>
        <w:t>Masters:</w:t>
      </w:r>
    </w:p>
    <w:p w14:paraId="57314723" w14:textId="13AA11D6" w:rsidR="1E016A2A" w:rsidRDefault="1E016A2A" w:rsidP="00E513D5">
      <w:pPr>
        <w:pStyle w:val="ListParagraph"/>
        <w:numPr>
          <w:ilvl w:val="0"/>
          <w:numId w:val="48"/>
        </w:numPr>
        <w:jc w:val="both"/>
        <w:rPr>
          <w:sz w:val="22"/>
          <w:szCs w:val="22"/>
        </w:rPr>
      </w:pPr>
      <w:r w:rsidRPr="1E016A2A">
        <w:rPr>
          <w:rFonts w:ascii="Arial" w:hAnsi="Arial" w:cs="Arial"/>
          <w:sz w:val="22"/>
          <w:szCs w:val="22"/>
        </w:rPr>
        <w:t>Psychopathology</w:t>
      </w:r>
    </w:p>
    <w:p w14:paraId="1DF8B56E" w14:textId="508D7960" w:rsidR="00B31B2C" w:rsidRDefault="00B31B2C" w:rsidP="00E513D5">
      <w:pPr>
        <w:pStyle w:val="ListParagraph"/>
        <w:numPr>
          <w:ilvl w:val="0"/>
          <w:numId w:val="48"/>
        </w:numPr>
        <w:jc w:val="both"/>
        <w:rPr>
          <w:rFonts w:ascii="Arial" w:hAnsi="Arial" w:cs="Arial"/>
          <w:sz w:val="22"/>
          <w:szCs w:val="22"/>
        </w:rPr>
      </w:pPr>
      <w:r>
        <w:rPr>
          <w:rFonts w:ascii="Arial" w:hAnsi="Arial" w:cs="Arial"/>
          <w:sz w:val="22"/>
          <w:szCs w:val="22"/>
        </w:rPr>
        <w:t>Psychotherapies</w:t>
      </w:r>
    </w:p>
    <w:p w14:paraId="5E763E86" w14:textId="651A4839" w:rsidR="00B31B2C" w:rsidRPr="00B31B2C" w:rsidRDefault="00B31B2C" w:rsidP="00E513D5">
      <w:pPr>
        <w:pStyle w:val="ListParagraph"/>
        <w:numPr>
          <w:ilvl w:val="0"/>
          <w:numId w:val="48"/>
        </w:numPr>
        <w:jc w:val="both"/>
        <w:rPr>
          <w:rFonts w:ascii="Arial" w:hAnsi="Arial" w:cs="Arial"/>
          <w:sz w:val="22"/>
          <w:szCs w:val="22"/>
        </w:rPr>
      </w:pPr>
      <w:r>
        <w:rPr>
          <w:rFonts w:ascii="Arial" w:hAnsi="Arial" w:cs="Arial"/>
          <w:sz w:val="22"/>
          <w:szCs w:val="22"/>
        </w:rPr>
        <w:t xml:space="preserve">Research Supervision </w:t>
      </w:r>
    </w:p>
    <w:p w14:paraId="0FB12783" w14:textId="77777777" w:rsidR="003F5917" w:rsidRPr="00172E97" w:rsidRDefault="003F5917" w:rsidP="00227DC0">
      <w:pPr>
        <w:jc w:val="both"/>
        <w:rPr>
          <w:rFonts w:ascii="Arial" w:hAnsi="Arial" w:cs="Arial"/>
          <w:sz w:val="22"/>
          <w:szCs w:val="22"/>
        </w:rPr>
      </w:pPr>
    </w:p>
    <w:p w14:paraId="220A2EA9" w14:textId="77777777" w:rsidR="001432BF" w:rsidRPr="00172E97" w:rsidRDefault="001432BF" w:rsidP="00227DC0">
      <w:pPr>
        <w:rPr>
          <w:rFonts w:ascii="Arial" w:hAnsi="Arial" w:cs="Arial"/>
          <w:sz w:val="22"/>
          <w:szCs w:val="22"/>
        </w:rPr>
      </w:pPr>
    </w:p>
    <w:p w14:paraId="2CB6EA1C" w14:textId="77777777" w:rsidR="001432BF" w:rsidRPr="00172E97" w:rsidRDefault="001432BF" w:rsidP="00227DC0">
      <w:pPr>
        <w:rPr>
          <w:rFonts w:ascii="Arial" w:eastAsia="Batang" w:hAnsi="Arial" w:cs="Arial"/>
          <w:b/>
          <w:sz w:val="22"/>
          <w:szCs w:val="22"/>
        </w:rPr>
      </w:pPr>
      <w:r w:rsidRPr="00172E97">
        <w:rPr>
          <w:rFonts w:ascii="Arial" w:eastAsia="Batang" w:hAnsi="Arial" w:cs="Arial"/>
          <w:b/>
          <w:sz w:val="22"/>
          <w:szCs w:val="22"/>
        </w:rPr>
        <w:br w:type="page"/>
      </w:r>
    </w:p>
    <w:p w14:paraId="1298DA2E" w14:textId="29CA00EF" w:rsidR="00D90EDF" w:rsidRPr="00172E97" w:rsidRDefault="00D90EDF" w:rsidP="00227DC0">
      <w:pPr>
        <w:spacing w:after="160"/>
        <w:jc w:val="center"/>
        <w:rPr>
          <w:rFonts w:ascii="Arial" w:eastAsia="Batang" w:hAnsi="Arial" w:cs="Arial"/>
          <w:b/>
          <w:sz w:val="22"/>
          <w:szCs w:val="22"/>
        </w:rPr>
      </w:pPr>
      <w:r w:rsidRPr="00172E97">
        <w:rPr>
          <w:rFonts w:ascii="Arial" w:eastAsia="Batang" w:hAnsi="Arial" w:cs="Arial"/>
          <w:b/>
          <w:sz w:val="22"/>
          <w:szCs w:val="22"/>
        </w:rPr>
        <w:lastRenderedPageBreak/>
        <w:t>Ms</w:t>
      </w:r>
      <w:r w:rsidR="006B7ECD" w:rsidRPr="00172E97">
        <w:rPr>
          <w:rFonts w:ascii="Arial" w:eastAsia="Batang" w:hAnsi="Arial" w:cs="Arial"/>
          <w:b/>
          <w:sz w:val="22"/>
          <w:szCs w:val="22"/>
        </w:rPr>
        <w:t>.</w:t>
      </w:r>
      <w:r w:rsidRPr="00172E97">
        <w:rPr>
          <w:rFonts w:ascii="Arial" w:eastAsia="Batang" w:hAnsi="Arial" w:cs="Arial"/>
          <w:b/>
          <w:sz w:val="22"/>
          <w:szCs w:val="22"/>
        </w:rPr>
        <w:t xml:space="preserve"> Megan</w:t>
      </w:r>
      <w:r w:rsidR="00B31B2C">
        <w:rPr>
          <w:rFonts w:ascii="Arial" w:eastAsia="Batang" w:hAnsi="Arial" w:cs="Arial"/>
          <w:b/>
          <w:sz w:val="22"/>
          <w:szCs w:val="22"/>
        </w:rPr>
        <w:t xml:space="preserve"> </w:t>
      </w:r>
      <w:r w:rsidRPr="00172E97">
        <w:rPr>
          <w:rFonts w:ascii="Arial" w:eastAsia="Batang" w:hAnsi="Arial" w:cs="Arial"/>
          <w:b/>
          <w:sz w:val="22"/>
          <w:szCs w:val="22"/>
        </w:rPr>
        <w:t>Snow</w:t>
      </w:r>
    </w:p>
    <w:p w14:paraId="7C527259" w14:textId="01F9AC9C" w:rsidR="00FB39E3" w:rsidRPr="00172E97" w:rsidRDefault="00FB39E3" w:rsidP="00227DC0">
      <w:pPr>
        <w:jc w:val="center"/>
        <w:rPr>
          <w:rFonts w:ascii="Arial" w:eastAsia="Batang" w:hAnsi="Arial" w:cs="Arial"/>
          <w:b/>
          <w:sz w:val="22"/>
          <w:szCs w:val="22"/>
        </w:rPr>
      </w:pPr>
    </w:p>
    <w:p w14:paraId="625F7BEA" w14:textId="77D121E6" w:rsidR="00FB39E3" w:rsidRPr="00172E97" w:rsidRDefault="00FB39E3" w:rsidP="00227DC0">
      <w:pPr>
        <w:jc w:val="both"/>
        <w:rPr>
          <w:rFonts w:ascii="Arial" w:eastAsia="Batang" w:hAnsi="Arial" w:cs="Arial"/>
          <w:b/>
          <w:sz w:val="22"/>
          <w:szCs w:val="22"/>
        </w:rPr>
      </w:pPr>
      <w:r w:rsidRPr="00172E97">
        <w:rPr>
          <w:rFonts w:ascii="Arial" w:eastAsia="Batang" w:hAnsi="Arial" w:cs="Arial"/>
          <w:b/>
          <w:sz w:val="22"/>
          <w:szCs w:val="22"/>
        </w:rPr>
        <w:t>Brief Academic Biography</w:t>
      </w:r>
    </w:p>
    <w:p w14:paraId="2D0E7F53" w14:textId="203755EA" w:rsidR="009D78BC" w:rsidRPr="00172E97" w:rsidRDefault="009D78BC" w:rsidP="00227DC0">
      <w:pPr>
        <w:jc w:val="both"/>
        <w:rPr>
          <w:rFonts w:ascii="Arial" w:eastAsia="Batang" w:hAnsi="Arial" w:cs="Arial"/>
          <w:b/>
          <w:sz w:val="22"/>
          <w:szCs w:val="22"/>
        </w:rPr>
      </w:pPr>
    </w:p>
    <w:p w14:paraId="05E7C5C8" w14:textId="3F3A3CA6" w:rsidR="009D78BC" w:rsidRPr="00172E97" w:rsidRDefault="289342A7" w:rsidP="289342A7">
      <w:pPr>
        <w:jc w:val="both"/>
        <w:rPr>
          <w:rFonts w:ascii="Arial" w:eastAsia="Batang" w:hAnsi="Arial" w:cs="Arial"/>
          <w:sz w:val="22"/>
          <w:szCs w:val="22"/>
        </w:rPr>
      </w:pPr>
      <w:r w:rsidRPr="289342A7">
        <w:rPr>
          <w:rFonts w:ascii="Arial" w:eastAsia="Batang" w:hAnsi="Arial" w:cs="Arial"/>
          <w:sz w:val="22"/>
          <w:szCs w:val="22"/>
        </w:rPr>
        <w:t xml:space="preserve">Megan Snow is a clinical psychologist by training and a lecturer at the Department of Psychology at the University of Stellenbosch. Ms. Snow is the coordinator of clinical </w:t>
      </w:r>
      <w:proofErr w:type="spellStart"/>
      <w:r w:rsidRPr="289342A7">
        <w:rPr>
          <w:rFonts w:ascii="Arial" w:eastAsia="Batang" w:hAnsi="Arial" w:cs="Arial"/>
          <w:sz w:val="22"/>
          <w:szCs w:val="22"/>
        </w:rPr>
        <w:t>psychodiagnostics</w:t>
      </w:r>
      <w:proofErr w:type="spellEnd"/>
      <w:r w:rsidRPr="289342A7">
        <w:rPr>
          <w:rFonts w:ascii="Arial" w:eastAsia="Batang" w:hAnsi="Arial" w:cs="Arial"/>
          <w:sz w:val="22"/>
          <w:szCs w:val="22"/>
        </w:rPr>
        <w:t xml:space="preserve"> module at the University and is co-coordinator of the clinical psychology selection process. In addition to this, Ms. Snow is Clinic Manager at </w:t>
      </w:r>
      <w:proofErr w:type="spellStart"/>
      <w:r w:rsidRPr="289342A7">
        <w:rPr>
          <w:rFonts w:ascii="Arial" w:eastAsia="Batang" w:hAnsi="Arial" w:cs="Arial"/>
          <w:sz w:val="22"/>
          <w:szCs w:val="22"/>
        </w:rPr>
        <w:t>Welgevallen</w:t>
      </w:r>
      <w:proofErr w:type="spellEnd"/>
      <w:r w:rsidRPr="289342A7">
        <w:rPr>
          <w:rFonts w:ascii="Arial" w:eastAsia="Batang" w:hAnsi="Arial" w:cs="Arial"/>
          <w:sz w:val="22"/>
          <w:szCs w:val="22"/>
        </w:rPr>
        <w:t xml:space="preserve"> Community Psychology Clinic, where clinical psychology students do their practical work. </w:t>
      </w:r>
    </w:p>
    <w:p w14:paraId="245CAEBE" w14:textId="12A8699F" w:rsidR="00FB39E3" w:rsidRPr="00172E97" w:rsidRDefault="00FB39E3" w:rsidP="00227DC0">
      <w:pPr>
        <w:jc w:val="both"/>
        <w:rPr>
          <w:rFonts w:ascii="Arial" w:eastAsia="Batang" w:hAnsi="Arial" w:cs="Arial"/>
          <w:b/>
          <w:sz w:val="22"/>
          <w:szCs w:val="22"/>
        </w:rPr>
      </w:pPr>
    </w:p>
    <w:p w14:paraId="61E8ADE2" w14:textId="6146F8A9" w:rsidR="00FB39E3" w:rsidRPr="00172E97" w:rsidRDefault="00FB39E3" w:rsidP="00227DC0">
      <w:pPr>
        <w:jc w:val="both"/>
        <w:rPr>
          <w:rFonts w:ascii="Arial" w:eastAsia="Batang" w:hAnsi="Arial" w:cs="Arial"/>
          <w:b/>
          <w:sz w:val="22"/>
          <w:szCs w:val="22"/>
        </w:rPr>
      </w:pPr>
      <w:r w:rsidRPr="00172E97">
        <w:rPr>
          <w:rFonts w:ascii="Arial" w:eastAsia="Batang" w:hAnsi="Arial" w:cs="Arial"/>
          <w:b/>
          <w:sz w:val="22"/>
          <w:szCs w:val="22"/>
        </w:rPr>
        <w:t>Research</w:t>
      </w:r>
    </w:p>
    <w:p w14:paraId="7ABE50C5" w14:textId="722D8C8D" w:rsidR="00FB39E3" w:rsidRPr="00172E97" w:rsidRDefault="00FB39E3" w:rsidP="00227DC0">
      <w:pPr>
        <w:jc w:val="both"/>
        <w:rPr>
          <w:rFonts w:ascii="Arial" w:eastAsia="Batang" w:hAnsi="Arial" w:cs="Arial"/>
          <w:b/>
          <w:sz w:val="22"/>
          <w:szCs w:val="22"/>
        </w:rPr>
      </w:pPr>
    </w:p>
    <w:p w14:paraId="4EF19F0E" w14:textId="3C71C4F3" w:rsidR="00D90EDF" w:rsidRPr="00172E97" w:rsidRDefault="00D90EDF" w:rsidP="00227DC0">
      <w:pPr>
        <w:jc w:val="both"/>
        <w:rPr>
          <w:rFonts w:ascii="Arial" w:hAnsi="Arial" w:cs="Arial"/>
          <w:i/>
          <w:iCs/>
          <w:sz w:val="22"/>
          <w:szCs w:val="22"/>
        </w:rPr>
      </w:pPr>
      <w:r w:rsidRPr="00172E97">
        <w:rPr>
          <w:rFonts w:ascii="Arial" w:hAnsi="Arial" w:cs="Arial"/>
          <w:i/>
          <w:iCs/>
          <w:sz w:val="22"/>
          <w:szCs w:val="22"/>
        </w:rPr>
        <w:t xml:space="preserve">Research </w:t>
      </w:r>
      <w:r w:rsidR="00FB39E3" w:rsidRPr="00172E97">
        <w:rPr>
          <w:rFonts w:ascii="Arial" w:hAnsi="Arial" w:cs="Arial"/>
          <w:i/>
          <w:iCs/>
          <w:sz w:val="22"/>
          <w:szCs w:val="22"/>
        </w:rPr>
        <w:t>T</w:t>
      </w:r>
      <w:r w:rsidRPr="00172E97">
        <w:rPr>
          <w:rFonts w:ascii="Arial" w:hAnsi="Arial" w:cs="Arial"/>
          <w:i/>
          <w:iCs/>
          <w:sz w:val="22"/>
          <w:szCs w:val="22"/>
        </w:rPr>
        <w:t>opics</w:t>
      </w:r>
    </w:p>
    <w:p w14:paraId="739D6994" w14:textId="78E841A8" w:rsidR="00FB39E3" w:rsidRPr="00172E97" w:rsidRDefault="00FB39E3" w:rsidP="00227DC0">
      <w:pPr>
        <w:jc w:val="both"/>
        <w:rPr>
          <w:rFonts w:ascii="Arial" w:hAnsi="Arial" w:cs="Arial"/>
          <w:sz w:val="22"/>
          <w:szCs w:val="22"/>
          <w:u w:val="single"/>
        </w:rPr>
      </w:pPr>
    </w:p>
    <w:p w14:paraId="012BC3A5" w14:textId="294689DF" w:rsidR="00FB39E3" w:rsidRPr="00172E97" w:rsidRDefault="00FB39E3" w:rsidP="00E513D5">
      <w:pPr>
        <w:pStyle w:val="ListParagraph"/>
        <w:numPr>
          <w:ilvl w:val="0"/>
          <w:numId w:val="29"/>
        </w:numPr>
        <w:jc w:val="both"/>
        <w:rPr>
          <w:rFonts w:ascii="Arial" w:hAnsi="Arial" w:cs="Arial"/>
          <w:sz w:val="22"/>
          <w:szCs w:val="22"/>
        </w:rPr>
      </w:pPr>
      <w:r w:rsidRPr="00172E97">
        <w:rPr>
          <w:rFonts w:ascii="Arial" w:hAnsi="Arial" w:cs="Arial"/>
          <w:sz w:val="22"/>
          <w:szCs w:val="22"/>
        </w:rPr>
        <w:t>Chronic illness</w:t>
      </w:r>
    </w:p>
    <w:p w14:paraId="12240535" w14:textId="45C958B7" w:rsidR="00FB39E3" w:rsidRPr="00172E97" w:rsidRDefault="00FB39E3" w:rsidP="00E513D5">
      <w:pPr>
        <w:pStyle w:val="ListParagraph"/>
        <w:numPr>
          <w:ilvl w:val="0"/>
          <w:numId w:val="29"/>
        </w:numPr>
        <w:jc w:val="both"/>
        <w:rPr>
          <w:rFonts w:ascii="Arial" w:hAnsi="Arial" w:cs="Arial"/>
          <w:sz w:val="22"/>
          <w:szCs w:val="22"/>
        </w:rPr>
      </w:pPr>
      <w:r w:rsidRPr="00172E97">
        <w:rPr>
          <w:rFonts w:ascii="Arial" w:hAnsi="Arial" w:cs="Arial"/>
          <w:sz w:val="22"/>
          <w:szCs w:val="22"/>
        </w:rPr>
        <w:t>Developmental psychology</w:t>
      </w:r>
    </w:p>
    <w:p w14:paraId="585D3687" w14:textId="517AEFB0" w:rsidR="00FB39E3" w:rsidRPr="00172E97" w:rsidRDefault="00FB39E3" w:rsidP="00E513D5">
      <w:pPr>
        <w:pStyle w:val="ListParagraph"/>
        <w:numPr>
          <w:ilvl w:val="0"/>
          <w:numId w:val="29"/>
        </w:numPr>
        <w:jc w:val="both"/>
        <w:rPr>
          <w:rFonts w:ascii="Arial" w:hAnsi="Arial" w:cs="Arial"/>
          <w:sz w:val="22"/>
          <w:szCs w:val="22"/>
        </w:rPr>
      </w:pPr>
      <w:r w:rsidRPr="00172E97">
        <w:rPr>
          <w:rFonts w:ascii="Arial" w:hAnsi="Arial" w:cs="Arial"/>
          <w:sz w:val="22"/>
          <w:szCs w:val="22"/>
        </w:rPr>
        <w:t>Health Psychology</w:t>
      </w:r>
    </w:p>
    <w:p w14:paraId="744A1670" w14:textId="5B557926" w:rsidR="00FB39E3" w:rsidRPr="00172E97" w:rsidRDefault="00FB39E3" w:rsidP="00E513D5">
      <w:pPr>
        <w:pStyle w:val="ListParagraph"/>
        <w:numPr>
          <w:ilvl w:val="0"/>
          <w:numId w:val="29"/>
        </w:numPr>
        <w:jc w:val="both"/>
        <w:rPr>
          <w:rFonts w:ascii="Arial" w:hAnsi="Arial" w:cs="Arial"/>
          <w:sz w:val="22"/>
          <w:szCs w:val="22"/>
        </w:rPr>
      </w:pPr>
      <w:r w:rsidRPr="00172E97">
        <w:rPr>
          <w:rFonts w:ascii="Arial" w:hAnsi="Arial" w:cs="Arial"/>
          <w:sz w:val="22"/>
          <w:szCs w:val="22"/>
        </w:rPr>
        <w:t xml:space="preserve">Children and development </w:t>
      </w:r>
    </w:p>
    <w:p w14:paraId="79157B22" w14:textId="5B683CA4" w:rsidR="00FB39E3" w:rsidRPr="00172E97" w:rsidRDefault="00FB39E3" w:rsidP="00E513D5">
      <w:pPr>
        <w:pStyle w:val="ListParagraph"/>
        <w:numPr>
          <w:ilvl w:val="0"/>
          <w:numId w:val="29"/>
        </w:numPr>
        <w:jc w:val="both"/>
        <w:rPr>
          <w:rFonts w:ascii="Arial" w:hAnsi="Arial" w:cs="Arial"/>
          <w:sz w:val="22"/>
          <w:szCs w:val="22"/>
        </w:rPr>
      </w:pPr>
      <w:r w:rsidRPr="00172E97">
        <w:rPr>
          <w:rFonts w:ascii="Arial" w:hAnsi="Arial" w:cs="Arial"/>
          <w:sz w:val="22"/>
          <w:szCs w:val="22"/>
        </w:rPr>
        <w:t>Youth risk behaviour</w:t>
      </w:r>
    </w:p>
    <w:p w14:paraId="48EB3D3D" w14:textId="4F34C8B2" w:rsidR="00FB39E3" w:rsidRPr="00172E97" w:rsidRDefault="00FB39E3" w:rsidP="00E513D5">
      <w:pPr>
        <w:pStyle w:val="ListParagraph"/>
        <w:numPr>
          <w:ilvl w:val="0"/>
          <w:numId w:val="29"/>
        </w:numPr>
        <w:jc w:val="both"/>
        <w:rPr>
          <w:rFonts w:ascii="Arial" w:hAnsi="Arial" w:cs="Arial"/>
          <w:sz w:val="22"/>
          <w:szCs w:val="22"/>
        </w:rPr>
      </w:pPr>
      <w:r w:rsidRPr="00172E97">
        <w:rPr>
          <w:rFonts w:ascii="Arial" w:hAnsi="Arial" w:cs="Arial"/>
          <w:sz w:val="22"/>
          <w:szCs w:val="22"/>
        </w:rPr>
        <w:t>Psychopathology</w:t>
      </w:r>
    </w:p>
    <w:p w14:paraId="37044342" w14:textId="5BC2FB85" w:rsidR="00FB39E3" w:rsidRPr="00172E97" w:rsidRDefault="00FB39E3" w:rsidP="00E513D5">
      <w:pPr>
        <w:pStyle w:val="ListParagraph"/>
        <w:numPr>
          <w:ilvl w:val="0"/>
          <w:numId w:val="29"/>
        </w:numPr>
        <w:jc w:val="both"/>
        <w:rPr>
          <w:rFonts w:ascii="Arial" w:hAnsi="Arial" w:cs="Arial"/>
          <w:sz w:val="22"/>
          <w:szCs w:val="22"/>
        </w:rPr>
      </w:pPr>
      <w:r w:rsidRPr="00172E97">
        <w:rPr>
          <w:rFonts w:ascii="Arial" w:hAnsi="Arial" w:cs="Arial"/>
          <w:sz w:val="22"/>
          <w:szCs w:val="22"/>
        </w:rPr>
        <w:t>Women’s mental health</w:t>
      </w:r>
    </w:p>
    <w:p w14:paraId="266FBDDF" w14:textId="77777777" w:rsidR="00D90EDF" w:rsidRPr="00172E97" w:rsidRDefault="00D90EDF" w:rsidP="00227DC0">
      <w:pPr>
        <w:ind w:left="284"/>
        <w:jc w:val="both"/>
        <w:rPr>
          <w:rFonts w:ascii="Arial" w:hAnsi="Arial" w:cs="Arial"/>
          <w:sz w:val="22"/>
          <w:szCs w:val="22"/>
        </w:rPr>
      </w:pPr>
    </w:p>
    <w:p w14:paraId="02D5355F" w14:textId="769EE0BA" w:rsidR="00D90EDF" w:rsidRPr="00172E97" w:rsidRDefault="00FB39E3" w:rsidP="00227DC0">
      <w:pPr>
        <w:jc w:val="both"/>
        <w:rPr>
          <w:rFonts w:ascii="Arial" w:hAnsi="Arial" w:cs="Arial"/>
          <w:i/>
          <w:iCs/>
          <w:sz w:val="22"/>
          <w:szCs w:val="22"/>
        </w:rPr>
      </w:pPr>
      <w:r w:rsidRPr="00172E97">
        <w:rPr>
          <w:rFonts w:ascii="Arial" w:hAnsi="Arial" w:cs="Arial"/>
          <w:i/>
          <w:iCs/>
          <w:sz w:val="22"/>
          <w:szCs w:val="22"/>
        </w:rPr>
        <w:t>About my Research</w:t>
      </w:r>
    </w:p>
    <w:p w14:paraId="7C113D83" w14:textId="77777777" w:rsidR="00FB39E3" w:rsidRPr="00172E97" w:rsidRDefault="00FB39E3" w:rsidP="00227DC0">
      <w:pPr>
        <w:jc w:val="both"/>
        <w:rPr>
          <w:rFonts w:ascii="Arial" w:hAnsi="Arial" w:cs="Arial"/>
          <w:sz w:val="22"/>
          <w:szCs w:val="22"/>
          <w:u w:val="single"/>
        </w:rPr>
      </w:pPr>
    </w:p>
    <w:p w14:paraId="486D26B9" w14:textId="1760EA82" w:rsidR="00D90EDF" w:rsidRPr="00172E97" w:rsidRDefault="00D90EDF" w:rsidP="00227DC0">
      <w:pPr>
        <w:jc w:val="both"/>
        <w:rPr>
          <w:rFonts w:ascii="Arial" w:hAnsi="Arial" w:cs="Arial"/>
          <w:sz w:val="22"/>
          <w:szCs w:val="22"/>
        </w:rPr>
      </w:pPr>
      <w:r w:rsidRPr="00172E97">
        <w:rPr>
          <w:rFonts w:ascii="Arial" w:hAnsi="Arial" w:cs="Arial"/>
          <w:sz w:val="22"/>
          <w:szCs w:val="22"/>
        </w:rPr>
        <w:t xml:space="preserve">To date my focus has been centred on clinical practice and training but I have since been making the exciting shift to getting more involved in research. Currently my main body of work is the preparation toward my PhD, where I will be exploring the lived experience of adolescent children in having a parent diagnosed with a chronic illness. This work aligns with my interest in developmental and health psychology. </w:t>
      </w:r>
    </w:p>
    <w:p w14:paraId="0AB76510" w14:textId="77777777" w:rsidR="00D90EDF" w:rsidRPr="00172E97" w:rsidRDefault="00D90EDF" w:rsidP="00227DC0">
      <w:pPr>
        <w:ind w:left="284"/>
        <w:jc w:val="both"/>
        <w:rPr>
          <w:rFonts w:ascii="Arial" w:hAnsi="Arial" w:cs="Arial"/>
          <w:sz w:val="22"/>
          <w:szCs w:val="22"/>
          <w:u w:val="single"/>
        </w:rPr>
      </w:pPr>
    </w:p>
    <w:p w14:paraId="722D2CB8" w14:textId="77777777" w:rsidR="00253756" w:rsidRPr="00172E97" w:rsidRDefault="00253756" w:rsidP="00227DC0">
      <w:pPr>
        <w:jc w:val="both"/>
        <w:rPr>
          <w:rFonts w:ascii="Arial" w:hAnsi="Arial" w:cs="Arial"/>
          <w:b/>
          <w:bCs/>
          <w:sz w:val="22"/>
          <w:szCs w:val="22"/>
        </w:rPr>
      </w:pPr>
    </w:p>
    <w:p w14:paraId="5CA4834A" w14:textId="4A199052" w:rsidR="00FB39E3" w:rsidRPr="00172E97" w:rsidRDefault="00D90EDF" w:rsidP="00227DC0">
      <w:pPr>
        <w:jc w:val="both"/>
        <w:rPr>
          <w:rFonts w:ascii="Arial" w:hAnsi="Arial" w:cs="Arial"/>
          <w:b/>
          <w:bCs/>
          <w:sz w:val="22"/>
          <w:szCs w:val="22"/>
        </w:rPr>
      </w:pPr>
      <w:r w:rsidRPr="00172E97">
        <w:rPr>
          <w:rFonts w:ascii="Arial" w:hAnsi="Arial" w:cs="Arial"/>
          <w:b/>
          <w:bCs/>
          <w:sz w:val="22"/>
          <w:szCs w:val="22"/>
        </w:rPr>
        <w:t>Teaching</w:t>
      </w:r>
    </w:p>
    <w:p w14:paraId="70200D15" w14:textId="77777777" w:rsidR="00FB39E3" w:rsidRPr="00172E97" w:rsidRDefault="00FB39E3" w:rsidP="00227DC0">
      <w:pPr>
        <w:jc w:val="both"/>
        <w:rPr>
          <w:rFonts w:ascii="Arial" w:hAnsi="Arial" w:cs="Arial"/>
          <w:sz w:val="22"/>
          <w:szCs w:val="22"/>
          <w:u w:val="single"/>
        </w:rPr>
      </w:pPr>
    </w:p>
    <w:p w14:paraId="1CE08D8E" w14:textId="75A94B4D" w:rsidR="00253756" w:rsidRPr="00172E97" w:rsidRDefault="00D90EDF" w:rsidP="00227DC0">
      <w:pPr>
        <w:jc w:val="both"/>
        <w:rPr>
          <w:rFonts w:ascii="Arial" w:hAnsi="Arial" w:cs="Arial"/>
          <w:i/>
          <w:iCs/>
          <w:sz w:val="22"/>
          <w:szCs w:val="22"/>
        </w:rPr>
      </w:pPr>
      <w:r w:rsidRPr="00172E97">
        <w:rPr>
          <w:rFonts w:ascii="Arial" w:hAnsi="Arial" w:cs="Arial"/>
          <w:i/>
          <w:iCs/>
          <w:sz w:val="22"/>
          <w:szCs w:val="22"/>
        </w:rPr>
        <w:t>Coordination of</w:t>
      </w:r>
      <w:r w:rsidR="00253756" w:rsidRPr="00172E97">
        <w:rPr>
          <w:rFonts w:ascii="Arial" w:hAnsi="Arial" w:cs="Arial"/>
          <w:i/>
          <w:iCs/>
          <w:sz w:val="22"/>
          <w:szCs w:val="22"/>
        </w:rPr>
        <w:t xml:space="preserve"> P</w:t>
      </w:r>
      <w:r w:rsidRPr="00172E97">
        <w:rPr>
          <w:rFonts w:ascii="Arial" w:hAnsi="Arial" w:cs="Arial"/>
          <w:i/>
          <w:iCs/>
          <w:sz w:val="22"/>
          <w:szCs w:val="22"/>
        </w:rPr>
        <w:t xml:space="preserve">rogrammes and </w:t>
      </w:r>
      <w:r w:rsidR="00253756" w:rsidRPr="00172E97">
        <w:rPr>
          <w:rFonts w:ascii="Arial" w:hAnsi="Arial" w:cs="Arial"/>
          <w:i/>
          <w:iCs/>
          <w:sz w:val="22"/>
          <w:szCs w:val="22"/>
        </w:rPr>
        <w:t>M</w:t>
      </w:r>
      <w:r w:rsidRPr="00172E97">
        <w:rPr>
          <w:rFonts w:ascii="Arial" w:hAnsi="Arial" w:cs="Arial"/>
          <w:i/>
          <w:iCs/>
          <w:sz w:val="22"/>
          <w:szCs w:val="22"/>
        </w:rPr>
        <w:t>odules</w:t>
      </w:r>
    </w:p>
    <w:p w14:paraId="4486D021" w14:textId="77777777" w:rsidR="00253756" w:rsidRPr="00172E97" w:rsidRDefault="00253756" w:rsidP="00227DC0">
      <w:pPr>
        <w:jc w:val="both"/>
        <w:rPr>
          <w:rFonts w:ascii="Arial" w:hAnsi="Arial" w:cs="Arial"/>
          <w:sz w:val="22"/>
          <w:szCs w:val="22"/>
        </w:rPr>
      </w:pPr>
    </w:p>
    <w:p w14:paraId="2B22C170" w14:textId="5B681F54" w:rsidR="00253756" w:rsidRPr="00172E97" w:rsidRDefault="00253756" w:rsidP="00227DC0">
      <w:pPr>
        <w:jc w:val="both"/>
        <w:rPr>
          <w:rFonts w:ascii="Arial" w:hAnsi="Arial" w:cs="Arial"/>
          <w:sz w:val="22"/>
          <w:szCs w:val="22"/>
        </w:rPr>
      </w:pPr>
      <w:r w:rsidRPr="00172E97">
        <w:rPr>
          <w:rFonts w:ascii="Arial" w:hAnsi="Arial" w:cs="Arial"/>
          <w:sz w:val="22"/>
          <w:szCs w:val="22"/>
        </w:rPr>
        <w:t>Clinical Masters:</w:t>
      </w:r>
    </w:p>
    <w:p w14:paraId="0936B0DD" w14:textId="12A77427" w:rsidR="00253756" w:rsidRPr="00172E97" w:rsidRDefault="00253756" w:rsidP="00E513D5">
      <w:pPr>
        <w:pStyle w:val="ListParagraph"/>
        <w:numPr>
          <w:ilvl w:val="0"/>
          <w:numId w:val="49"/>
        </w:numPr>
        <w:jc w:val="both"/>
        <w:rPr>
          <w:rFonts w:ascii="Arial" w:hAnsi="Arial" w:cs="Arial"/>
          <w:sz w:val="22"/>
          <w:szCs w:val="22"/>
        </w:rPr>
      </w:pPr>
      <w:r w:rsidRPr="00172E97">
        <w:rPr>
          <w:rFonts w:ascii="Arial" w:hAnsi="Arial" w:cs="Arial"/>
          <w:sz w:val="22"/>
          <w:szCs w:val="22"/>
        </w:rPr>
        <w:t xml:space="preserve">Coordinator: </w:t>
      </w:r>
      <w:proofErr w:type="spellStart"/>
      <w:r w:rsidRPr="00172E97">
        <w:rPr>
          <w:rFonts w:ascii="Arial" w:hAnsi="Arial" w:cs="Arial"/>
          <w:sz w:val="22"/>
          <w:szCs w:val="22"/>
        </w:rPr>
        <w:t>Psychodiagnostics</w:t>
      </w:r>
      <w:proofErr w:type="spellEnd"/>
      <w:r w:rsidRPr="00172E97">
        <w:rPr>
          <w:rFonts w:ascii="Arial" w:hAnsi="Arial" w:cs="Arial"/>
          <w:sz w:val="22"/>
          <w:szCs w:val="22"/>
        </w:rPr>
        <w:t xml:space="preserve"> </w:t>
      </w:r>
    </w:p>
    <w:p w14:paraId="3D1FB304" w14:textId="0B415ADC" w:rsidR="00253756" w:rsidRPr="00172E97" w:rsidRDefault="00253756" w:rsidP="00E513D5">
      <w:pPr>
        <w:pStyle w:val="ListParagraph"/>
        <w:numPr>
          <w:ilvl w:val="0"/>
          <w:numId w:val="49"/>
        </w:numPr>
        <w:jc w:val="both"/>
        <w:rPr>
          <w:rFonts w:ascii="Arial" w:hAnsi="Arial" w:cs="Arial"/>
          <w:sz w:val="22"/>
          <w:szCs w:val="22"/>
        </w:rPr>
      </w:pPr>
      <w:r w:rsidRPr="00172E97">
        <w:rPr>
          <w:rFonts w:ascii="Arial" w:hAnsi="Arial" w:cs="Arial"/>
          <w:sz w:val="22"/>
          <w:szCs w:val="22"/>
        </w:rPr>
        <w:t xml:space="preserve">Co-coordinator: Clinical selections </w:t>
      </w:r>
    </w:p>
    <w:p w14:paraId="654762CA" w14:textId="731BC4C3" w:rsidR="00253756" w:rsidRPr="00172E97" w:rsidRDefault="00253756" w:rsidP="00E513D5">
      <w:pPr>
        <w:pStyle w:val="ListParagraph"/>
        <w:numPr>
          <w:ilvl w:val="0"/>
          <w:numId w:val="49"/>
        </w:numPr>
        <w:jc w:val="both"/>
        <w:rPr>
          <w:rFonts w:ascii="Arial" w:hAnsi="Arial" w:cs="Arial"/>
          <w:sz w:val="22"/>
          <w:szCs w:val="22"/>
        </w:rPr>
      </w:pPr>
      <w:r w:rsidRPr="00172E97">
        <w:rPr>
          <w:rFonts w:ascii="Arial" w:hAnsi="Arial" w:cs="Arial"/>
          <w:sz w:val="22"/>
          <w:szCs w:val="22"/>
        </w:rPr>
        <w:t xml:space="preserve">Clinic Manager: </w:t>
      </w:r>
      <w:proofErr w:type="spellStart"/>
      <w:r w:rsidRPr="00172E97">
        <w:rPr>
          <w:rFonts w:ascii="Arial" w:hAnsi="Arial" w:cs="Arial"/>
          <w:sz w:val="22"/>
          <w:szCs w:val="22"/>
        </w:rPr>
        <w:t>Welgevallen</w:t>
      </w:r>
      <w:proofErr w:type="spellEnd"/>
      <w:r w:rsidRPr="00172E97">
        <w:rPr>
          <w:rFonts w:ascii="Arial" w:hAnsi="Arial" w:cs="Arial"/>
          <w:sz w:val="22"/>
          <w:szCs w:val="22"/>
        </w:rPr>
        <w:t xml:space="preserve"> Community Psychology Clinic</w:t>
      </w:r>
    </w:p>
    <w:p w14:paraId="6A65B96F" w14:textId="77777777" w:rsidR="00253756" w:rsidRPr="00172E97" w:rsidRDefault="00253756" w:rsidP="00227DC0">
      <w:pPr>
        <w:jc w:val="both"/>
        <w:rPr>
          <w:rFonts w:ascii="Arial" w:hAnsi="Arial" w:cs="Arial"/>
          <w:sz w:val="22"/>
          <w:szCs w:val="22"/>
        </w:rPr>
      </w:pPr>
    </w:p>
    <w:p w14:paraId="46952969" w14:textId="77777777" w:rsidR="00253756" w:rsidRPr="00172E97" w:rsidRDefault="00253756" w:rsidP="00227DC0">
      <w:pPr>
        <w:jc w:val="both"/>
        <w:rPr>
          <w:rFonts w:ascii="Arial" w:hAnsi="Arial" w:cs="Arial"/>
          <w:i/>
          <w:iCs/>
          <w:sz w:val="22"/>
          <w:szCs w:val="22"/>
        </w:rPr>
      </w:pPr>
      <w:r w:rsidRPr="00172E97">
        <w:rPr>
          <w:rFonts w:ascii="Arial" w:hAnsi="Arial" w:cs="Arial"/>
          <w:i/>
          <w:iCs/>
          <w:sz w:val="22"/>
          <w:szCs w:val="22"/>
        </w:rPr>
        <w:t>Teaching Areas</w:t>
      </w:r>
    </w:p>
    <w:p w14:paraId="636288B2" w14:textId="77777777" w:rsidR="00253756" w:rsidRPr="00172E97" w:rsidRDefault="00253756" w:rsidP="00227DC0">
      <w:pPr>
        <w:jc w:val="both"/>
        <w:rPr>
          <w:rFonts w:ascii="Arial" w:hAnsi="Arial" w:cs="Arial"/>
          <w:sz w:val="22"/>
          <w:szCs w:val="22"/>
        </w:rPr>
      </w:pPr>
    </w:p>
    <w:p w14:paraId="04CEAE72" w14:textId="03D9A255" w:rsidR="00253756" w:rsidRPr="00172E97" w:rsidRDefault="00253756" w:rsidP="00227DC0">
      <w:pPr>
        <w:jc w:val="both"/>
        <w:rPr>
          <w:rFonts w:ascii="Arial" w:hAnsi="Arial" w:cs="Arial"/>
          <w:sz w:val="22"/>
          <w:szCs w:val="22"/>
        </w:rPr>
      </w:pPr>
      <w:r w:rsidRPr="00172E97">
        <w:rPr>
          <w:rFonts w:ascii="Arial" w:hAnsi="Arial" w:cs="Arial"/>
          <w:sz w:val="22"/>
          <w:szCs w:val="22"/>
        </w:rPr>
        <w:t>Undergraduate:</w:t>
      </w:r>
    </w:p>
    <w:p w14:paraId="4F355572" w14:textId="238CB058" w:rsidR="00253756" w:rsidRPr="00172E97" w:rsidRDefault="00734ACB" w:rsidP="00E513D5">
      <w:pPr>
        <w:pStyle w:val="ListParagraph"/>
        <w:numPr>
          <w:ilvl w:val="0"/>
          <w:numId w:val="50"/>
        </w:numPr>
        <w:jc w:val="both"/>
        <w:rPr>
          <w:rFonts w:ascii="Arial" w:hAnsi="Arial" w:cs="Arial"/>
          <w:sz w:val="22"/>
          <w:szCs w:val="22"/>
        </w:rPr>
      </w:pPr>
      <w:r w:rsidRPr="00172E97">
        <w:rPr>
          <w:rFonts w:ascii="Arial" w:hAnsi="Arial" w:cs="Arial"/>
          <w:sz w:val="22"/>
          <w:szCs w:val="22"/>
        </w:rPr>
        <w:t>Developmental Psychology</w:t>
      </w:r>
    </w:p>
    <w:p w14:paraId="6755EC78" w14:textId="464E01F8" w:rsidR="00734ACB" w:rsidRPr="00172E97" w:rsidRDefault="00734ACB" w:rsidP="00227DC0">
      <w:pPr>
        <w:jc w:val="both"/>
        <w:rPr>
          <w:rFonts w:ascii="Arial" w:hAnsi="Arial" w:cs="Arial"/>
          <w:sz w:val="22"/>
          <w:szCs w:val="22"/>
        </w:rPr>
      </w:pPr>
    </w:p>
    <w:p w14:paraId="39AE6714" w14:textId="1C536D82" w:rsidR="00734ACB" w:rsidRPr="00172E97" w:rsidRDefault="00734ACB" w:rsidP="00227DC0">
      <w:pPr>
        <w:jc w:val="both"/>
        <w:rPr>
          <w:rFonts w:ascii="Arial" w:hAnsi="Arial" w:cs="Arial"/>
          <w:sz w:val="22"/>
          <w:szCs w:val="22"/>
        </w:rPr>
      </w:pPr>
      <w:r w:rsidRPr="00172E97">
        <w:rPr>
          <w:rFonts w:ascii="Arial" w:hAnsi="Arial" w:cs="Arial"/>
          <w:sz w:val="22"/>
          <w:szCs w:val="22"/>
        </w:rPr>
        <w:t>Postgraduate:</w:t>
      </w:r>
    </w:p>
    <w:p w14:paraId="479CD530" w14:textId="09BF601C" w:rsidR="00734ACB" w:rsidRPr="00172E97" w:rsidRDefault="00734ACB" w:rsidP="00E513D5">
      <w:pPr>
        <w:pStyle w:val="ListParagraph"/>
        <w:numPr>
          <w:ilvl w:val="0"/>
          <w:numId w:val="50"/>
        </w:numPr>
        <w:jc w:val="both"/>
        <w:rPr>
          <w:rFonts w:ascii="Arial" w:hAnsi="Arial" w:cs="Arial"/>
          <w:sz w:val="22"/>
          <w:szCs w:val="22"/>
        </w:rPr>
      </w:pPr>
      <w:r w:rsidRPr="00172E97">
        <w:rPr>
          <w:rFonts w:ascii="Arial" w:hAnsi="Arial" w:cs="Arial"/>
          <w:sz w:val="22"/>
          <w:szCs w:val="22"/>
        </w:rPr>
        <w:t>Child and Family Psychotherapy</w:t>
      </w:r>
    </w:p>
    <w:p w14:paraId="0DD6C534" w14:textId="2F789B29" w:rsidR="00734ACB" w:rsidRPr="00172E97" w:rsidRDefault="00734ACB" w:rsidP="00E513D5">
      <w:pPr>
        <w:pStyle w:val="ListParagraph"/>
        <w:numPr>
          <w:ilvl w:val="0"/>
          <w:numId w:val="50"/>
        </w:numPr>
        <w:jc w:val="both"/>
        <w:rPr>
          <w:rFonts w:ascii="Arial" w:hAnsi="Arial" w:cs="Arial"/>
          <w:sz w:val="22"/>
          <w:szCs w:val="22"/>
        </w:rPr>
      </w:pPr>
      <w:proofErr w:type="spellStart"/>
      <w:r w:rsidRPr="00172E97">
        <w:rPr>
          <w:rFonts w:ascii="Arial" w:hAnsi="Arial" w:cs="Arial"/>
          <w:sz w:val="22"/>
          <w:szCs w:val="22"/>
        </w:rPr>
        <w:t>Psychodiagnostics</w:t>
      </w:r>
      <w:proofErr w:type="spellEnd"/>
    </w:p>
    <w:p w14:paraId="40E552C1" w14:textId="61D985A7" w:rsidR="00734ACB" w:rsidRPr="00172E97" w:rsidRDefault="00734ACB" w:rsidP="00E513D5">
      <w:pPr>
        <w:pStyle w:val="ListParagraph"/>
        <w:numPr>
          <w:ilvl w:val="0"/>
          <w:numId w:val="50"/>
        </w:numPr>
        <w:jc w:val="both"/>
        <w:rPr>
          <w:rFonts w:ascii="Arial" w:hAnsi="Arial" w:cs="Arial"/>
          <w:sz w:val="22"/>
          <w:szCs w:val="22"/>
        </w:rPr>
      </w:pPr>
      <w:r w:rsidRPr="00172E97">
        <w:rPr>
          <w:rFonts w:ascii="Arial" w:hAnsi="Arial" w:cs="Arial"/>
          <w:sz w:val="22"/>
          <w:szCs w:val="22"/>
        </w:rPr>
        <w:t xml:space="preserve">Clinical Supervision </w:t>
      </w:r>
    </w:p>
    <w:p w14:paraId="0CFA9EB2" w14:textId="77777777" w:rsidR="00253756" w:rsidRPr="00172E97" w:rsidRDefault="00253756" w:rsidP="00227DC0">
      <w:pPr>
        <w:jc w:val="both"/>
        <w:rPr>
          <w:rFonts w:ascii="Arial" w:hAnsi="Arial" w:cs="Arial"/>
          <w:sz w:val="22"/>
          <w:szCs w:val="22"/>
        </w:rPr>
      </w:pPr>
    </w:p>
    <w:p w14:paraId="61F0591B" w14:textId="77777777" w:rsidR="00D90EDF" w:rsidRPr="00172E97" w:rsidRDefault="00D90EDF" w:rsidP="00227DC0">
      <w:pPr>
        <w:jc w:val="both"/>
        <w:rPr>
          <w:rFonts w:ascii="Arial" w:hAnsi="Arial" w:cs="Arial"/>
          <w:sz w:val="22"/>
          <w:szCs w:val="22"/>
        </w:rPr>
      </w:pPr>
    </w:p>
    <w:p w14:paraId="475BB567" w14:textId="36E686D7" w:rsidR="00FB39E3" w:rsidRPr="00172E97" w:rsidRDefault="00FB39E3" w:rsidP="00227DC0">
      <w:pPr>
        <w:jc w:val="both"/>
        <w:rPr>
          <w:rFonts w:ascii="Arial" w:hAnsi="Arial" w:cs="Arial"/>
          <w:b/>
          <w:bCs/>
          <w:sz w:val="22"/>
          <w:szCs w:val="22"/>
        </w:rPr>
      </w:pPr>
      <w:r w:rsidRPr="00172E97">
        <w:rPr>
          <w:rFonts w:ascii="Arial" w:hAnsi="Arial" w:cs="Arial"/>
          <w:b/>
          <w:bCs/>
          <w:sz w:val="22"/>
          <w:szCs w:val="22"/>
        </w:rPr>
        <w:t>Website and other Relevant Links</w:t>
      </w:r>
    </w:p>
    <w:p w14:paraId="6D4E3DB9" w14:textId="77777777" w:rsidR="00FB39E3" w:rsidRPr="00172E97" w:rsidRDefault="00FB39E3" w:rsidP="00227DC0">
      <w:pPr>
        <w:jc w:val="both"/>
        <w:rPr>
          <w:rFonts w:ascii="Arial" w:hAnsi="Arial" w:cs="Arial"/>
          <w:sz w:val="22"/>
          <w:szCs w:val="22"/>
          <w:u w:val="single"/>
        </w:rPr>
      </w:pPr>
    </w:p>
    <w:p w14:paraId="332187EA" w14:textId="244B06BD" w:rsidR="00D90EDF" w:rsidRPr="00172E97" w:rsidRDefault="00AE4D37" w:rsidP="00227DC0">
      <w:pPr>
        <w:jc w:val="both"/>
        <w:rPr>
          <w:rFonts w:ascii="Arial" w:hAnsi="Arial" w:cs="Arial"/>
          <w:sz w:val="22"/>
          <w:szCs w:val="22"/>
        </w:rPr>
      </w:pPr>
      <w:hyperlink r:id="rId39" w:history="1">
        <w:r w:rsidR="00D90EDF" w:rsidRPr="00172E97">
          <w:rPr>
            <w:rStyle w:val="Hyperlink"/>
            <w:rFonts w:ascii="Arial" w:hAnsi="Arial" w:cs="Arial"/>
            <w:sz w:val="22"/>
            <w:szCs w:val="22"/>
          </w:rPr>
          <w:t>www.megansnow.com</w:t>
        </w:r>
      </w:hyperlink>
    </w:p>
    <w:p w14:paraId="2867E97C" w14:textId="77777777" w:rsidR="00D90EDF" w:rsidRPr="00172E97" w:rsidRDefault="00D90EDF" w:rsidP="00227DC0">
      <w:pPr>
        <w:ind w:left="284"/>
        <w:jc w:val="both"/>
        <w:rPr>
          <w:rFonts w:ascii="Arial" w:hAnsi="Arial" w:cs="Arial"/>
          <w:sz w:val="22"/>
          <w:szCs w:val="22"/>
        </w:rPr>
      </w:pPr>
    </w:p>
    <w:p w14:paraId="07DEADD8" w14:textId="44B66A26" w:rsidR="009D4544" w:rsidRPr="00172E97" w:rsidRDefault="009D4544" w:rsidP="00412D26">
      <w:pPr>
        <w:spacing w:after="160" w:line="259" w:lineRule="auto"/>
        <w:rPr>
          <w:rFonts w:ascii="Arial" w:hAnsi="Arial" w:cs="Arial"/>
          <w:sz w:val="22"/>
          <w:szCs w:val="22"/>
        </w:rPr>
      </w:pPr>
    </w:p>
    <w:p w14:paraId="4C8C50E4" w14:textId="77777777" w:rsidR="00F76576" w:rsidRPr="00172E97" w:rsidRDefault="00F76576" w:rsidP="00227DC0">
      <w:pPr>
        <w:spacing w:after="160"/>
        <w:rPr>
          <w:rFonts w:ascii="Arial" w:eastAsia="Batang" w:hAnsi="Arial" w:cs="Arial"/>
          <w:b/>
          <w:sz w:val="22"/>
          <w:szCs w:val="22"/>
        </w:rPr>
      </w:pPr>
      <w:r w:rsidRPr="00172E97">
        <w:rPr>
          <w:rFonts w:ascii="Arial" w:eastAsia="Batang" w:hAnsi="Arial" w:cs="Arial"/>
          <w:b/>
          <w:sz w:val="22"/>
          <w:szCs w:val="22"/>
        </w:rPr>
        <w:br w:type="page"/>
      </w:r>
    </w:p>
    <w:p w14:paraId="1D235DD1" w14:textId="40E3C075" w:rsidR="001432BF" w:rsidRPr="00172E97" w:rsidRDefault="001432BF" w:rsidP="00227DC0">
      <w:pPr>
        <w:spacing w:after="160"/>
        <w:jc w:val="center"/>
        <w:rPr>
          <w:rFonts w:ascii="Arial" w:eastAsia="Batang" w:hAnsi="Arial" w:cs="Arial"/>
          <w:b/>
          <w:sz w:val="22"/>
          <w:szCs w:val="22"/>
        </w:rPr>
      </w:pPr>
      <w:r w:rsidRPr="00172E97">
        <w:rPr>
          <w:rFonts w:ascii="Arial" w:eastAsia="Batang" w:hAnsi="Arial" w:cs="Arial"/>
          <w:b/>
          <w:sz w:val="22"/>
          <w:szCs w:val="22"/>
        </w:rPr>
        <w:lastRenderedPageBreak/>
        <w:t>D</w:t>
      </w:r>
      <w:r w:rsidR="00D20D4B">
        <w:rPr>
          <w:rFonts w:ascii="Arial" w:eastAsia="Batang" w:hAnsi="Arial" w:cs="Arial"/>
          <w:b/>
          <w:sz w:val="22"/>
          <w:szCs w:val="22"/>
        </w:rPr>
        <w:t>r</w:t>
      </w:r>
      <w:r w:rsidRPr="00172E97">
        <w:rPr>
          <w:rFonts w:ascii="Arial" w:eastAsia="Batang" w:hAnsi="Arial" w:cs="Arial"/>
          <w:b/>
          <w:sz w:val="22"/>
          <w:szCs w:val="22"/>
        </w:rPr>
        <w:t xml:space="preserve"> Hermann Swart</w:t>
      </w:r>
    </w:p>
    <w:p w14:paraId="54205DCB" w14:textId="4716673C" w:rsidR="009D4544" w:rsidRPr="00172E97" w:rsidRDefault="009D4544" w:rsidP="00227DC0">
      <w:pPr>
        <w:jc w:val="both"/>
        <w:rPr>
          <w:rFonts w:ascii="Arial" w:eastAsia="Batang" w:hAnsi="Arial" w:cs="Arial"/>
          <w:b/>
          <w:sz w:val="22"/>
          <w:szCs w:val="22"/>
        </w:rPr>
      </w:pPr>
      <w:r w:rsidRPr="00172E97">
        <w:rPr>
          <w:rFonts w:ascii="Arial" w:eastAsia="Batang" w:hAnsi="Arial" w:cs="Arial"/>
          <w:b/>
          <w:sz w:val="22"/>
          <w:szCs w:val="22"/>
        </w:rPr>
        <w:t>Brief Academic Autobiography</w:t>
      </w:r>
    </w:p>
    <w:p w14:paraId="41833CB7" w14:textId="325BAA65" w:rsidR="009D4544" w:rsidRDefault="009D4544" w:rsidP="00227DC0">
      <w:pPr>
        <w:jc w:val="both"/>
        <w:rPr>
          <w:rFonts w:ascii="Arial" w:eastAsia="Batang" w:hAnsi="Arial" w:cs="Arial"/>
          <w:b/>
          <w:sz w:val="22"/>
          <w:szCs w:val="22"/>
        </w:rPr>
      </w:pPr>
    </w:p>
    <w:p w14:paraId="01A4A92F" w14:textId="2AAA39ED" w:rsidR="0051645C" w:rsidRPr="0051645C" w:rsidRDefault="0051645C" w:rsidP="00227DC0">
      <w:pPr>
        <w:contextualSpacing/>
        <w:jc w:val="both"/>
        <w:rPr>
          <w:rFonts w:ascii="Arial" w:eastAsia="Calibri" w:hAnsi="Arial" w:cs="Arial"/>
          <w:sz w:val="22"/>
          <w:szCs w:val="22"/>
          <w:lang w:eastAsia="en-ZA"/>
        </w:rPr>
      </w:pPr>
      <w:r>
        <w:rPr>
          <w:rFonts w:ascii="Arial" w:eastAsia="Calibri" w:hAnsi="Arial" w:cs="Arial"/>
          <w:sz w:val="22"/>
          <w:szCs w:val="22"/>
          <w:lang w:eastAsia="en-ZA"/>
        </w:rPr>
        <w:t xml:space="preserve">Hermann Swart is a Senior Lecturer in the Department of Psychology at Stellenbosch University. He teaches Social Psychology at undergraduate and postgraduate level and has twice received recognition for teaching excellence at Stellenbosch University. He holds </w:t>
      </w:r>
      <w:proofErr w:type="spellStart"/>
      <w:r>
        <w:rPr>
          <w:rFonts w:ascii="Arial" w:eastAsia="Calibri" w:hAnsi="Arial" w:cs="Arial"/>
          <w:sz w:val="22"/>
          <w:szCs w:val="22"/>
          <w:lang w:eastAsia="en-ZA"/>
        </w:rPr>
        <w:t>B.Sc</w:t>
      </w:r>
      <w:proofErr w:type="spellEnd"/>
      <w:r>
        <w:rPr>
          <w:rFonts w:ascii="Arial" w:eastAsia="Calibri" w:hAnsi="Arial" w:cs="Arial"/>
          <w:sz w:val="22"/>
          <w:szCs w:val="22"/>
          <w:lang w:eastAsia="en-ZA"/>
        </w:rPr>
        <w:t xml:space="preserve"> (Psychology), Hons. </w:t>
      </w:r>
      <w:proofErr w:type="spellStart"/>
      <w:r>
        <w:rPr>
          <w:rFonts w:ascii="Arial" w:eastAsia="Calibri" w:hAnsi="Arial" w:cs="Arial"/>
          <w:sz w:val="22"/>
          <w:szCs w:val="22"/>
          <w:lang w:eastAsia="en-ZA"/>
        </w:rPr>
        <w:t>B.Sc</w:t>
      </w:r>
      <w:proofErr w:type="spellEnd"/>
      <w:r>
        <w:rPr>
          <w:rFonts w:ascii="Arial" w:eastAsia="Calibri" w:hAnsi="Arial" w:cs="Arial"/>
          <w:sz w:val="22"/>
          <w:szCs w:val="22"/>
          <w:lang w:eastAsia="en-ZA"/>
        </w:rPr>
        <w:t xml:space="preserve"> (Psychology), and M.Sc. (Counselling Psychology) degrees from Stellenbosch University and obtained his Doctorate in Social Psychology at Oxford University, England as a Rhodes Scholar. He serves as a consulting editor for </w:t>
      </w:r>
      <w:r>
        <w:rPr>
          <w:rFonts w:ascii="Arial" w:eastAsia="Calibri" w:hAnsi="Arial" w:cs="Arial"/>
          <w:i/>
          <w:iCs/>
          <w:sz w:val="22"/>
          <w:szCs w:val="22"/>
          <w:lang w:eastAsia="en-ZA"/>
        </w:rPr>
        <w:t>Group Processes and Intergroup Relations</w:t>
      </w:r>
      <w:r>
        <w:rPr>
          <w:rFonts w:ascii="Arial" w:eastAsia="Calibri" w:hAnsi="Arial" w:cs="Arial"/>
          <w:sz w:val="22"/>
          <w:szCs w:val="22"/>
          <w:lang w:eastAsia="en-ZA"/>
        </w:rPr>
        <w:t xml:space="preserve"> and is a member of the </w:t>
      </w:r>
      <w:r w:rsidRPr="00EC1CA2">
        <w:rPr>
          <w:rFonts w:ascii="Arial" w:eastAsia="Calibri" w:hAnsi="Arial" w:cs="Arial"/>
          <w:i/>
          <w:iCs/>
          <w:sz w:val="22"/>
          <w:szCs w:val="22"/>
          <w:lang w:eastAsia="en-ZA"/>
        </w:rPr>
        <w:t>European Association of Social Psychology</w:t>
      </w:r>
      <w:r>
        <w:rPr>
          <w:rFonts w:ascii="Arial" w:eastAsia="Calibri" w:hAnsi="Arial" w:cs="Arial"/>
          <w:sz w:val="22"/>
          <w:szCs w:val="22"/>
          <w:lang w:eastAsia="en-ZA"/>
        </w:rPr>
        <w:t xml:space="preserve"> (EASP), the </w:t>
      </w:r>
      <w:r w:rsidRPr="00EC1CA2">
        <w:rPr>
          <w:rFonts w:ascii="Arial" w:eastAsia="Calibri" w:hAnsi="Arial" w:cs="Arial"/>
          <w:i/>
          <w:iCs/>
          <w:sz w:val="22"/>
          <w:szCs w:val="22"/>
          <w:lang w:eastAsia="en-ZA"/>
        </w:rPr>
        <w:t>Society for the Psychological Study of Social Issues</w:t>
      </w:r>
      <w:r>
        <w:rPr>
          <w:rFonts w:ascii="Arial" w:eastAsia="Calibri" w:hAnsi="Arial" w:cs="Arial"/>
          <w:sz w:val="22"/>
          <w:szCs w:val="22"/>
          <w:lang w:eastAsia="en-ZA"/>
        </w:rPr>
        <w:t xml:space="preserve"> (SPSSI), </w:t>
      </w:r>
      <w:r w:rsidRPr="00EC1CA2">
        <w:rPr>
          <w:rFonts w:ascii="Arial" w:eastAsia="Calibri" w:hAnsi="Arial" w:cs="Arial"/>
          <w:i/>
          <w:iCs/>
          <w:sz w:val="22"/>
          <w:szCs w:val="22"/>
          <w:lang w:eastAsia="en-ZA"/>
        </w:rPr>
        <w:t>Society for Personality and Social Psychology</w:t>
      </w:r>
      <w:r>
        <w:rPr>
          <w:rFonts w:ascii="Arial" w:eastAsia="Calibri" w:hAnsi="Arial" w:cs="Arial"/>
          <w:sz w:val="22"/>
          <w:szCs w:val="22"/>
          <w:lang w:eastAsia="en-ZA"/>
        </w:rPr>
        <w:t xml:space="preserve"> (SPSP), and the </w:t>
      </w:r>
      <w:r w:rsidRPr="00EC1CA2">
        <w:rPr>
          <w:rFonts w:ascii="Arial" w:eastAsia="Calibri" w:hAnsi="Arial" w:cs="Arial"/>
          <w:i/>
          <w:iCs/>
          <w:sz w:val="22"/>
          <w:szCs w:val="22"/>
          <w:lang w:eastAsia="en-ZA"/>
        </w:rPr>
        <w:t>International Society for Political Psychology</w:t>
      </w:r>
      <w:r>
        <w:rPr>
          <w:rFonts w:ascii="Arial" w:eastAsia="Calibri" w:hAnsi="Arial" w:cs="Arial"/>
          <w:sz w:val="22"/>
          <w:szCs w:val="22"/>
          <w:lang w:eastAsia="en-ZA"/>
        </w:rPr>
        <w:t xml:space="preserve"> (ISPP). He has published in leading international journals including </w:t>
      </w:r>
      <w:r>
        <w:rPr>
          <w:rFonts w:ascii="Arial" w:eastAsia="Calibri" w:hAnsi="Arial" w:cs="Arial"/>
          <w:i/>
          <w:iCs/>
          <w:sz w:val="22"/>
          <w:szCs w:val="22"/>
          <w:lang w:eastAsia="en-ZA"/>
        </w:rPr>
        <w:t>Proceedings of the National Academy of Sciences</w:t>
      </w:r>
      <w:r>
        <w:rPr>
          <w:rFonts w:ascii="Arial" w:eastAsia="Calibri" w:hAnsi="Arial" w:cs="Arial"/>
          <w:sz w:val="22"/>
          <w:szCs w:val="22"/>
          <w:lang w:eastAsia="en-ZA"/>
        </w:rPr>
        <w:t xml:space="preserve">, </w:t>
      </w:r>
      <w:r>
        <w:rPr>
          <w:rFonts w:ascii="Arial" w:eastAsia="Calibri" w:hAnsi="Arial" w:cs="Arial"/>
          <w:i/>
          <w:iCs/>
          <w:sz w:val="22"/>
          <w:szCs w:val="22"/>
          <w:lang w:eastAsia="en-ZA"/>
        </w:rPr>
        <w:t>Journal of Personality and Social Psychology</w:t>
      </w:r>
      <w:r>
        <w:rPr>
          <w:rFonts w:ascii="Arial" w:eastAsia="Calibri" w:hAnsi="Arial" w:cs="Arial"/>
          <w:sz w:val="22"/>
          <w:szCs w:val="22"/>
          <w:lang w:eastAsia="en-ZA"/>
        </w:rPr>
        <w:t xml:space="preserve">, </w:t>
      </w:r>
      <w:r>
        <w:rPr>
          <w:rFonts w:ascii="Arial" w:eastAsia="Calibri" w:hAnsi="Arial" w:cs="Arial"/>
          <w:i/>
          <w:iCs/>
          <w:sz w:val="22"/>
          <w:szCs w:val="22"/>
          <w:lang w:eastAsia="en-ZA"/>
        </w:rPr>
        <w:t>Personality and Social Psychology Review</w:t>
      </w:r>
      <w:r>
        <w:rPr>
          <w:rFonts w:ascii="Arial" w:eastAsia="Calibri" w:hAnsi="Arial" w:cs="Arial"/>
          <w:sz w:val="22"/>
          <w:szCs w:val="22"/>
          <w:lang w:eastAsia="en-ZA"/>
        </w:rPr>
        <w:t xml:space="preserve">, </w:t>
      </w:r>
      <w:r>
        <w:rPr>
          <w:rFonts w:ascii="Arial" w:eastAsia="Calibri" w:hAnsi="Arial" w:cs="Arial"/>
          <w:i/>
          <w:iCs/>
          <w:sz w:val="22"/>
          <w:szCs w:val="22"/>
          <w:lang w:eastAsia="en-ZA"/>
        </w:rPr>
        <w:t>Group Processes and Intergroup Relations</w:t>
      </w:r>
      <w:r>
        <w:rPr>
          <w:rFonts w:ascii="Arial" w:eastAsia="Calibri" w:hAnsi="Arial" w:cs="Arial"/>
          <w:sz w:val="22"/>
          <w:szCs w:val="22"/>
          <w:lang w:eastAsia="en-ZA"/>
        </w:rPr>
        <w:t xml:space="preserve">, and </w:t>
      </w:r>
      <w:r>
        <w:rPr>
          <w:rFonts w:ascii="Arial" w:eastAsia="Calibri" w:hAnsi="Arial" w:cs="Arial"/>
          <w:i/>
          <w:iCs/>
          <w:sz w:val="22"/>
          <w:szCs w:val="22"/>
          <w:lang w:eastAsia="en-ZA"/>
        </w:rPr>
        <w:t xml:space="preserve">British Journal of Social Psychology. </w:t>
      </w:r>
      <w:r>
        <w:rPr>
          <w:rFonts w:ascii="Arial" w:eastAsia="Calibri" w:hAnsi="Arial" w:cs="Arial"/>
          <w:sz w:val="22"/>
          <w:szCs w:val="22"/>
          <w:lang w:eastAsia="en-ZA"/>
        </w:rPr>
        <w:t>Hermann is a mentor in the Early Career Academic Development (ECAD) programme at Stellenbosch University.</w:t>
      </w:r>
    </w:p>
    <w:p w14:paraId="4F5F231D" w14:textId="77777777" w:rsidR="0051645C" w:rsidRPr="00172E97" w:rsidRDefault="0051645C" w:rsidP="00227DC0">
      <w:pPr>
        <w:jc w:val="both"/>
        <w:rPr>
          <w:rFonts w:ascii="Arial" w:eastAsia="Batang" w:hAnsi="Arial" w:cs="Arial"/>
          <w:b/>
          <w:sz w:val="22"/>
          <w:szCs w:val="22"/>
        </w:rPr>
      </w:pPr>
    </w:p>
    <w:p w14:paraId="0CF8887F" w14:textId="43D9B6FF" w:rsidR="009D4544" w:rsidRPr="00172E97" w:rsidRDefault="009D4544" w:rsidP="00227DC0">
      <w:pPr>
        <w:jc w:val="both"/>
        <w:rPr>
          <w:rFonts w:ascii="Arial" w:eastAsia="Batang" w:hAnsi="Arial" w:cs="Arial"/>
          <w:b/>
          <w:sz w:val="22"/>
          <w:szCs w:val="22"/>
        </w:rPr>
      </w:pPr>
      <w:r w:rsidRPr="00172E97">
        <w:rPr>
          <w:rFonts w:ascii="Arial" w:eastAsia="Batang" w:hAnsi="Arial" w:cs="Arial"/>
          <w:b/>
          <w:sz w:val="22"/>
          <w:szCs w:val="22"/>
        </w:rPr>
        <w:t>Research</w:t>
      </w:r>
    </w:p>
    <w:p w14:paraId="124E3DFD" w14:textId="5EACD538" w:rsidR="009D4544" w:rsidRPr="00172E97" w:rsidRDefault="009D4544" w:rsidP="00227DC0">
      <w:pPr>
        <w:jc w:val="both"/>
        <w:rPr>
          <w:rFonts w:ascii="Arial" w:eastAsia="Batang" w:hAnsi="Arial" w:cs="Arial"/>
          <w:b/>
          <w:sz w:val="22"/>
          <w:szCs w:val="22"/>
        </w:rPr>
      </w:pPr>
    </w:p>
    <w:p w14:paraId="277CBC08" w14:textId="1075FC7C" w:rsidR="009D4544" w:rsidRPr="00172E97" w:rsidRDefault="009D4544" w:rsidP="00227DC0">
      <w:pPr>
        <w:jc w:val="both"/>
        <w:rPr>
          <w:rFonts w:ascii="Arial" w:eastAsia="Batang" w:hAnsi="Arial" w:cs="Arial"/>
          <w:bCs/>
          <w:i/>
          <w:iCs/>
          <w:sz w:val="22"/>
          <w:szCs w:val="22"/>
        </w:rPr>
      </w:pPr>
      <w:r w:rsidRPr="00172E97">
        <w:rPr>
          <w:rFonts w:ascii="Arial" w:eastAsia="Batang" w:hAnsi="Arial" w:cs="Arial"/>
          <w:bCs/>
          <w:i/>
          <w:iCs/>
          <w:sz w:val="22"/>
          <w:szCs w:val="22"/>
        </w:rPr>
        <w:t xml:space="preserve">Research Topics </w:t>
      </w:r>
    </w:p>
    <w:p w14:paraId="599DB7FB" w14:textId="12A7EBE2" w:rsidR="009D4544" w:rsidRPr="00172E97" w:rsidRDefault="009D4544" w:rsidP="00227DC0">
      <w:pPr>
        <w:jc w:val="both"/>
        <w:rPr>
          <w:rFonts w:ascii="Arial" w:eastAsia="Batang" w:hAnsi="Arial" w:cs="Arial"/>
          <w:bCs/>
          <w:sz w:val="22"/>
          <w:szCs w:val="22"/>
        </w:rPr>
      </w:pPr>
    </w:p>
    <w:p w14:paraId="63B4F26A" w14:textId="77777777" w:rsidR="0051645C" w:rsidRDefault="0051645C" w:rsidP="00E513D5">
      <w:pPr>
        <w:pStyle w:val="ListParagraph"/>
        <w:numPr>
          <w:ilvl w:val="0"/>
          <w:numId w:val="30"/>
        </w:numPr>
        <w:jc w:val="both"/>
        <w:rPr>
          <w:rFonts w:ascii="Arial" w:eastAsia="Batang" w:hAnsi="Arial" w:cs="Arial"/>
          <w:bCs/>
          <w:sz w:val="22"/>
          <w:szCs w:val="22"/>
        </w:rPr>
      </w:pPr>
      <w:r>
        <w:rPr>
          <w:rFonts w:ascii="Arial" w:eastAsia="Batang" w:hAnsi="Arial" w:cs="Arial"/>
          <w:bCs/>
          <w:sz w:val="22"/>
          <w:szCs w:val="22"/>
        </w:rPr>
        <w:t>Social Psychology</w:t>
      </w:r>
    </w:p>
    <w:p w14:paraId="2FC4BFD3" w14:textId="77777777" w:rsidR="0051645C" w:rsidRPr="00F76576" w:rsidRDefault="0051645C" w:rsidP="00E513D5">
      <w:pPr>
        <w:pStyle w:val="ListParagraph"/>
        <w:numPr>
          <w:ilvl w:val="0"/>
          <w:numId w:val="30"/>
        </w:numPr>
        <w:jc w:val="both"/>
        <w:rPr>
          <w:rFonts w:ascii="Arial" w:eastAsia="Batang" w:hAnsi="Arial" w:cs="Arial"/>
          <w:bCs/>
          <w:sz w:val="22"/>
          <w:szCs w:val="22"/>
        </w:rPr>
      </w:pPr>
      <w:r>
        <w:rPr>
          <w:rFonts w:ascii="Arial" w:eastAsia="Batang" w:hAnsi="Arial" w:cs="Arial"/>
          <w:bCs/>
          <w:sz w:val="22"/>
          <w:szCs w:val="22"/>
        </w:rPr>
        <w:t>Intergroup Relations</w:t>
      </w:r>
    </w:p>
    <w:p w14:paraId="29FFCA09" w14:textId="77777777" w:rsidR="0051645C" w:rsidRPr="009D4544" w:rsidRDefault="0051645C" w:rsidP="00E513D5">
      <w:pPr>
        <w:pStyle w:val="ListParagraph"/>
        <w:numPr>
          <w:ilvl w:val="0"/>
          <w:numId w:val="30"/>
        </w:numPr>
        <w:jc w:val="both"/>
        <w:rPr>
          <w:rFonts w:ascii="Arial" w:eastAsia="Batang" w:hAnsi="Arial" w:cs="Arial"/>
          <w:bCs/>
          <w:sz w:val="22"/>
          <w:szCs w:val="22"/>
        </w:rPr>
      </w:pPr>
      <w:r>
        <w:rPr>
          <w:rFonts w:ascii="Arial" w:hAnsi="Arial" w:cs="Arial"/>
          <w:sz w:val="22"/>
          <w:szCs w:val="22"/>
        </w:rPr>
        <w:t>D</w:t>
      </w:r>
      <w:r w:rsidRPr="009D4544">
        <w:rPr>
          <w:rFonts w:ascii="Arial" w:hAnsi="Arial" w:cs="Arial"/>
          <w:sz w:val="22"/>
          <w:szCs w:val="22"/>
        </w:rPr>
        <w:t>iversit</w:t>
      </w:r>
      <w:r>
        <w:rPr>
          <w:rFonts w:ascii="Arial" w:hAnsi="Arial" w:cs="Arial"/>
          <w:sz w:val="22"/>
          <w:szCs w:val="22"/>
        </w:rPr>
        <w:t>y</w:t>
      </w:r>
    </w:p>
    <w:p w14:paraId="54F68094" w14:textId="77777777" w:rsidR="0051645C" w:rsidRPr="009D4544" w:rsidRDefault="0051645C" w:rsidP="00E513D5">
      <w:pPr>
        <w:pStyle w:val="ListParagraph"/>
        <w:numPr>
          <w:ilvl w:val="0"/>
          <w:numId w:val="30"/>
        </w:numPr>
        <w:jc w:val="both"/>
        <w:rPr>
          <w:rFonts w:ascii="Arial" w:eastAsia="Batang" w:hAnsi="Arial" w:cs="Arial"/>
          <w:bCs/>
          <w:sz w:val="22"/>
          <w:szCs w:val="22"/>
        </w:rPr>
      </w:pPr>
      <w:r>
        <w:rPr>
          <w:rFonts w:ascii="Arial" w:hAnsi="Arial" w:cs="Arial"/>
          <w:sz w:val="22"/>
          <w:szCs w:val="22"/>
        </w:rPr>
        <w:t>I</w:t>
      </w:r>
      <w:r w:rsidRPr="009D4544">
        <w:rPr>
          <w:rFonts w:ascii="Arial" w:hAnsi="Arial" w:cs="Arial"/>
          <w:sz w:val="22"/>
          <w:szCs w:val="22"/>
        </w:rPr>
        <w:t>ntergroup contact</w:t>
      </w:r>
    </w:p>
    <w:p w14:paraId="0FAF8848" w14:textId="77777777" w:rsidR="0051645C" w:rsidRPr="009D4544" w:rsidRDefault="0051645C" w:rsidP="00E513D5">
      <w:pPr>
        <w:pStyle w:val="ListParagraph"/>
        <w:numPr>
          <w:ilvl w:val="0"/>
          <w:numId w:val="30"/>
        </w:numPr>
        <w:jc w:val="both"/>
        <w:rPr>
          <w:rFonts w:ascii="Arial" w:eastAsia="Batang" w:hAnsi="Arial" w:cs="Arial"/>
          <w:bCs/>
          <w:sz w:val="22"/>
          <w:szCs w:val="22"/>
        </w:rPr>
      </w:pPr>
      <w:r>
        <w:rPr>
          <w:rFonts w:ascii="Arial" w:hAnsi="Arial" w:cs="Arial"/>
          <w:sz w:val="22"/>
          <w:szCs w:val="22"/>
        </w:rPr>
        <w:t>In</w:t>
      </w:r>
      <w:r w:rsidRPr="009D4544">
        <w:rPr>
          <w:rFonts w:ascii="Arial" w:hAnsi="Arial" w:cs="Arial"/>
          <w:sz w:val="22"/>
          <w:szCs w:val="22"/>
        </w:rPr>
        <w:t>tergroup emotions</w:t>
      </w:r>
    </w:p>
    <w:p w14:paraId="5C0BF5D1" w14:textId="77777777" w:rsidR="0051645C" w:rsidRPr="009D4544" w:rsidRDefault="0051645C" w:rsidP="00E513D5">
      <w:pPr>
        <w:pStyle w:val="ListParagraph"/>
        <w:numPr>
          <w:ilvl w:val="0"/>
          <w:numId w:val="30"/>
        </w:numPr>
        <w:jc w:val="both"/>
        <w:rPr>
          <w:rFonts w:ascii="Arial" w:eastAsia="Batang" w:hAnsi="Arial" w:cs="Arial"/>
          <w:bCs/>
          <w:sz w:val="22"/>
          <w:szCs w:val="22"/>
        </w:rPr>
      </w:pPr>
      <w:r>
        <w:rPr>
          <w:rFonts w:ascii="Arial" w:hAnsi="Arial" w:cs="Arial"/>
          <w:sz w:val="22"/>
          <w:szCs w:val="22"/>
        </w:rPr>
        <w:t>P</w:t>
      </w:r>
      <w:r w:rsidRPr="009D4544">
        <w:rPr>
          <w:rFonts w:ascii="Arial" w:hAnsi="Arial" w:cs="Arial"/>
          <w:sz w:val="22"/>
          <w:szCs w:val="22"/>
        </w:rPr>
        <w:t>rejudice and stereotype reduction</w:t>
      </w:r>
    </w:p>
    <w:p w14:paraId="51E22D97" w14:textId="77777777" w:rsidR="0051645C" w:rsidRPr="009D4544" w:rsidRDefault="0051645C" w:rsidP="00E513D5">
      <w:pPr>
        <w:pStyle w:val="ListParagraph"/>
        <w:numPr>
          <w:ilvl w:val="0"/>
          <w:numId w:val="30"/>
        </w:numPr>
        <w:jc w:val="both"/>
        <w:rPr>
          <w:rFonts w:ascii="Arial" w:eastAsia="Batang" w:hAnsi="Arial" w:cs="Arial"/>
          <w:bCs/>
          <w:sz w:val="22"/>
          <w:szCs w:val="22"/>
        </w:rPr>
      </w:pPr>
      <w:r>
        <w:rPr>
          <w:rFonts w:ascii="Arial" w:hAnsi="Arial" w:cs="Arial"/>
          <w:sz w:val="22"/>
          <w:szCs w:val="22"/>
        </w:rPr>
        <w:t>X</w:t>
      </w:r>
      <w:r w:rsidRPr="009D4544">
        <w:rPr>
          <w:rFonts w:ascii="Arial" w:hAnsi="Arial" w:cs="Arial"/>
          <w:sz w:val="22"/>
          <w:szCs w:val="22"/>
        </w:rPr>
        <w:t>enophobia</w:t>
      </w:r>
    </w:p>
    <w:p w14:paraId="6CFBCB73" w14:textId="77777777" w:rsidR="0051645C" w:rsidRPr="009D4544" w:rsidRDefault="0051645C" w:rsidP="00E513D5">
      <w:pPr>
        <w:pStyle w:val="ListParagraph"/>
        <w:numPr>
          <w:ilvl w:val="0"/>
          <w:numId w:val="30"/>
        </w:numPr>
        <w:jc w:val="both"/>
        <w:rPr>
          <w:rFonts w:ascii="Arial" w:eastAsia="Batang" w:hAnsi="Arial" w:cs="Arial"/>
          <w:bCs/>
          <w:sz w:val="22"/>
          <w:szCs w:val="22"/>
        </w:rPr>
      </w:pPr>
      <w:r>
        <w:rPr>
          <w:rFonts w:ascii="Arial" w:hAnsi="Arial" w:cs="Arial"/>
          <w:sz w:val="22"/>
          <w:szCs w:val="22"/>
        </w:rPr>
        <w:t>I</w:t>
      </w:r>
      <w:r w:rsidRPr="009D4544">
        <w:rPr>
          <w:rFonts w:ascii="Arial" w:hAnsi="Arial" w:cs="Arial"/>
          <w:sz w:val="22"/>
          <w:szCs w:val="22"/>
        </w:rPr>
        <w:t>nterpersonal friendships.</w:t>
      </w:r>
    </w:p>
    <w:p w14:paraId="0670D66C" w14:textId="77777777" w:rsidR="001432BF" w:rsidRPr="00172E97" w:rsidRDefault="001432BF" w:rsidP="00227DC0">
      <w:pPr>
        <w:ind w:left="284"/>
        <w:jc w:val="both"/>
        <w:rPr>
          <w:rFonts w:ascii="Arial" w:hAnsi="Arial" w:cs="Arial"/>
          <w:sz w:val="22"/>
          <w:szCs w:val="22"/>
        </w:rPr>
      </w:pPr>
    </w:p>
    <w:p w14:paraId="682429C9" w14:textId="77777777" w:rsidR="009D4544" w:rsidRPr="00172E97" w:rsidRDefault="009D4544" w:rsidP="00227DC0">
      <w:pPr>
        <w:jc w:val="both"/>
        <w:rPr>
          <w:rFonts w:ascii="Arial" w:hAnsi="Arial" w:cs="Arial"/>
          <w:sz w:val="22"/>
          <w:szCs w:val="22"/>
        </w:rPr>
      </w:pPr>
    </w:p>
    <w:p w14:paraId="68F01936" w14:textId="0E2196FD" w:rsidR="009D4544" w:rsidRPr="00172E97" w:rsidRDefault="009D4544" w:rsidP="00227DC0">
      <w:pPr>
        <w:jc w:val="both"/>
        <w:rPr>
          <w:rFonts w:ascii="Arial" w:hAnsi="Arial" w:cs="Arial"/>
          <w:i/>
          <w:iCs/>
          <w:sz w:val="22"/>
          <w:szCs w:val="22"/>
        </w:rPr>
      </w:pPr>
      <w:r w:rsidRPr="00172E97">
        <w:rPr>
          <w:rFonts w:ascii="Arial" w:hAnsi="Arial" w:cs="Arial"/>
          <w:i/>
          <w:iCs/>
          <w:sz w:val="22"/>
          <w:szCs w:val="22"/>
        </w:rPr>
        <w:t>About my Research</w:t>
      </w:r>
    </w:p>
    <w:p w14:paraId="5E35E89E" w14:textId="77777777" w:rsidR="009D4544" w:rsidRPr="00172E97" w:rsidRDefault="009D4544" w:rsidP="00227DC0">
      <w:pPr>
        <w:jc w:val="both"/>
        <w:rPr>
          <w:rFonts w:ascii="Arial" w:hAnsi="Arial" w:cs="Arial"/>
          <w:sz w:val="22"/>
          <w:szCs w:val="22"/>
        </w:rPr>
      </w:pPr>
    </w:p>
    <w:p w14:paraId="31DEA0B6" w14:textId="5E0418BD" w:rsidR="001432BF" w:rsidRPr="00172E97" w:rsidRDefault="009D4544" w:rsidP="00227DC0">
      <w:pPr>
        <w:jc w:val="both"/>
        <w:rPr>
          <w:rFonts w:ascii="Arial" w:hAnsi="Arial" w:cs="Arial"/>
          <w:sz w:val="22"/>
          <w:szCs w:val="22"/>
        </w:rPr>
      </w:pPr>
      <w:r w:rsidRPr="00172E97">
        <w:rPr>
          <w:rFonts w:ascii="Arial" w:hAnsi="Arial" w:cs="Arial"/>
          <w:sz w:val="22"/>
          <w:szCs w:val="22"/>
        </w:rPr>
        <w:t xml:space="preserve">My </w:t>
      </w:r>
      <w:r w:rsidR="001432BF" w:rsidRPr="00172E97">
        <w:rPr>
          <w:rFonts w:ascii="Arial" w:hAnsi="Arial" w:cs="Arial"/>
          <w:sz w:val="22"/>
          <w:szCs w:val="22"/>
        </w:rPr>
        <w:t xml:space="preserve">research interests include diversity, intergroup contact, intergroup emotions, prejudice and stereotype reduction in post-conflict societies, and interpersonal friendships, and I specialize in advanced quantitative research methodology (including longitudinal survey research and experimental methods) and advanced statistical analyses (including longitudinal, multi-level, and multi-group structural equation modelling). In 2015, I was a co-recipient of the </w:t>
      </w:r>
      <w:r w:rsidR="001432BF" w:rsidRPr="00172E97">
        <w:rPr>
          <w:rFonts w:ascii="Arial" w:hAnsi="Arial" w:cs="Arial"/>
          <w:i/>
          <w:iCs/>
          <w:sz w:val="22"/>
          <w:szCs w:val="22"/>
        </w:rPr>
        <w:t xml:space="preserve">Gordon </w:t>
      </w:r>
      <w:proofErr w:type="spellStart"/>
      <w:r w:rsidR="001432BF" w:rsidRPr="00172E97">
        <w:rPr>
          <w:rFonts w:ascii="Arial" w:hAnsi="Arial" w:cs="Arial"/>
          <w:i/>
          <w:iCs/>
          <w:sz w:val="22"/>
          <w:szCs w:val="22"/>
        </w:rPr>
        <w:t>Allport</w:t>
      </w:r>
      <w:proofErr w:type="spellEnd"/>
      <w:r w:rsidR="001432BF" w:rsidRPr="00172E97">
        <w:rPr>
          <w:rFonts w:ascii="Arial" w:hAnsi="Arial" w:cs="Arial"/>
          <w:i/>
          <w:iCs/>
          <w:sz w:val="22"/>
          <w:szCs w:val="22"/>
        </w:rPr>
        <w:t xml:space="preserve"> Intergroup Relations Prize</w:t>
      </w:r>
      <w:r w:rsidR="001432BF" w:rsidRPr="00172E97">
        <w:rPr>
          <w:rFonts w:ascii="Arial" w:hAnsi="Arial" w:cs="Arial"/>
          <w:sz w:val="22"/>
          <w:szCs w:val="22"/>
        </w:rPr>
        <w:t xml:space="preserve"> for “the best paper or article of the year on intergroup relations” from the Society for Psychological Study of Social Issues (USA). I hold </w:t>
      </w:r>
      <w:proofErr w:type="gramStart"/>
      <w:r w:rsidR="001432BF" w:rsidRPr="00172E97">
        <w:rPr>
          <w:rFonts w:ascii="Arial" w:hAnsi="Arial" w:cs="Arial"/>
          <w:sz w:val="22"/>
          <w:szCs w:val="22"/>
        </w:rPr>
        <w:t>a</w:t>
      </w:r>
      <w:proofErr w:type="gramEnd"/>
      <w:r w:rsidR="001432BF" w:rsidRPr="00172E97">
        <w:rPr>
          <w:rFonts w:ascii="Arial" w:hAnsi="Arial" w:cs="Arial"/>
          <w:sz w:val="22"/>
          <w:szCs w:val="22"/>
        </w:rPr>
        <w:t xml:space="preserve"> Y1 researcher rating from the National Research Foundation in South Africa.</w:t>
      </w:r>
    </w:p>
    <w:p w14:paraId="44C837CA" w14:textId="77777777" w:rsidR="001432BF" w:rsidRPr="00172E97" w:rsidRDefault="001432BF" w:rsidP="00227DC0">
      <w:pPr>
        <w:ind w:left="4536"/>
        <w:jc w:val="both"/>
        <w:rPr>
          <w:rFonts w:ascii="Arial" w:hAnsi="Arial" w:cs="Arial"/>
          <w:sz w:val="22"/>
          <w:szCs w:val="22"/>
        </w:rPr>
      </w:pPr>
    </w:p>
    <w:p w14:paraId="771EEB19" w14:textId="77777777" w:rsidR="009D4544" w:rsidRPr="00172E97" w:rsidRDefault="009D4544" w:rsidP="00227DC0">
      <w:pPr>
        <w:jc w:val="both"/>
        <w:rPr>
          <w:rFonts w:ascii="Arial" w:hAnsi="Arial" w:cs="Arial"/>
          <w:sz w:val="22"/>
          <w:szCs w:val="22"/>
        </w:rPr>
      </w:pPr>
    </w:p>
    <w:p w14:paraId="501119C6" w14:textId="797420E5" w:rsidR="001432BF" w:rsidRPr="00172E97" w:rsidRDefault="009D4544" w:rsidP="00227DC0">
      <w:pPr>
        <w:jc w:val="both"/>
        <w:rPr>
          <w:rFonts w:ascii="Arial" w:hAnsi="Arial" w:cs="Arial"/>
          <w:b/>
          <w:bCs/>
          <w:sz w:val="22"/>
          <w:szCs w:val="22"/>
        </w:rPr>
      </w:pPr>
      <w:r w:rsidRPr="00172E97">
        <w:rPr>
          <w:rFonts w:ascii="Arial" w:hAnsi="Arial" w:cs="Arial"/>
          <w:b/>
          <w:bCs/>
          <w:sz w:val="22"/>
          <w:szCs w:val="22"/>
        </w:rPr>
        <w:t xml:space="preserve">Selected Publications </w:t>
      </w:r>
    </w:p>
    <w:p w14:paraId="7830657E" w14:textId="77777777" w:rsidR="001432BF" w:rsidRPr="00172E97" w:rsidRDefault="001432BF" w:rsidP="00227DC0">
      <w:pPr>
        <w:jc w:val="both"/>
        <w:rPr>
          <w:rFonts w:ascii="Arial" w:hAnsi="Arial" w:cs="Arial"/>
          <w:sz w:val="22"/>
          <w:szCs w:val="22"/>
        </w:rPr>
      </w:pPr>
    </w:p>
    <w:p w14:paraId="73B29A2B" w14:textId="77777777"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Christ, O., </w:t>
      </w:r>
      <w:proofErr w:type="spellStart"/>
      <w:r w:rsidRPr="00172E97">
        <w:rPr>
          <w:rFonts w:ascii="Arial" w:hAnsi="Arial" w:cs="Arial"/>
          <w:sz w:val="22"/>
          <w:szCs w:val="22"/>
        </w:rPr>
        <w:t>Schmid</w:t>
      </w:r>
      <w:proofErr w:type="spellEnd"/>
      <w:r w:rsidRPr="00172E97">
        <w:rPr>
          <w:rFonts w:ascii="Arial" w:hAnsi="Arial" w:cs="Arial"/>
          <w:sz w:val="22"/>
          <w:szCs w:val="22"/>
        </w:rPr>
        <w:t xml:space="preserve">, K., </w:t>
      </w:r>
      <w:proofErr w:type="spellStart"/>
      <w:r w:rsidRPr="00172E97">
        <w:rPr>
          <w:rFonts w:ascii="Arial" w:hAnsi="Arial" w:cs="Arial"/>
          <w:sz w:val="22"/>
          <w:szCs w:val="22"/>
        </w:rPr>
        <w:t>Lolliot</w:t>
      </w:r>
      <w:proofErr w:type="spellEnd"/>
      <w:r w:rsidRPr="00172E97">
        <w:rPr>
          <w:rFonts w:ascii="Arial" w:hAnsi="Arial" w:cs="Arial"/>
          <w:sz w:val="22"/>
          <w:szCs w:val="22"/>
        </w:rPr>
        <w:t xml:space="preserve">, S., Swart, H., </w:t>
      </w:r>
      <w:proofErr w:type="spellStart"/>
      <w:r w:rsidRPr="00172E97">
        <w:rPr>
          <w:rFonts w:ascii="Arial" w:hAnsi="Arial" w:cs="Arial"/>
          <w:sz w:val="22"/>
          <w:szCs w:val="22"/>
        </w:rPr>
        <w:t>Stolle</w:t>
      </w:r>
      <w:proofErr w:type="spellEnd"/>
      <w:r w:rsidRPr="00172E97">
        <w:rPr>
          <w:rFonts w:ascii="Arial" w:hAnsi="Arial" w:cs="Arial"/>
          <w:sz w:val="22"/>
          <w:szCs w:val="22"/>
        </w:rPr>
        <w:t xml:space="preserve">, D., </w:t>
      </w:r>
      <w:proofErr w:type="spellStart"/>
      <w:r w:rsidRPr="00172E97">
        <w:rPr>
          <w:rFonts w:ascii="Arial" w:hAnsi="Arial" w:cs="Arial"/>
          <w:sz w:val="22"/>
          <w:szCs w:val="22"/>
        </w:rPr>
        <w:t>Tausch</w:t>
      </w:r>
      <w:proofErr w:type="spellEnd"/>
      <w:r w:rsidRPr="00172E97">
        <w:rPr>
          <w:rFonts w:ascii="Arial" w:hAnsi="Arial" w:cs="Arial"/>
          <w:sz w:val="22"/>
          <w:szCs w:val="22"/>
        </w:rPr>
        <w:t xml:space="preserve">, N., Al </w:t>
      </w:r>
      <w:proofErr w:type="spellStart"/>
      <w:r w:rsidRPr="00172E97">
        <w:rPr>
          <w:rFonts w:ascii="Arial" w:hAnsi="Arial" w:cs="Arial"/>
          <w:sz w:val="22"/>
          <w:szCs w:val="22"/>
        </w:rPr>
        <w:t>Ramiah</w:t>
      </w:r>
      <w:proofErr w:type="spellEnd"/>
      <w:r w:rsidRPr="00172E97">
        <w:rPr>
          <w:rFonts w:ascii="Arial" w:hAnsi="Arial" w:cs="Arial"/>
          <w:sz w:val="22"/>
          <w:szCs w:val="22"/>
        </w:rPr>
        <w:t xml:space="preserve">, A., Wagner, U., </w:t>
      </w:r>
      <w:proofErr w:type="spellStart"/>
      <w:r w:rsidRPr="00172E97">
        <w:rPr>
          <w:rFonts w:ascii="Arial" w:hAnsi="Arial" w:cs="Arial"/>
          <w:sz w:val="22"/>
          <w:szCs w:val="22"/>
        </w:rPr>
        <w:t>Vertovec</w:t>
      </w:r>
      <w:proofErr w:type="spellEnd"/>
      <w:r w:rsidRPr="00172E97">
        <w:rPr>
          <w:rFonts w:ascii="Arial" w:hAnsi="Arial" w:cs="Arial"/>
          <w:sz w:val="22"/>
          <w:szCs w:val="22"/>
        </w:rPr>
        <w:t xml:space="preserve">, S., &amp; </w:t>
      </w:r>
      <w:proofErr w:type="spellStart"/>
      <w:r w:rsidRPr="00172E97">
        <w:rPr>
          <w:rFonts w:ascii="Arial" w:hAnsi="Arial" w:cs="Arial"/>
          <w:sz w:val="22"/>
          <w:szCs w:val="22"/>
        </w:rPr>
        <w:t>Hewstone</w:t>
      </w:r>
      <w:proofErr w:type="spellEnd"/>
      <w:r w:rsidRPr="00172E97">
        <w:rPr>
          <w:rFonts w:ascii="Arial" w:hAnsi="Arial" w:cs="Arial"/>
          <w:sz w:val="22"/>
          <w:szCs w:val="22"/>
        </w:rPr>
        <w:t>, M. (2014). Contextual effect of positive intergroup contact on outgroup prejudice. Proceedings of the National Academy of Sciences, 111, 3996-4000.</w:t>
      </w:r>
    </w:p>
    <w:p w14:paraId="25D14627" w14:textId="77777777"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w:t>
      </w:r>
      <w:proofErr w:type="spellStart"/>
      <w:r w:rsidRPr="00172E97">
        <w:rPr>
          <w:rFonts w:ascii="Arial" w:hAnsi="Arial" w:cs="Arial"/>
          <w:sz w:val="22"/>
          <w:szCs w:val="22"/>
        </w:rPr>
        <w:t>Lolliot</w:t>
      </w:r>
      <w:proofErr w:type="spellEnd"/>
      <w:r w:rsidRPr="00172E97">
        <w:rPr>
          <w:rFonts w:ascii="Arial" w:hAnsi="Arial" w:cs="Arial"/>
          <w:sz w:val="22"/>
          <w:szCs w:val="22"/>
        </w:rPr>
        <w:t xml:space="preserve">, S., Swart, H., Myers, E., </w:t>
      </w:r>
      <w:proofErr w:type="spellStart"/>
      <w:r w:rsidRPr="00172E97">
        <w:rPr>
          <w:rFonts w:ascii="Arial" w:hAnsi="Arial" w:cs="Arial"/>
          <w:sz w:val="22"/>
          <w:szCs w:val="22"/>
        </w:rPr>
        <w:t>Voci</w:t>
      </w:r>
      <w:proofErr w:type="spellEnd"/>
      <w:r w:rsidRPr="00172E97">
        <w:rPr>
          <w:rFonts w:ascii="Arial" w:hAnsi="Arial" w:cs="Arial"/>
          <w:sz w:val="22"/>
          <w:szCs w:val="22"/>
        </w:rPr>
        <w:t xml:space="preserve">, A., Al </w:t>
      </w:r>
      <w:proofErr w:type="spellStart"/>
      <w:r w:rsidRPr="00172E97">
        <w:rPr>
          <w:rFonts w:ascii="Arial" w:hAnsi="Arial" w:cs="Arial"/>
          <w:sz w:val="22"/>
          <w:szCs w:val="22"/>
        </w:rPr>
        <w:t>Ramiah</w:t>
      </w:r>
      <w:proofErr w:type="spellEnd"/>
      <w:r w:rsidRPr="00172E97">
        <w:rPr>
          <w:rFonts w:ascii="Arial" w:hAnsi="Arial" w:cs="Arial"/>
          <w:sz w:val="22"/>
          <w:szCs w:val="22"/>
        </w:rPr>
        <w:t>, A., &amp; Cairns, E. (2014). Intergroup contact and intergroup conflict. Peace and Conflict: Journal of Peace Psychology, 20, 39-53.</w:t>
      </w:r>
    </w:p>
    <w:p w14:paraId="687D1A9C" w14:textId="77777777"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lastRenderedPageBreak/>
        <w:t>Hewstone</w:t>
      </w:r>
      <w:proofErr w:type="spellEnd"/>
      <w:r w:rsidRPr="00172E97">
        <w:rPr>
          <w:rFonts w:ascii="Arial" w:hAnsi="Arial" w:cs="Arial"/>
          <w:sz w:val="22"/>
          <w:szCs w:val="22"/>
        </w:rPr>
        <w:t xml:space="preserve">, M., &amp; Swart, H. (2011). Fifty-odd years of intergroup contact: From hypothesis to integrated theory. British Journal of Social Psychology, 50, 374-386.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10.1111/j.2044-8309.2011.02047.x</w:t>
      </w:r>
    </w:p>
    <w:p w14:paraId="2272C7B6" w14:textId="77777777"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Swart, H., &amp; </w:t>
      </w:r>
      <w:proofErr w:type="spellStart"/>
      <w:r w:rsidRPr="00172E97">
        <w:rPr>
          <w:rFonts w:ascii="Arial" w:hAnsi="Arial" w:cs="Arial"/>
          <w:sz w:val="22"/>
          <w:szCs w:val="22"/>
        </w:rPr>
        <w:t>Hodson</w:t>
      </w:r>
      <w:proofErr w:type="spellEnd"/>
      <w:r w:rsidRPr="00172E97">
        <w:rPr>
          <w:rFonts w:ascii="Arial" w:hAnsi="Arial" w:cs="Arial"/>
          <w:sz w:val="22"/>
          <w:szCs w:val="22"/>
        </w:rPr>
        <w:t xml:space="preserve">, G. (2012). Of babies and bath-water, rabbits and rabbit-holes: A plea for conflict prevention, not conflict promotion. </w:t>
      </w:r>
      <w:proofErr w:type="spellStart"/>
      <w:r w:rsidRPr="00172E97">
        <w:rPr>
          <w:rFonts w:ascii="Arial" w:hAnsi="Arial" w:cs="Arial"/>
          <w:sz w:val="22"/>
          <w:szCs w:val="22"/>
        </w:rPr>
        <w:t>Behavioral</w:t>
      </w:r>
      <w:proofErr w:type="spellEnd"/>
      <w:r w:rsidRPr="00172E97">
        <w:rPr>
          <w:rFonts w:ascii="Arial" w:hAnsi="Arial" w:cs="Arial"/>
          <w:sz w:val="22"/>
          <w:szCs w:val="22"/>
        </w:rPr>
        <w:t xml:space="preserve"> and Brain Sciences, 35, 436-437.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10.1017/S0140525X11002214</w:t>
      </w:r>
    </w:p>
    <w:p w14:paraId="28646051" w14:textId="77777777"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Hodson</w:t>
      </w:r>
      <w:proofErr w:type="spellEnd"/>
      <w:r w:rsidRPr="00172E97">
        <w:rPr>
          <w:rFonts w:ascii="Arial" w:hAnsi="Arial" w:cs="Arial"/>
          <w:sz w:val="22"/>
          <w:szCs w:val="22"/>
        </w:rPr>
        <w:t xml:space="preserve">, G.,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&amp; Swart, H. (2013). Advances in intergroup contact: Epilogue and future directions. In G. </w:t>
      </w:r>
      <w:proofErr w:type="spellStart"/>
      <w:r w:rsidRPr="00172E97">
        <w:rPr>
          <w:rFonts w:ascii="Arial" w:hAnsi="Arial" w:cs="Arial"/>
          <w:sz w:val="22"/>
          <w:szCs w:val="22"/>
        </w:rPr>
        <w:t>Hodson</w:t>
      </w:r>
      <w:proofErr w:type="spellEnd"/>
      <w:r w:rsidRPr="00172E97">
        <w:rPr>
          <w:rFonts w:ascii="Arial" w:hAnsi="Arial" w:cs="Arial"/>
          <w:sz w:val="22"/>
          <w:szCs w:val="22"/>
        </w:rPr>
        <w:t xml:space="preserve">, &amp; M.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(Eds.), Advances in intergroup contact (pp.262-305). London, UK: Psychology Press.</w:t>
      </w:r>
    </w:p>
    <w:p w14:paraId="2DCFDD0B" w14:textId="77777777"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Lolliot</w:t>
      </w:r>
      <w:proofErr w:type="spellEnd"/>
      <w:r w:rsidRPr="00172E97">
        <w:rPr>
          <w:rFonts w:ascii="Arial" w:hAnsi="Arial" w:cs="Arial"/>
          <w:sz w:val="22"/>
          <w:szCs w:val="22"/>
        </w:rPr>
        <w:t xml:space="preserve">, S., Fell, B., </w:t>
      </w:r>
      <w:proofErr w:type="spellStart"/>
      <w:r w:rsidRPr="00172E97">
        <w:rPr>
          <w:rFonts w:ascii="Arial" w:hAnsi="Arial" w:cs="Arial"/>
          <w:sz w:val="22"/>
          <w:szCs w:val="22"/>
        </w:rPr>
        <w:t>Schmid</w:t>
      </w:r>
      <w:proofErr w:type="spellEnd"/>
      <w:r w:rsidRPr="00172E97">
        <w:rPr>
          <w:rFonts w:ascii="Arial" w:hAnsi="Arial" w:cs="Arial"/>
          <w:sz w:val="22"/>
          <w:szCs w:val="22"/>
        </w:rPr>
        <w:t xml:space="preserve">, K., </w:t>
      </w:r>
      <w:proofErr w:type="spellStart"/>
      <w:r w:rsidRPr="00172E97">
        <w:rPr>
          <w:rFonts w:ascii="Arial" w:hAnsi="Arial" w:cs="Arial"/>
          <w:sz w:val="22"/>
          <w:szCs w:val="22"/>
        </w:rPr>
        <w:t>Wölfer</w:t>
      </w:r>
      <w:proofErr w:type="spellEnd"/>
      <w:r w:rsidRPr="00172E97">
        <w:rPr>
          <w:rFonts w:ascii="Arial" w:hAnsi="Arial" w:cs="Arial"/>
          <w:sz w:val="22"/>
          <w:szCs w:val="22"/>
        </w:rPr>
        <w:t xml:space="preserve">, R., Swart, H., </w:t>
      </w:r>
      <w:proofErr w:type="spellStart"/>
      <w:r w:rsidRPr="00172E97">
        <w:rPr>
          <w:rFonts w:ascii="Arial" w:hAnsi="Arial" w:cs="Arial"/>
          <w:sz w:val="22"/>
          <w:szCs w:val="22"/>
        </w:rPr>
        <w:t>Voci</w:t>
      </w:r>
      <w:proofErr w:type="spellEnd"/>
      <w:r w:rsidRPr="00172E97">
        <w:rPr>
          <w:rFonts w:ascii="Arial" w:hAnsi="Arial" w:cs="Arial"/>
          <w:sz w:val="22"/>
          <w:szCs w:val="22"/>
        </w:rPr>
        <w:t xml:space="preserve">, A., Christ, O., New, R., &amp;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(2014). Measures of intergroup contact. In G. J. Boyle, D. H. </w:t>
      </w:r>
      <w:proofErr w:type="spellStart"/>
      <w:r w:rsidRPr="00172E97">
        <w:rPr>
          <w:rFonts w:ascii="Arial" w:hAnsi="Arial" w:cs="Arial"/>
          <w:sz w:val="22"/>
          <w:szCs w:val="22"/>
        </w:rPr>
        <w:t>Saklofske</w:t>
      </w:r>
      <w:proofErr w:type="spellEnd"/>
      <w:r w:rsidRPr="00172E97">
        <w:rPr>
          <w:rFonts w:ascii="Arial" w:hAnsi="Arial" w:cs="Arial"/>
          <w:sz w:val="22"/>
          <w:szCs w:val="22"/>
        </w:rPr>
        <w:t>, &amp; G. Matthews (Eds.), Measures of personality and social psychological constructs (pp.652-683). London, UK: Academic Press.</w:t>
      </w:r>
    </w:p>
    <w:p w14:paraId="1A5FABC4" w14:textId="77777777"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Lolliot</w:t>
      </w:r>
      <w:proofErr w:type="spellEnd"/>
      <w:r w:rsidRPr="00172E97">
        <w:rPr>
          <w:rFonts w:ascii="Arial" w:hAnsi="Arial" w:cs="Arial"/>
          <w:sz w:val="22"/>
          <w:szCs w:val="22"/>
        </w:rPr>
        <w:t xml:space="preserve">, S.D., </w:t>
      </w:r>
      <w:proofErr w:type="spellStart"/>
      <w:r w:rsidRPr="00172E97">
        <w:rPr>
          <w:rFonts w:ascii="Arial" w:hAnsi="Arial" w:cs="Arial"/>
          <w:sz w:val="22"/>
          <w:szCs w:val="22"/>
        </w:rPr>
        <w:t>Schmid</w:t>
      </w:r>
      <w:proofErr w:type="spellEnd"/>
      <w:r w:rsidRPr="00172E97">
        <w:rPr>
          <w:rFonts w:ascii="Arial" w:hAnsi="Arial" w:cs="Arial"/>
          <w:sz w:val="22"/>
          <w:szCs w:val="22"/>
        </w:rPr>
        <w:t xml:space="preserve">, K.,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Al </w:t>
      </w:r>
      <w:proofErr w:type="spellStart"/>
      <w:r w:rsidRPr="00172E97">
        <w:rPr>
          <w:rFonts w:ascii="Arial" w:hAnsi="Arial" w:cs="Arial"/>
          <w:sz w:val="22"/>
          <w:szCs w:val="22"/>
        </w:rPr>
        <w:t>Ramiah</w:t>
      </w:r>
      <w:proofErr w:type="spellEnd"/>
      <w:r w:rsidRPr="00172E97">
        <w:rPr>
          <w:rFonts w:ascii="Arial" w:hAnsi="Arial" w:cs="Arial"/>
          <w:sz w:val="22"/>
          <w:szCs w:val="22"/>
        </w:rPr>
        <w:t xml:space="preserve">, A., </w:t>
      </w:r>
      <w:proofErr w:type="spellStart"/>
      <w:r w:rsidRPr="00172E97">
        <w:rPr>
          <w:rFonts w:ascii="Arial" w:hAnsi="Arial" w:cs="Arial"/>
          <w:sz w:val="22"/>
          <w:szCs w:val="22"/>
        </w:rPr>
        <w:t>Tausch</w:t>
      </w:r>
      <w:proofErr w:type="spellEnd"/>
      <w:r w:rsidRPr="00172E97">
        <w:rPr>
          <w:rFonts w:ascii="Arial" w:hAnsi="Arial" w:cs="Arial"/>
          <w:sz w:val="22"/>
          <w:szCs w:val="22"/>
        </w:rPr>
        <w:t xml:space="preserve">, N., &amp; Swart, H. (2013). Generalized effects of intergroup contact: The secondary transfer effect. In G. </w:t>
      </w:r>
      <w:proofErr w:type="spellStart"/>
      <w:r w:rsidRPr="00172E97">
        <w:rPr>
          <w:rFonts w:ascii="Arial" w:hAnsi="Arial" w:cs="Arial"/>
          <w:sz w:val="22"/>
          <w:szCs w:val="22"/>
        </w:rPr>
        <w:t>Hodson</w:t>
      </w:r>
      <w:proofErr w:type="spellEnd"/>
      <w:r w:rsidRPr="00172E97">
        <w:rPr>
          <w:rFonts w:ascii="Arial" w:hAnsi="Arial" w:cs="Arial"/>
          <w:sz w:val="22"/>
          <w:szCs w:val="22"/>
        </w:rPr>
        <w:t xml:space="preserve">, &amp; M.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(Eds.), Advances in intergroup contact (pp.81-112). London, UK: Psychology Press.</w:t>
      </w:r>
    </w:p>
    <w:p w14:paraId="634D3D97" w14:textId="77777777"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Schmid</w:t>
      </w:r>
      <w:proofErr w:type="spellEnd"/>
      <w:r w:rsidRPr="00172E97">
        <w:rPr>
          <w:rFonts w:ascii="Arial" w:hAnsi="Arial" w:cs="Arial"/>
          <w:sz w:val="22"/>
          <w:szCs w:val="22"/>
        </w:rPr>
        <w:t xml:space="preserve">, K., </w:t>
      </w:r>
      <w:proofErr w:type="spellStart"/>
      <w:r w:rsidRPr="00172E97">
        <w:rPr>
          <w:rFonts w:ascii="Arial" w:hAnsi="Arial" w:cs="Arial"/>
          <w:sz w:val="22"/>
          <w:szCs w:val="22"/>
        </w:rPr>
        <w:t>Wölfer</w:t>
      </w:r>
      <w:proofErr w:type="spellEnd"/>
      <w:r w:rsidRPr="00172E97">
        <w:rPr>
          <w:rFonts w:ascii="Arial" w:hAnsi="Arial" w:cs="Arial"/>
          <w:sz w:val="22"/>
          <w:szCs w:val="22"/>
        </w:rPr>
        <w:t xml:space="preserve">, R., Swart, H., Christ, O., Al </w:t>
      </w:r>
      <w:proofErr w:type="spellStart"/>
      <w:r w:rsidRPr="00172E97">
        <w:rPr>
          <w:rFonts w:ascii="Arial" w:hAnsi="Arial" w:cs="Arial"/>
          <w:sz w:val="22"/>
          <w:szCs w:val="22"/>
        </w:rPr>
        <w:t>Ramiah</w:t>
      </w:r>
      <w:proofErr w:type="spellEnd"/>
      <w:r w:rsidRPr="00172E97">
        <w:rPr>
          <w:rFonts w:ascii="Arial" w:hAnsi="Arial" w:cs="Arial"/>
          <w:sz w:val="22"/>
          <w:szCs w:val="22"/>
        </w:rPr>
        <w:t xml:space="preserve">, A., </w:t>
      </w:r>
      <w:proofErr w:type="spellStart"/>
      <w:r w:rsidRPr="00172E97">
        <w:rPr>
          <w:rFonts w:ascii="Arial" w:hAnsi="Arial" w:cs="Arial"/>
          <w:sz w:val="22"/>
          <w:szCs w:val="22"/>
        </w:rPr>
        <w:t>Vertovec</w:t>
      </w:r>
      <w:proofErr w:type="spellEnd"/>
      <w:r w:rsidRPr="00172E97">
        <w:rPr>
          <w:rFonts w:ascii="Arial" w:hAnsi="Arial" w:cs="Arial"/>
          <w:sz w:val="22"/>
          <w:szCs w:val="22"/>
        </w:rPr>
        <w:t xml:space="preserve">, S., &amp;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(2017). The ‘Wallpaper effect’ revisited: Divergent findings on the effects of intergroup contact on attitudes in diverse vs. non-diverse settings. Personality and Social Psychology Bulletin, 43, 1268-1283.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10.1177/0146167217711929</w:t>
      </w:r>
    </w:p>
    <w:p w14:paraId="2540BD52" w14:textId="77777777"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Swart, H.,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Christ, O., &amp; </w:t>
      </w:r>
      <w:proofErr w:type="spellStart"/>
      <w:r w:rsidRPr="00172E97">
        <w:rPr>
          <w:rFonts w:ascii="Arial" w:hAnsi="Arial" w:cs="Arial"/>
          <w:sz w:val="22"/>
          <w:szCs w:val="22"/>
        </w:rPr>
        <w:t>Voci</w:t>
      </w:r>
      <w:proofErr w:type="spellEnd"/>
      <w:r w:rsidRPr="00172E97">
        <w:rPr>
          <w:rFonts w:ascii="Arial" w:hAnsi="Arial" w:cs="Arial"/>
          <w:sz w:val="22"/>
          <w:szCs w:val="22"/>
        </w:rPr>
        <w:t>, A. (2011). Affective mediators of intergroup contact: A three-wave longitudinal analysis in South Africa. Journal of Personality and Social Psychology, 101, 1221-1238.</w:t>
      </w:r>
    </w:p>
    <w:p w14:paraId="3FABC91B" w14:textId="77777777"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Swart, H.,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Christ, O., &amp; </w:t>
      </w:r>
      <w:proofErr w:type="spellStart"/>
      <w:r w:rsidRPr="00172E97">
        <w:rPr>
          <w:rFonts w:ascii="Arial" w:hAnsi="Arial" w:cs="Arial"/>
          <w:sz w:val="22"/>
          <w:szCs w:val="22"/>
        </w:rPr>
        <w:t>Voci</w:t>
      </w:r>
      <w:proofErr w:type="spellEnd"/>
      <w:r w:rsidRPr="00172E97">
        <w:rPr>
          <w:rFonts w:ascii="Arial" w:hAnsi="Arial" w:cs="Arial"/>
          <w:sz w:val="22"/>
          <w:szCs w:val="22"/>
        </w:rPr>
        <w:t>, A. (2010). The impact of cross-group friendships in South Africa: Affective mediators and multi-group comparisons. Journal of Social Issues, 66, 309-333.</w:t>
      </w:r>
    </w:p>
    <w:p w14:paraId="3C4EF43D" w14:textId="77777777"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Swart, H.,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Turner, R.N., &amp; </w:t>
      </w:r>
      <w:proofErr w:type="spellStart"/>
      <w:r w:rsidRPr="00172E97">
        <w:rPr>
          <w:rFonts w:ascii="Arial" w:hAnsi="Arial" w:cs="Arial"/>
          <w:sz w:val="22"/>
          <w:szCs w:val="22"/>
        </w:rPr>
        <w:t>Voci</w:t>
      </w:r>
      <w:proofErr w:type="spellEnd"/>
      <w:r w:rsidRPr="00172E97">
        <w:rPr>
          <w:rFonts w:ascii="Arial" w:hAnsi="Arial" w:cs="Arial"/>
          <w:sz w:val="22"/>
          <w:szCs w:val="22"/>
        </w:rPr>
        <w:t xml:space="preserve">, A. (2011). Achieving forgiveness and trust in post-conflict societies: The importance of self-disclosure and empathy. In L. R. </w:t>
      </w:r>
      <w:proofErr w:type="spellStart"/>
      <w:r w:rsidRPr="00172E97">
        <w:rPr>
          <w:rFonts w:ascii="Arial" w:hAnsi="Arial" w:cs="Arial"/>
          <w:sz w:val="22"/>
          <w:szCs w:val="22"/>
        </w:rPr>
        <w:t>Tropp</w:t>
      </w:r>
      <w:proofErr w:type="spellEnd"/>
      <w:r w:rsidRPr="00172E97">
        <w:rPr>
          <w:rFonts w:ascii="Arial" w:hAnsi="Arial" w:cs="Arial"/>
          <w:sz w:val="22"/>
          <w:szCs w:val="22"/>
        </w:rPr>
        <w:t xml:space="preserve">, &amp; R. </w:t>
      </w:r>
      <w:proofErr w:type="spellStart"/>
      <w:r w:rsidRPr="00172E97">
        <w:rPr>
          <w:rFonts w:ascii="Arial" w:hAnsi="Arial" w:cs="Arial"/>
          <w:sz w:val="22"/>
          <w:szCs w:val="22"/>
        </w:rPr>
        <w:t>Mallett</w:t>
      </w:r>
      <w:proofErr w:type="spellEnd"/>
      <w:r w:rsidRPr="00172E97">
        <w:rPr>
          <w:rFonts w:ascii="Arial" w:hAnsi="Arial" w:cs="Arial"/>
          <w:sz w:val="22"/>
          <w:szCs w:val="22"/>
        </w:rPr>
        <w:t xml:space="preserve"> (Eds.), Beyond prejudice reduction: Pathways to positive intergroup relations (pp.181-200). Washington, D.C.: American Psychological Association.</w:t>
      </w:r>
    </w:p>
    <w:p w14:paraId="3BFCA36C" w14:textId="77777777" w:rsidR="001432BF" w:rsidRPr="00172E97" w:rsidRDefault="001432BF" w:rsidP="00227DC0">
      <w:pPr>
        <w:ind w:left="720" w:hanging="720"/>
        <w:jc w:val="both"/>
        <w:rPr>
          <w:rFonts w:ascii="Arial" w:hAnsi="Arial" w:cs="Arial"/>
          <w:sz w:val="22"/>
          <w:szCs w:val="22"/>
        </w:rPr>
      </w:pPr>
      <w:r w:rsidRPr="00172E97">
        <w:rPr>
          <w:rFonts w:ascii="Arial" w:hAnsi="Arial" w:cs="Arial"/>
          <w:sz w:val="22"/>
          <w:szCs w:val="22"/>
        </w:rPr>
        <w:t xml:space="preserve">Turner, R.N.,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Swart, H., Tam, T., Myers, E., &amp; </w:t>
      </w:r>
      <w:proofErr w:type="spellStart"/>
      <w:r w:rsidRPr="00172E97">
        <w:rPr>
          <w:rFonts w:ascii="Arial" w:hAnsi="Arial" w:cs="Arial"/>
          <w:sz w:val="22"/>
          <w:szCs w:val="22"/>
        </w:rPr>
        <w:t>Tausch</w:t>
      </w:r>
      <w:proofErr w:type="spellEnd"/>
      <w:r w:rsidRPr="00172E97">
        <w:rPr>
          <w:rFonts w:ascii="Arial" w:hAnsi="Arial" w:cs="Arial"/>
          <w:sz w:val="22"/>
          <w:szCs w:val="22"/>
        </w:rPr>
        <w:t>, N. (2010). Promoting intergroup trust among adolescents and young adults. In K. Rotenberg (Ed.), Trust and trustworthiness during childhood and adolescence (pp. 295-321). Cambridge, UK: Cambridge University Press.</w:t>
      </w:r>
    </w:p>
    <w:p w14:paraId="66164936" w14:textId="77777777" w:rsidR="001432BF" w:rsidRPr="00172E97" w:rsidRDefault="001432BF" w:rsidP="00227DC0">
      <w:pPr>
        <w:ind w:left="720" w:hanging="720"/>
        <w:jc w:val="both"/>
        <w:rPr>
          <w:rFonts w:ascii="Arial" w:hAnsi="Arial" w:cs="Arial"/>
          <w:sz w:val="22"/>
          <w:szCs w:val="22"/>
        </w:rPr>
      </w:pPr>
      <w:proofErr w:type="spellStart"/>
      <w:r w:rsidRPr="00172E97">
        <w:rPr>
          <w:rFonts w:ascii="Arial" w:hAnsi="Arial" w:cs="Arial"/>
          <w:sz w:val="22"/>
          <w:szCs w:val="22"/>
        </w:rPr>
        <w:t>Voci</w:t>
      </w:r>
      <w:proofErr w:type="spellEnd"/>
      <w:r w:rsidRPr="00172E97">
        <w:rPr>
          <w:rFonts w:ascii="Arial" w:hAnsi="Arial" w:cs="Arial"/>
          <w:sz w:val="22"/>
          <w:szCs w:val="22"/>
        </w:rPr>
        <w:t xml:space="preserve">, A., </w:t>
      </w:r>
      <w:proofErr w:type="spellStart"/>
      <w:r w:rsidRPr="00172E97">
        <w:rPr>
          <w:rFonts w:ascii="Arial" w:hAnsi="Arial" w:cs="Arial"/>
          <w:sz w:val="22"/>
          <w:szCs w:val="22"/>
        </w:rPr>
        <w:t>Hewstone</w:t>
      </w:r>
      <w:proofErr w:type="spellEnd"/>
      <w:r w:rsidRPr="00172E97">
        <w:rPr>
          <w:rFonts w:ascii="Arial" w:hAnsi="Arial" w:cs="Arial"/>
          <w:sz w:val="22"/>
          <w:szCs w:val="22"/>
        </w:rPr>
        <w:t xml:space="preserve">, M., Swart, H., &amp; </w:t>
      </w:r>
      <w:proofErr w:type="spellStart"/>
      <w:r w:rsidRPr="00172E97">
        <w:rPr>
          <w:rFonts w:ascii="Arial" w:hAnsi="Arial" w:cs="Arial"/>
          <w:sz w:val="22"/>
          <w:szCs w:val="22"/>
        </w:rPr>
        <w:t>Veneziani</w:t>
      </w:r>
      <w:proofErr w:type="spellEnd"/>
      <w:r w:rsidRPr="00172E97">
        <w:rPr>
          <w:rFonts w:ascii="Arial" w:hAnsi="Arial" w:cs="Arial"/>
          <w:sz w:val="22"/>
          <w:szCs w:val="22"/>
        </w:rPr>
        <w:t xml:space="preserve">, C. (2015). Refining the association between intergroup contact and intergroup forgiveness in Northern Ireland: Type of contact, prior conflict experience, and group identification. Group Processes and Intergroup Relations, 18, 589-608.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10.1177/1368430215577001.</w:t>
      </w:r>
    </w:p>
    <w:p w14:paraId="00039ACD" w14:textId="77777777" w:rsidR="001432BF" w:rsidRPr="00172E97" w:rsidRDefault="001432BF" w:rsidP="00227DC0">
      <w:pPr>
        <w:jc w:val="both"/>
        <w:rPr>
          <w:rFonts w:ascii="Arial" w:hAnsi="Arial" w:cs="Arial"/>
          <w:sz w:val="22"/>
          <w:szCs w:val="22"/>
        </w:rPr>
      </w:pPr>
    </w:p>
    <w:p w14:paraId="199AC74F" w14:textId="77777777" w:rsidR="009D4544" w:rsidRPr="00172E97" w:rsidRDefault="009D4544" w:rsidP="00227DC0">
      <w:pPr>
        <w:jc w:val="both"/>
        <w:rPr>
          <w:rFonts w:ascii="Arial" w:hAnsi="Arial" w:cs="Arial"/>
          <w:sz w:val="22"/>
          <w:szCs w:val="22"/>
        </w:rPr>
      </w:pPr>
    </w:p>
    <w:p w14:paraId="6FA5F41F" w14:textId="77777777" w:rsidR="009D4544" w:rsidRPr="00172E97" w:rsidRDefault="001432BF" w:rsidP="00227DC0">
      <w:pPr>
        <w:jc w:val="both"/>
        <w:rPr>
          <w:rFonts w:ascii="Arial" w:hAnsi="Arial" w:cs="Arial"/>
          <w:sz w:val="22"/>
          <w:szCs w:val="22"/>
        </w:rPr>
      </w:pPr>
      <w:r w:rsidRPr="00172E97">
        <w:rPr>
          <w:rFonts w:ascii="Arial" w:hAnsi="Arial" w:cs="Arial"/>
          <w:b/>
          <w:bCs/>
          <w:sz w:val="22"/>
          <w:szCs w:val="22"/>
        </w:rPr>
        <w:t>Teaching</w:t>
      </w:r>
      <w:r w:rsidRPr="00172E97">
        <w:rPr>
          <w:rFonts w:ascii="Arial" w:hAnsi="Arial" w:cs="Arial"/>
          <w:sz w:val="22"/>
          <w:szCs w:val="22"/>
        </w:rPr>
        <w:t xml:space="preserve"> </w:t>
      </w:r>
    </w:p>
    <w:p w14:paraId="7CB28CB5" w14:textId="77777777" w:rsidR="001432BF" w:rsidRPr="00172E97" w:rsidRDefault="001432BF" w:rsidP="00227DC0">
      <w:pPr>
        <w:ind w:left="284"/>
        <w:jc w:val="both"/>
        <w:rPr>
          <w:rFonts w:ascii="Arial" w:hAnsi="Arial" w:cs="Arial"/>
          <w:sz w:val="22"/>
          <w:szCs w:val="22"/>
        </w:rPr>
      </w:pPr>
    </w:p>
    <w:p w14:paraId="2B82CAFC" w14:textId="14470195" w:rsidR="009D4544" w:rsidRPr="00172E97" w:rsidRDefault="001432BF" w:rsidP="00227DC0">
      <w:pPr>
        <w:jc w:val="both"/>
        <w:rPr>
          <w:rFonts w:ascii="Arial" w:hAnsi="Arial" w:cs="Arial"/>
          <w:i/>
          <w:iCs/>
          <w:sz w:val="22"/>
          <w:szCs w:val="22"/>
        </w:rPr>
      </w:pPr>
      <w:r w:rsidRPr="00172E97">
        <w:rPr>
          <w:rFonts w:ascii="Arial" w:hAnsi="Arial" w:cs="Arial"/>
          <w:i/>
          <w:iCs/>
          <w:sz w:val="22"/>
          <w:szCs w:val="22"/>
        </w:rPr>
        <w:t xml:space="preserve">Coordination of </w:t>
      </w:r>
      <w:r w:rsidR="009D4544" w:rsidRPr="00172E97">
        <w:rPr>
          <w:rFonts w:ascii="Arial" w:hAnsi="Arial" w:cs="Arial"/>
          <w:i/>
          <w:iCs/>
          <w:sz w:val="22"/>
          <w:szCs w:val="22"/>
        </w:rPr>
        <w:t>P</w:t>
      </w:r>
      <w:r w:rsidRPr="00172E97">
        <w:rPr>
          <w:rFonts w:ascii="Arial" w:hAnsi="Arial" w:cs="Arial"/>
          <w:i/>
          <w:iCs/>
          <w:sz w:val="22"/>
          <w:szCs w:val="22"/>
        </w:rPr>
        <w:t xml:space="preserve">rogrammes and </w:t>
      </w:r>
      <w:r w:rsidR="009D4544" w:rsidRPr="00172E97">
        <w:rPr>
          <w:rFonts w:ascii="Arial" w:hAnsi="Arial" w:cs="Arial"/>
          <w:i/>
          <w:iCs/>
          <w:sz w:val="22"/>
          <w:szCs w:val="22"/>
        </w:rPr>
        <w:t>M</w:t>
      </w:r>
      <w:r w:rsidRPr="00172E97">
        <w:rPr>
          <w:rFonts w:ascii="Arial" w:hAnsi="Arial" w:cs="Arial"/>
          <w:i/>
          <w:iCs/>
          <w:sz w:val="22"/>
          <w:szCs w:val="22"/>
        </w:rPr>
        <w:t>odules</w:t>
      </w:r>
    </w:p>
    <w:p w14:paraId="031476D1" w14:textId="431EE08E" w:rsidR="006846BD" w:rsidRPr="00172E97" w:rsidRDefault="006846BD" w:rsidP="00227DC0">
      <w:pPr>
        <w:jc w:val="both"/>
        <w:rPr>
          <w:rFonts w:ascii="Arial" w:hAnsi="Arial" w:cs="Arial"/>
          <w:sz w:val="22"/>
          <w:szCs w:val="22"/>
          <w:u w:val="single"/>
        </w:rPr>
      </w:pPr>
    </w:p>
    <w:p w14:paraId="6C26E716" w14:textId="6AE9C08F" w:rsidR="009D4544" w:rsidRPr="00172E97" w:rsidRDefault="006846BD" w:rsidP="00227DC0">
      <w:pPr>
        <w:jc w:val="both"/>
        <w:rPr>
          <w:rFonts w:ascii="Arial" w:hAnsi="Arial" w:cs="Arial"/>
          <w:sz w:val="22"/>
          <w:szCs w:val="22"/>
        </w:rPr>
      </w:pPr>
      <w:r w:rsidRPr="00172E97">
        <w:rPr>
          <w:rFonts w:ascii="Arial" w:hAnsi="Arial" w:cs="Arial"/>
          <w:sz w:val="22"/>
          <w:szCs w:val="22"/>
        </w:rPr>
        <w:t>Undergraduate:</w:t>
      </w:r>
    </w:p>
    <w:p w14:paraId="57361FA8" w14:textId="5ABC5C29" w:rsidR="006846BD" w:rsidRPr="00172E97" w:rsidRDefault="001432BF" w:rsidP="00E513D5">
      <w:pPr>
        <w:pStyle w:val="ListParagraph"/>
        <w:numPr>
          <w:ilvl w:val="0"/>
          <w:numId w:val="31"/>
        </w:numPr>
        <w:jc w:val="both"/>
        <w:rPr>
          <w:rFonts w:ascii="Arial" w:hAnsi="Arial" w:cs="Arial"/>
          <w:sz w:val="22"/>
          <w:szCs w:val="22"/>
        </w:rPr>
      </w:pPr>
      <w:r w:rsidRPr="00172E97">
        <w:rPr>
          <w:rFonts w:ascii="Arial" w:hAnsi="Arial" w:cs="Arial"/>
          <w:sz w:val="22"/>
          <w:szCs w:val="22"/>
        </w:rPr>
        <w:t xml:space="preserve">Academic Programme Coordinator; </w:t>
      </w:r>
    </w:p>
    <w:p w14:paraId="174D4E9C" w14:textId="1E21B6F1" w:rsidR="009D4544" w:rsidRPr="00172E97" w:rsidRDefault="001432BF" w:rsidP="00E513D5">
      <w:pPr>
        <w:pStyle w:val="ListParagraph"/>
        <w:numPr>
          <w:ilvl w:val="0"/>
          <w:numId w:val="31"/>
        </w:numPr>
        <w:jc w:val="both"/>
        <w:rPr>
          <w:rFonts w:ascii="Arial" w:hAnsi="Arial" w:cs="Arial"/>
          <w:sz w:val="22"/>
          <w:szCs w:val="22"/>
        </w:rPr>
      </w:pPr>
      <w:r w:rsidRPr="00172E97">
        <w:rPr>
          <w:rFonts w:ascii="Arial" w:hAnsi="Arial" w:cs="Arial"/>
          <w:sz w:val="22"/>
          <w:szCs w:val="22"/>
        </w:rPr>
        <w:t>Coordinator of Social Psychology 324</w:t>
      </w:r>
    </w:p>
    <w:p w14:paraId="0E73F03B" w14:textId="3B4A1267" w:rsidR="006846BD" w:rsidRPr="00172E97" w:rsidRDefault="006846BD" w:rsidP="00227DC0">
      <w:pPr>
        <w:jc w:val="both"/>
        <w:rPr>
          <w:rFonts w:ascii="Arial" w:hAnsi="Arial" w:cs="Arial"/>
          <w:sz w:val="22"/>
          <w:szCs w:val="22"/>
        </w:rPr>
      </w:pPr>
    </w:p>
    <w:p w14:paraId="23B0C0C0" w14:textId="00CF98F3" w:rsidR="006846BD" w:rsidRPr="00172E97" w:rsidRDefault="006846BD" w:rsidP="00227DC0">
      <w:pPr>
        <w:jc w:val="both"/>
        <w:rPr>
          <w:rFonts w:ascii="Arial" w:hAnsi="Arial" w:cs="Arial"/>
          <w:sz w:val="22"/>
          <w:szCs w:val="22"/>
        </w:rPr>
      </w:pPr>
      <w:r w:rsidRPr="00172E97">
        <w:rPr>
          <w:rFonts w:ascii="Arial" w:hAnsi="Arial" w:cs="Arial"/>
          <w:sz w:val="22"/>
          <w:szCs w:val="22"/>
        </w:rPr>
        <w:t>Honours:</w:t>
      </w:r>
    </w:p>
    <w:p w14:paraId="68CCF40D" w14:textId="7C77B450" w:rsidR="001432BF" w:rsidRPr="00172E97" w:rsidRDefault="001432BF" w:rsidP="00E513D5">
      <w:pPr>
        <w:pStyle w:val="ListParagraph"/>
        <w:numPr>
          <w:ilvl w:val="0"/>
          <w:numId w:val="31"/>
        </w:numPr>
        <w:jc w:val="both"/>
        <w:rPr>
          <w:rFonts w:ascii="Arial" w:hAnsi="Arial" w:cs="Arial"/>
          <w:sz w:val="22"/>
          <w:szCs w:val="22"/>
        </w:rPr>
      </w:pPr>
      <w:r w:rsidRPr="00172E97">
        <w:rPr>
          <w:rFonts w:ascii="Arial" w:hAnsi="Arial" w:cs="Arial"/>
          <w:sz w:val="22"/>
          <w:szCs w:val="22"/>
        </w:rPr>
        <w:t>Social Psychology 745</w:t>
      </w:r>
    </w:p>
    <w:p w14:paraId="793F5518" w14:textId="0DB0797A" w:rsidR="00F76576" w:rsidRPr="00172E97" w:rsidRDefault="00F76576" w:rsidP="00227DC0">
      <w:pPr>
        <w:jc w:val="both"/>
        <w:rPr>
          <w:rFonts w:ascii="Arial" w:hAnsi="Arial" w:cs="Arial"/>
          <w:sz w:val="22"/>
          <w:szCs w:val="22"/>
        </w:rPr>
      </w:pPr>
    </w:p>
    <w:p w14:paraId="5CD7E7B2" w14:textId="1BEA6A79" w:rsidR="00F76576" w:rsidRPr="00172E97" w:rsidRDefault="00F76576" w:rsidP="00227DC0">
      <w:pPr>
        <w:jc w:val="both"/>
        <w:rPr>
          <w:rFonts w:ascii="Arial" w:hAnsi="Arial" w:cs="Arial"/>
          <w:i/>
          <w:iCs/>
          <w:sz w:val="22"/>
          <w:szCs w:val="22"/>
        </w:rPr>
      </w:pPr>
      <w:r w:rsidRPr="00172E97">
        <w:rPr>
          <w:rFonts w:ascii="Arial" w:hAnsi="Arial" w:cs="Arial"/>
          <w:i/>
          <w:iCs/>
          <w:sz w:val="22"/>
          <w:szCs w:val="22"/>
        </w:rPr>
        <w:t>Teaching Areas</w:t>
      </w:r>
    </w:p>
    <w:p w14:paraId="0B035A22" w14:textId="1AA58A58" w:rsidR="00F76576" w:rsidRPr="00172E97" w:rsidRDefault="00F76576" w:rsidP="00227DC0">
      <w:pPr>
        <w:jc w:val="both"/>
        <w:rPr>
          <w:rFonts w:ascii="Arial" w:hAnsi="Arial" w:cs="Arial"/>
          <w:sz w:val="22"/>
          <w:szCs w:val="22"/>
          <w:u w:val="single"/>
        </w:rPr>
      </w:pPr>
    </w:p>
    <w:p w14:paraId="5BB90A17" w14:textId="3059E913" w:rsidR="00F76576" w:rsidRPr="00172E97" w:rsidRDefault="00F76576" w:rsidP="00227DC0">
      <w:pPr>
        <w:jc w:val="both"/>
        <w:rPr>
          <w:rFonts w:ascii="Arial" w:hAnsi="Arial" w:cs="Arial"/>
          <w:sz w:val="22"/>
          <w:szCs w:val="22"/>
        </w:rPr>
      </w:pPr>
      <w:r w:rsidRPr="00172E97">
        <w:rPr>
          <w:rFonts w:ascii="Arial" w:hAnsi="Arial" w:cs="Arial"/>
          <w:sz w:val="22"/>
          <w:szCs w:val="22"/>
        </w:rPr>
        <w:lastRenderedPageBreak/>
        <w:t>Undergraduate &amp; Postgraduate</w:t>
      </w:r>
    </w:p>
    <w:p w14:paraId="61E085E2" w14:textId="77777777" w:rsidR="00F76576" w:rsidRPr="00172E97" w:rsidRDefault="00F76576" w:rsidP="00227DC0">
      <w:pPr>
        <w:jc w:val="both"/>
        <w:rPr>
          <w:rFonts w:ascii="Arial" w:hAnsi="Arial" w:cs="Arial"/>
          <w:sz w:val="22"/>
          <w:szCs w:val="22"/>
          <w:u w:val="single"/>
        </w:rPr>
      </w:pPr>
    </w:p>
    <w:p w14:paraId="4630E542" w14:textId="599FE47F" w:rsidR="00F76576" w:rsidRPr="00172E97" w:rsidRDefault="00F76576" w:rsidP="00E513D5">
      <w:pPr>
        <w:pStyle w:val="ListParagraph"/>
        <w:numPr>
          <w:ilvl w:val="0"/>
          <w:numId w:val="31"/>
        </w:numPr>
        <w:jc w:val="both"/>
        <w:rPr>
          <w:rFonts w:ascii="Arial" w:hAnsi="Arial" w:cs="Arial"/>
          <w:sz w:val="22"/>
          <w:szCs w:val="22"/>
        </w:rPr>
      </w:pPr>
      <w:r w:rsidRPr="00172E97">
        <w:rPr>
          <w:rFonts w:ascii="Arial" w:hAnsi="Arial" w:cs="Arial"/>
          <w:sz w:val="22"/>
          <w:szCs w:val="22"/>
        </w:rPr>
        <w:t>Social Psychology</w:t>
      </w:r>
    </w:p>
    <w:p w14:paraId="4924B6F0" w14:textId="0BCD7FBB" w:rsidR="001432BF" w:rsidRPr="00172E97" w:rsidRDefault="001432BF" w:rsidP="00227DC0">
      <w:pPr>
        <w:jc w:val="both"/>
        <w:rPr>
          <w:rFonts w:ascii="Arial" w:hAnsi="Arial" w:cs="Arial"/>
          <w:sz w:val="22"/>
          <w:szCs w:val="22"/>
        </w:rPr>
      </w:pPr>
    </w:p>
    <w:p w14:paraId="4722B328" w14:textId="77777777" w:rsidR="006B7ECD" w:rsidRPr="00172E97" w:rsidRDefault="006B7ECD" w:rsidP="00227DC0">
      <w:pPr>
        <w:jc w:val="both"/>
        <w:rPr>
          <w:rFonts w:ascii="Arial" w:hAnsi="Arial" w:cs="Arial"/>
          <w:b/>
          <w:bCs/>
          <w:sz w:val="22"/>
          <w:szCs w:val="22"/>
        </w:rPr>
      </w:pPr>
    </w:p>
    <w:p w14:paraId="65A9E03B" w14:textId="59059B46" w:rsidR="009D4544" w:rsidRPr="00172E97" w:rsidRDefault="009D4544" w:rsidP="00227DC0">
      <w:pPr>
        <w:jc w:val="both"/>
        <w:rPr>
          <w:rFonts w:ascii="Arial" w:hAnsi="Arial" w:cs="Arial"/>
          <w:b/>
          <w:bCs/>
          <w:sz w:val="22"/>
          <w:szCs w:val="22"/>
        </w:rPr>
      </w:pPr>
      <w:r w:rsidRPr="00172E97">
        <w:rPr>
          <w:rFonts w:ascii="Arial" w:hAnsi="Arial" w:cs="Arial"/>
          <w:b/>
          <w:bCs/>
          <w:sz w:val="22"/>
          <w:szCs w:val="22"/>
        </w:rPr>
        <w:t>Website and other Relevant Links</w:t>
      </w:r>
    </w:p>
    <w:p w14:paraId="074A38BE" w14:textId="77777777" w:rsidR="009D4544" w:rsidRPr="00172E97" w:rsidRDefault="009D4544" w:rsidP="00227DC0">
      <w:pPr>
        <w:jc w:val="both"/>
        <w:rPr>
          <w:rFonts w:ascii="Arial" w:hAnsi="Arial" w:cs="Arial"/>
          <w:sz w:val="22"/>
          <w:szCs w:val="22"/>
        </w:rPr>
      </w:pPr>
    </w:p>
    <w:p w14:paraId="208AFB64" w14:textId="523ECE2A" w:rsidR="001432BF" w:rsidRPr="00172E97" w:rsidRDefault="00AE4D37" w:rsidP="00227DC0">
      <w:pPr>
        <w:jc w:val="both"/>
        <w:rPr>
          <w:rFonts w:ascii="Arial" w:hAnsi="Arial" w:cs="Arial"/>
          <w:sz w:val="22"/>
          <w:szCs w:val="22"/>
        </w:rPr>
      </w:pPr>
      <w:hyperlink r:id="rId40" w:history="1">
        <w:r w:rsidR="001432BF" w:rsidRPr="00172E97">
          <w:rPr>
            <w:rStyle w:val="Hyperlink"/>
            <w:rFonts w:ascii="Arial" w:hAnsi="Arial" w:cs="Arial"/>
            <w:sz w:val="22"/>
            <w:szCs w:val="22"/>
          </w:rPr>
          <w:t>www.hermannswart.com</w:t>
        </w:r>
      </w:hyperlink>
    </w:p>
    <w:p w14:paraId="0EDAFBE1" w14:textId="77777777" w:rsidR="001432BF" w:rsidRPr="00172E97" w:rsidRDefault="001432BF" w:rsidP="00227DC0">
      <w:pPr>
        <w:rPr>
          <w:rFonts w:ascii="Arial" w:hAnsi="Arial" w:cs="Arial"/>
          <w:sz w:val="22"/>
          <w:szCs w:val="22"/>
        </w:rPr>
      </w:pPr>
    </w:p>
    <w:p w14:paraId="4E53D5DF" w14:textId="2513112B" w:rsidR="00412D26" w:rsidRPr="00172E97" w:rsidRDefault="00412D26">
      <w:pPr>
        <w:spacing w:after="160" w:line="259" w:lineRule="auto"/>
        <w:rPr>
          <w:rFonts w:ascii="Arial" w:eastAsia="Batang" w:hAnsi="Arial" w:cs="Arial"/>
          <w:b/>
          <w:sz w:val="22"/>
          <w:szCs w:val="22"/>
        </w:rPr>
      </w:pPr>
      <w:r w:rsidRPr="00172E97">
        <w:rPr>
          <w:rFonts w:ascii="Arial" w:eastAsia="Batang" w:hAnsi="Arial" w:cs="Arial"/>
          <w:b/>
          <w:sz w:val="22"/>
          <w:szCs w:val="22"/>
        </w:rPr>
        <w:br w:type="page"/>
      </w:r>
    </w:p>
    <w:p w14:paraId="28E5854A" w14:textId="77777777" w:rsidR="00412D26" w:rsidRPr="00172E97" w:rsidRDefault="00412D26" w:rsidP="00412D26">
      <w:pPr>
        <w:jc w:val="center"/>
        <w:rPr>
          <w:rFonts w:ascii="Arial" w:hAnsi="Arial" w:cs="Arial"/>
          <w:b/>
          <w:bCs/>
          <w:sz w:val="22"/>
          <w:szCs w:val="22"/>
        </w:rPr>
      </w:pPr>
      <w:r w:rsidRPr="00172E97">
        <w:rPr>
          <w:rFonts w:ascii="Arial" w:hAnsi="Arial" w:cs="Arial"/>
          <w:b/>
          <w:bCs/>
          <w:sz w:val="22"/>
          <w:szCs w:val="22"/>
        </w:rPr>
        <w:lastRenderedPageBreak/>
        <w:t>Professor Leslie Swartz</w:t>
      </w:r>
    </w:p>
    <w:p w14:paraId="0837215B" w14:textId="77777777" w:rsidR="00412D26" w:rsidRPr="00172E97" w:rsidRDefault="00412D26" w:rsidP="00412D26">
      <w:pPr>
        <w:jc w:val="center"/>
        <w:rPr>
          <w:rFonts w:ascii="Arial" w:hAnsi="Arial" w:cs="Arial"/>
          <w:sz w:val="22"/>
          <w:szCs w:val="22"/>
        </w:rPr>
      </w:pPr>
    </w:p>
    <w:p w14:paraId="46075FBF" w14:textId="77777777" w:rsidR="00412D26" w:rsidRPr="00172E97" w:rsidRDefault="00412D26" w:rsidP="00412D26">
      <w:pPr>
        <w:jc w:val="both"/>
        <w:rPr>
          <w:rFonts w:ascii="Arial" w:hAnsi="Arial" w:cs="Arial"/>
          <w:sz w:val="22"/>
          <w:szCs w:val="22"/>
        </w:rPr>
      </w:pPr>
    </w:p>
    <w:p w14:paraId="23F10B5D" w14:textId="77777777" w:rsidR="00412D26" w:rsidRPr="00172E97" w:rsidRDefault="00412D26" w:rsidP="00412D26">
      <w:pPr>
        <w:jc w:val="both"/>
        <w:rPr>
          <w:rFonts w:ascii="Arial" w:hAnsi="Arial" w:cs="Arial"/>
          <w:b/>
          <w:bCs/>
          <w:sz w:val="22"/>
          <w:szCs w:val="22"/>
        </w:rPr>
      </w:pPr>
      <w:r w:rsidRPr="00172E97">
        <w:rPr>
          <w:rFonts w:ascii="Arial" w:hAnsi="Arial" w:cs="Arial"/>
          <w:b/>
          <w:bCs/>
          <w:sz w:val="22"/>
          <w:szCs w:val="22"/>
        </w:rPr>
        <w:t>Brief Academic Biography</w:t>
      </w:r>
    </w:p>
    <w:p w14:paraId="1FE664E4" w14:textId="77777777" w:rsidR="00412D26" w:rsidRPr="00172E97" w:rsidRDefault="00412D26" w:rsidP="00412D26">
      <w:pPr>
        <w:jc w:val="both"/>
        <w:rPr>
          <w:rFonts w:ascii="Arial" w:hAnsi="Arial" w:cs="Arial"/>
          <w:sz w:val="22"/>
          <w:szCs w:val="22"/>
        </w:rPr>
      </w:pPr>
    </w:p>
    <w:p w14:paraId="551343B1" w14:textId="173D920B" w:rsidR="00412D26" w:rsidRPr="00172E97" w:rsidRDefault="00412D26" w:rsidP="00412D26">
      <w:pPr>
        <w:jc w:val="both"/>
        <w:rPr>
          <w:rFonts w:ascii="Arial" w:hAnsi="Arial" w:cs="Arial"/>
          <w:sz w:val="22"/>
          <w:szCs w:val="22"/>
        </w:rPr>
      </w:pPr>
      <w:r w:rsidRPr="00172E97">
        <w:rPr>
          <w:rFonts w:ascii="Arial" w:hAnsi="Arial" w:cs="Arial"/>
          <w:sz w:val="22"/>
          <w:szCs w:val="22"/>
        </w:rPr>
        <w:t>Professor Leslie Swartz is a clinical psychologist by training and obtained his PhD in psychology at the University of Cape Town. Professor Swartz also holds a PhD in English Studies (creative writing) from Stellenbosch University. He joined the Department of Psychology at Stellenbosch University as a Professor in 2001, having been a professor in Psychology at University of Cape Town. In addition to being employed at Stellenbosch University, Professor Swartz is a Visiting Professor in Psychology at University of Johannesburg, and Global Advisor to the Institute for Culture and Society, University of Western Sydney, Australia. Professor Swartz has also received a number of awards for his work, including the Academy of Sciences of South Africa Gold Medal for Science-for-Society in 2019.</w:t>
      </w:r>
    </w:p>
    <w:p w14:paraId="528A0E00" w14:textId="77777777" w:rsidR="00412D26" w:rsidRPr="00172E97" w:rsidRDefault="00412D26" w:rsidP="00412D26">
      <w:pPr>
        <w:jc w:val="both"/>
        <w:rPr>
          <w:rFonts w:ascii="Arial" w:hAnsi="Arial" w:cs="Arial"/>
          <w:sz w:val="22"/>
          <w:szCs w:val="22"/>
        </w:rPr>
      </w:pPr>
    </w:p>
    <w:p w14:paraId="1547EAF9" w14:textId="77777777" w:rsidR="00412D26" w:rsidRPr="00172E97" w:rsidRDefault="00412D26" w:rsidP="00412D26">
      <w:pPr>
        <w:jc w:val="both"/>
        <w:rPr>
          <w:rFonts w:ascii="Arial" w:hAnsi="Arial" w:cs="Arial"/>
          <w:b/>
          <w:bCs/>
          <w:sz w:val="22"/>
          <w:szCs w:val="22"/>
        </w:rPr>
      </w:pPr>
      <w:r w:rsidRPr="00172E97">
        <w:rPr>
          <w:rFonts w:ascii="Arial" w:hAnsi="Arial" w:cs="Arial"/>
          <w:b/>
          <w:bCs/>
          <w:sz w:val="22"/>
          <w:szCs w:val="22"/>
        </w:rPr>
        <w:t>Research</w:t>
      </w:r>
    </w:p>
    <w:p w14:paraId="030E0530" w14:textId="77777777" w:rsidR="00412D26" w:rsidRPr="00172E97" w:rsidRDefault="00412D26" w:rsidP="00412D26">
      <w:pPr>
        <w:jc w:val="both"/>
        <w:rPr>
          <w:rFonts w:ascii="Arial" w:hAnsi="Arial" w:cs="Arial"/>
          <w:sz w:val="22"/>
          <w:szCs w:val="22"/>
        </w:rPr>
      </w:pPr>
    </w:p>
    <w:p w14:paraId="04AE7677" w14:textId="31791DAF" w:rsidR="770D5E37" w:rsidRDefault="770D5E37" w:rsidP="770D5E37">
      <w:pPr>
        <w:jc w:val="both"/>
        <w:rPr>
          <w:rFonts w:ascii="Arial" w:hAnsi="Arial" w:cs="Arial"/>
          <w:sz w:val="22"/>
          <w:szCs w:val="22"/>
        </w:rPr>
      </w:pPr>
      <w:r w:rsidRPr="770D5E37">
        <w:rPr>
          <w:rFonts w:ascii="Arial" w:hAnsi="Arial" w:cs="Arial"/>
          <w:i/>
          <w:iCs/>
          <w:sz w:val="22"/>
          <w:szCs w:val="22"/>
        </w:rPr>
        <w:t>Research Topics</w:t>
      </w:r>
    </w:p>
    <w:p w14:paraId="4E797CEC" w14:textId="54FEDEE3" w:rsidR="770D5E37" w:rsidRDefault="770D5E37" w:rsidP="770D5E37">
      <w:pPr>
        <w:jc w:val="both"/>
        <w:rPr>
          <w:rFonts w:ascii="Arial" w:hAnsi="Arial" w:cs="Arial"/>
          <w:i/>
          <w:iCs/>
          <w:sz w:val="22"/>
          <w:szCs w:val="22"/>
        </w:rPr>
      </w:pPr>
    </w:p>
    <w:p w14:paraId="306B7A77" w14:textId="1F7CA433" w:rsidR="770D5E37" w:rsidRDefault="770D5E37" w:rsidP="770D5E37">
      <w:pPr>
        <w:pStyle w:val="ListParagraph"/>
        <w:numPr>
          <w:ilvl w:val="0"/>
          <w:numId w:val="2"/>
        </w:numPr>
        <w:ind w:left="360"/>
        <w:jc w:val="both"/>
        <w:rPr>
          <w:rFonts w:eastAsiaTheme="minorEastAsia"/>
          <w:i/>
          <w:iCs/>
          <w:sz w:val="22"/>
          <w:szCs w:val="22"/>
        </w:rPr>
      </w:pPr>
      <w:bookmarkStart w:id="3" w:name="_GoBack"/>
      <w:r w:rsidRPr="770D5E37">
        <w:rPr>
          <w:rFonts w:ascii="Arial" w:hAnsi="Arial" w:cs="Arial"/>
          <w:sz w:val="22"/>
          <w:szCs w:val="22"/>
        </w:rPr>
        <w:t>Disability rights and access</w:t>
      </w:r>
    </w:p>
    <w:p w14:paraId="52539609" w14:textId="3D5D515A" w:rsidR="770D5E37" w:rsidRDefault="770D5E37" w:rsidP="770D5E37">
      <w:pPr>
        <w:pStyle w:val="ListParagraph"/>
        <w:numPr>
          <w:ilvl w:val="0"/>
          <w:numId w:val="2"/>
        </w:numPr>
        <w:ind w:left="360"/>
        <w:jc w:val="both"/>
        <w:rPr>
          <w:i/>
          <w:iCs/>
          <w:sz w:val="22"/>
          <w:szCs w:val="22"/>
        </w:rPr>
      </w:pPr>
      <w:r w:rsidRPr="770D5E37">
        <w:rPr>
          <w:rFonts w:ascii="Arial" w:hAnsi="Arial" w:cs="Arial"/>
          <w:sz w:val="22"/>
          <w:szCs w:val="22"/>
        </w:rPr>
        <w:t>Disability and mental health issues within sub-Saharan Africa</w:t>
      </w:r>
    </w:p>
    <w:bookmarkEnd w:id="3"/>
    <w:p w14:paraId="08932209" w14:textId="56230987" w:rsidR="770D5E37" w:rsidRDefault="770D5E37" w:rsidP="770D5E37">
      <w:pPr>
        <w:jc w:val="both"/>
        <w:rPr>
          <w:rFonts w:ascii="Arial" w:hAnsi="Arial" w:cs="Arial"/>
          <w:i/>
          <w:iCs/>
          <w:sz w:val="22"/>
          <w:szCs w:val="22"/>
        </w:rPr>
      </w:pPr>
    </w:p>
    <w:p w14:paraId="6C50DDF5" w14:textId="2D37DA61" w:rsidR="770D5E37" w:rsidRDefault="770D5E37" w:rsidP="770D5E37">
      <w:pPr>
        <w:jc w:val="both"/>
        <w:rPr>
          <w:rFonts w:ascii="Arial" w:hAnsi="Arial" w:cs="Arial"/>
          <w:i/>
          <w:iCs/>
          <w:sz w:val="22"/>
          <w:szCs w:val="22"/>
        </w:rPr>
      </w:pPr>
      <w:r w:rsidRPr="770D5E37">
        <w:rPr>
          <w:rFonts w:ascii="Arial" w:hAnsi="Arial" w:cs="Arial"/>
          <w:i/>
          <w:iCs/>
          <w:sz w:val="22"/>
          <w:szCs w:val="22"/>
        </w:rPr>
        <w:t>About my Research</w:t>
      </w:r>
    </w:p>
    <w:p w14:paraId="057A7560" w14:textId="50E9F90B" w:rsidR="770D5E37" w:rsidRDefault="770D5E37" w:rsidP="770D5E37">
      <w:pPr>
        <w:jc w:val="both"/>
        <w:rPr>
          <w:rFonts w:ascii="Arial" w:hAnsi="Arial" w:cs="Arial"/>
          <w:i/>
          <w:iCs/>
          <w:sz w:val="22"/>
          <w:szCs w:val="22"/>
        </w:rPr>
      </w:pPr>
    </w:p>
    <w:p w14:paraId="4BE9B4CA" w14:textId="77777777" w:rsidR="00412D26" w:rsidRPr="00172E97" w:rsidRDefault="00412D26" w:rsidP="00412D26">
      <w:pPr>
        <w:jc w:val="both"/>
        <w:rPr>
          <w:rFonts w:ascii="Arial" w:hAnsi="Arial" w:cs="Arial"/>
          <w:i/>
          <w:iCs/>
          <w:sz w:val="22"/>
          <w:szCs w:val="22"/>
        </w:rPr>
      </w:pPr>
      <w:r w:rsidRPr="00172E97">
        <w:rPr>
          <w:rFonts w:ascii="Arial" w:hAnsi="Arial" w:cs="Arial"/>
          <w:sz w:val="22"/>
          <w:szCs w:val="22"/>
        </w:rPr>
        <w:t>My work focuses on disability rights and access, and on mental health issues, with a focus on sub-Saharan Africa.  I use a range of methods, from quantitative to arts-based, and I am especially interested in user participation in research processes.  Many of my research projects are conducted in partnership with disability rights and service organizations.</w:t>
      </w:r>
    </w:p>
    <w:p w14:paraId="5FC9859F" w14:textId="77777777" w:rsidR="00412D26" w:rsidRPr="00172E97" w:rsidRDefault="00412D26" w:rsidP="00412D26">
      <w:pPr>
        <w:jc w:val="both"/>
        <w:rPr>
          <w:rFonts w:ascii="Arial" w:hAnsi="Arial" w:cs="Arial"/>
          <w:i/>
          <w:iCs/>
          <w:sz w:val="22"/>
          <w:szCs w:val="22"/>
        </w:rPr>
      </w:pPr>
    </w:p>
    <w:p w14:paraId="5118063E" w14:textId="77777777" w:rsidR="00412D26" w:rsidRPr="00172E97" w:rsidRDefault="00412D26" w:rsidP="00412D26">
      <w:pPr>
        <w:jc w:val="both"/>
        <w:rPr>
          <w:rFonts w:ascii="Arial" w:hAnsi="Arial" w:cs="Arial"/>
          <w:sz w:val="22"/>
          <w:szCs w:val="22"/>
        </w:rPr>
      </w:pPr>
    </w:p>
    <w:p w14:paraId="21B45E6E" w14:textId="30188052" w:rsidR="00412D26" w:rsidRPr="00172E97" w:rsidRDefault="00412D26" w:rsidP="00412D26">
      <w:pPr>
        <w:jc w:val="both"/>
        <w:rPr>
          <w:rFonts w:ascii="Arial" w:hAnsi="Arial" w:cs="Arial"/>
          <w:b/>
          <w:bCs/>
          <w:sz w:val="22"/>
          <w:szCs w:val="22"/>
        </w:rPr>
      </w:pPr>
      <w:r w:rsidRPr="00172E97">
        <w:rPr>
          <w:rFonts w:ascii="Arial" w:hAnsi="Arial" w:cs="Arial"/>
          <w:b/>
          <w:bCs/>
          <w:sz w:val="22"/>
          <w:szCs w:val="22"/>
        </w:rPr>
        <w:t xml:space="preserve">Selected Publications </w:t>
      </w:r>
    </w:p>
    <w:p w14:paraId="36FF98D7" w14:textId="77777777" w:rsidR="00412D26" w:rsidRPr="00172E97" w:rsidRDefault="00412D26" w:rsidP="00412D26">
      <w:pPr>
        <w:jc w:val="both"/>
        <w:rPr>
          <w:rFonts w:ascii="Arial" w:hAnsi="Arial" w:cs="Arial"/>
          <w:b/>
          <w:bCs/>
          <w:sz w:val="22"/>
          <w:szCs w:val="22"/>
        </w:rPr>
      </w:pPr>
    </w:p>
    <w:p w14:paraId="1F9756A3" w14:textId="77777777" w:rsidR="00412D26" w:rsidRPr="00172E97" w:rsidRDefault="00412D26" w:rsidP="00412D26">
      <w:pPr>
        <w:ind w:left="720" w:hanging="720"/>
        <w:jc w:val="both"/>
        <w:rPr>
          <w:rFonts w:ascii="Arial" w:hAnsi="Arial" w:cs="Arial"/>
          <w:sz w:val="22"/>
          <w:szCs w:val="22"/>
        </w:rPr>
      </w:pPr>
      <w:r w:rsidRPr="00172E97">
        <w:rPr>
          <w:rFonts w:ascii="Arial" w:hAnsi="Arial" w:cs="Arial"/>
          <w:sz w:val="22"/>
          <w:szCs w:val="22"/>
        </w:rPr>
        <w:t xml:space="preserve">Hunt, X., Swartz, L., </w:t>
      </w:r>
      <w:proofErr w:type="spellStart"/>
      <w:r w:rsidRPr="00172E97">
        <w:rPr>
          <w:rFonts w:ascii="Arial" w:hAnsi="Arial" w:cs="Arial"/>
          <w:sz w:val="22"/>
          <w:szCs w:val="22"/>
        </w:rPr>
        <w:t>Braathen</w:t>
      </w:r>
      <w:proofErr w:type="spellEnd"/>
      <w:r w:rsidRPr="00172E97">
        <w:rPr>
          <w:rFonts w:ascii="Arial" w:hAnsi="Arial" w:cs="Arial"/>
          <w:sz w:val="22"/>
          <w:szCs w:val="22"/>
        </w:rPr>
        <w:t xml:space="preserve">, S. H., Carew, M., </w:t>
      </w:r>
      <w:proofErr w:type="spellStart"/>
      <w:r w:rsidRPr="00172E97">
        <w:rPr>
          <w:rFonts w:ascii="Arial" w:hAnsi="Arial" w:cs="Arial"/>
          <w:sz w:val="22"/>
          <w:szCs w:val="22"/>
        </w:rPr>
        <w:t>Chiwaula</w:t>
      </w:r>
      <w:proofErr w:type="spellEnd"/>
      <w:r w:rsidRPr="00172E97">
        <w:rPr>
          <w:rFonts w:ascii="Arial" w:hAnsi="Arial" w:cs="Arial"/>
          <w:sz w:val="22"/>
          <w:szCs w:val="22"/>
        </w:rPr>
        <w:t xml:space="preserve">, M., &amp; </w:t>
      </w:r>
      <w:proofErr w:type="spellStart"/>
      <w:r w:rsidRPr="00172E97">
        <w:rPr>
          <w:rFonts w:ascii="Arial" w:hAnsi="Arial" w:cs="Arial"/>
          <w:sz w:val="22"/>
          <w:szCs w:val="22"/>
        </w:rPr>
        <w:t>Rohleder</w:t>
      </w:r>
      <w:proofErr w:type="spellEnd"/>
      <w:r w:rsidRPr="00172E97">
        <w:rPr>
          <w:rFonts w:ascii="Arial" w:hAnsi="Arial" w:cs="Arial"/>
          <w:sz w:val="22"/>
          <w:szCs w:val="22"/>
        </w:rPr>
        <w:t>, P. (Eds.).  (</w:t>
      </w:r>
      <w:proofErr w:type="gramStart"/>
      <w:r w:rsidRPr="00172E97">
        <w:rPr>
          <w:rFonts w:ascii="Arial" w:hAnsi="Arial" w:cs="Arial"/>
          <w:sz w:val="22"/>
          <w:szCs w:val="22"/>
        </w:rPr>
        <w:t>in</w:t>
      </w:r>
      <w:proofErr w:type="gramEnd"/>
      <w:r w:rsidRPr="00172E97">
        <w:rPr>
          <w:rFonts w:ascii="Arial" w:hAnsi="Arial" w:cs="Arial"/>
          <w:sz w:val="22"/>
          <w:szCs w:val="22"/>
        </w:rPr>
        <w:t xml:space="preserve"> press).  Physical disability and sexuality: Stories from South Africa.  New York: Palgrave.</w:t>
      </w:r>
    </w:p>
    <w:p w14:paraId="0BE3794B" w14:textId="77777777" w:rsidR="00412D26" w:rsidRPr="00172E97" w:rsidRDefault="00412D26" w:rsidP="00412D26">
      <w:pPr>
        <w:ind w:left="720" w:hanging="720"/>
        <w:jc w:val="both"/>
        <w:rPr>
          <w:rFonts w:ascii="Arial" w:hAnsi="Arial" w:cs="Arial"/>
          <w:sz w:val="22"/>
          <w:szCs w:val="22"/>
        </w:rPr>
      </w:pPr>
      <w:r w:rsidRPr="00172E97">
        <w:rPr>
          <w:rFonts w:ascii="Arial" w:hAnsi="Arial" w:cs="Arial"/>
          <w:sz w:val="22"/>
          <w:szCs w:val="22"/>
        </w:rPr>
        <w:t xml:space="preserve">Kilian, S., Hunt, X., Swartz, L., Benjamin, E., &amp; </w:t>
      </w:r>
      <w:proofErr w:type="spellStart"/>
      <w:r w:rsidRPr="00172E97">
        <w:rPr>
          <w:rFonts w:ascii="Arial" w:hAnsi="Arial" w:cs="Arial"/>
          <w:sz w:val="22"/>
          <w:szCs w:val="22"/>
        </w:rPr>
        <w:t>Chiliza</w:t>
      </w:r>
      <w:proofErr w:type="spellEnd"/>
      <w:r w:rsidRPr="00172E97">
        <w:rPr>
          <w:rFonts w:ascii="Arial" w:hAnsi="Arial" w:cs="Arial"/>
          <w:sz w:val="22"/>
          <w:szCs w:val="22"/>
        </w:rPr>
        <w:t>, B.  (</w:t>
      </w:r>
      <w:proofErr w:type="gramStart"/>
      <w:r w:rsidRPr="00172E97">
        <w:rPr>
          <w:rFonts w:ascii="Arial" w:hAnsi="Arial" w:cs="Arial"/>
          <w:sz w:val="22"/>
          <w:szCs w:val="22"/>
        </w:rPr>
        <w:t>in</w:t>
      </w:r>
      <w:proofErr w:type="gramEnd"/>
      <w:r w:rsidRPr="00172E97">
        <w:rPr>
          <w:rFonts w:ascii="Arial" w:hAnsi="Arial" w:cs="Arial"/>
          <w:sz w:val="22"/>
          <w:szCs w:val="22"/>
        </w:rPr>
        <w:t xml:space="preserve"> press).  When roles within interpreter-mediated psychiatric consultations speak louder than words.  Transcultural Psychiatry. </w:t>
      </w:r>
      <w:hyperlink r:id="rId41" w:history="1">
        <w:r w:rsidRPr="00172E97">
          <w:rPr>
            <w:rFonts w:ascii="Arial" w:hAnsi="Arial" w:cs="Arial"/>
            <w:sz w:val="22"/>
            <w:szCs w:val="22"/>
          </w:rPr>
          <w:t>https://doi.org/10.1177/1363461520933768</w:t>
        </w:r>
      </w:hyperlink>
    </w:p>
    <w:p w14:paraId="30B0F010" w14:textId="77777777" w:rsidR="00412D26" w:rsidRPr="00172E97" w:rsidRDefault="00412D26" w:rsidP="00412D26">
      <w:pPr>
        <w:ind w:left="720" w:hanging="720"/>
        <w:jc w:val="both"/>
        <w:rPr>
          <w:rFonts w:ascii="Arial" w:hAnsi="Arial" w:cs="Arial"/>
          <w:sz w:val="22"/>
          <w:szCs w:val="22"/>
        </w:rPr>
      </w:pPr>
      <w:r w:rsidRPr="00172E97">
        <w:rPr>
          <w:rFonts w:ascii="Arial" w:hAnsi="Arial" w:cs="Arial"/>
          <w:sz w:val="22"/>
          <w:szCs w:val="22"/>
        </w:rPr>
        <w:t xml:space="preserve">Kong, C., Campbell, M., </w:t>
      </w:r>
      <w:proofErr w:type="spellStart"/>
      <w:r w:rsidRPr="00172E97">
        <w:rPr>
          <w:rFonts w:ascii="Arial" w:hAnsi="Arial" w:cs="Arial"/>
          <w:sz w:val="22"/>
          <w:szCs w:val="22"/>
        </w:rPr>
        <w:t>Atuire</w:t>
      </w:r>
      <w:proofErr w:type="spellEnd"/>
      <w:r w:rsidRPr="00172E97">
        <w:rPr>
          <w:rFonts w:ascii="Arial" w:hAnsi="Arial" w:cs="Arial"/>
          <w:sz w:val="22"/>
          <w:szCs w:val="22"/>
        </w:rPr>
        <w:t xml:space="preserve">, C., </w:t>
      </w:r>
      <w:proofErr w:type="spellStart"/>
      <w:r w:rsidRPr="00172E97">
        <w:rPr>
          <w:rFonts w:ascii="Arial" w:hAnsi="Arial" w:cs="Arial"/>
          <w:sz w:val="22"/>
          <w:szCs w:val="22"/>
        </w:rPr>
        <w:t>Kpobi</w:t>
      </w:r>
      <w:proofErr w:type="spellEnd"/>
      <w:r w:rsidRPr="00172E97">
        <w:rPr>
          <w:rFonts w:ascii="Arial" w:hAnsi="Arial" w:cs="Arial"/>
          <w:sz w:val="22"/>
          <w:szCs w:val="22"/>
        </w:rPr>
        <w:t>, L., &amp; Swartz, L.  (</w:t>
      </w:r>
      <w:proofErr w:type="gramStart"/>
      <w:r w:rsidRPr="00172E97">
        <w:rPr>
          <w:rFonts w:ascii="Arial" w:hAnsi="Arial" w:cs="Arial"/>
          <w:sz w:val="22"/>
          <w:szCs w:val="22"/>
        </w:rPr>
        <w:t>in</w:t>
      </w:r>
      <w:proofErr w:type="gramEnd"/>
      <w:r w:rsidRPr="00172E97">
        <w:rPr>
          <w:rFonts w:ascii="Arial" w:hAnsi="Arial" w:cs="Arial"/>
          <w:sz w:val="22"/>
          <w:szCs w:val="22"/>
        </w:rPr>
        <w:t xml:space="preserve"> press).  The hermeneutics of recovery: Facilitating dialogue between African and Western mental health frameworks.  Transcultural Psychiatry.</w:t>
      </w:r>
    </w:p>
    <w:p w14:paraId="0EF66A09" w14:textId="77777777" w:rsidR="00412D26" w:rsidRPr="00172E97" w:rsidRDefault="00412D26" w:rsidP="00412D26">
      <w:pPr>
        <w:ind w:left="720" w:hanging="720"/>
        <w:jc w:val="both"/>
        <w:rPr>
          <w:rFonts w:ascii="Arial" w:hAnsi="Arial" w:cs="Arial"/>
          <w:sz w:val="22"/>
          <w:szCs w:val="22"/>
        </w:rPr>
      </w:pPr>
      <w:proofErr w:type="spellStart"/>
      <w:r w:rsidRPr="00172E97">
        <w:rPr>
          <w:rFonts w:ascii="Arial" w:hAnsi="Arial" w:cs="Arial"/>
          <w:sz w:val="22"/>
          <w:szCs w:val="22"/>
        </w:rPr>
        <w:t>Lappeman</w:t>
      </w:r>
      <w:proofErr w:type="spellEnd"/>
      <w:r w:rsidRPr="00172E97">
        <w:rPr>
          <w:rFonts w:ascii="Arial" w:hAnsi="Arial" w:cs="Arial"/>
          <w:sz w:val="22"/>
          <w:szCs w:val="22"/>
        </w:rPr>
        <w:t>, M., &amp; Swartz, L.  (</w:t>
      </w:r>
      <w:proofErr w:type="gramStart"/>
      <w:r w:rsidRPr="00172E97">
        <w:rPr>
          <w:rFonts w:ascii="Arial" w:hAnsi="Arial" w:cs="Arial"/>
          <w:sz w:val="22"/>
          <w:szCs w:val="22"/>
        </w:rPr>
        <w:t>in</w:t>
      </w:r>
      <w:proofErr w:type="gramEnd"/>
      <w:r w:rsidRPr="00172E97">
        <w:rPr>
          <w:rFonts w:ascii="Arial" w:hAnsi="Arial" w:cs="Arial"/>
          <w:sz w:val="22"/>
          <w:szCs w:val="22"/>
        </w:rPr>
        <w:t xml:space="preserve"> press).  How gentle must violence against women be in order to not be violent? Rethinking the word “violence” in obstetric settings.  Violence </w:t>
      </w:r>
      <w:proofErr w:type="gramStart"/>
      <w:r w:rsidRPr="00172E97">
        <w:rPr>
          <w:rFonts w:ascii="Arial" w:hAnsi="Arial" w:cs="Arial"/>
          <w:sz w:val="22"/>
          <w:szCs w:val="22"/>
        </w:rPr>
        <w:t>Against</w:t>
      </w:r>
      <w:proofErr w:type="gramEnd"/>
      <w:r w:rsidRPr="00172E97">
        <w:rPr>
          <w:rFonts w:ascii="Arial" w:hAnsi="Arial" w:cs="Arial"/>
          <w:sz w:val="22"/>
          <w:szCs w:val="22"/>
        </w:rPr>
        <w:t xml:space="preserve"> Women.</w:t>
      </w:r>
    </w:p>
    <w:p w14:paraId="1E4E950B" w14:textId="77777777" w:rsidR="00412D26" w:rsidRPr="00172E97" w:rsidRDefault="00412D26" w:rsidP="00412D26">
      <w:pPr>
        <w:ind w:left="720" w:hanging="720"/>
        <w:jc w:val="both"/>
        <w:rPr>
          <w:rFonts w:ascii="Arial" w:hAnsi="Arial" w:cs="Arial"/>
          <w:sz w:val="22"/>
          <w:szCs w:val="22"/>
        </w:rPr>
      </w:pPr>
      <w:r w:rsidRPr="00172E97">
        <w:rPr>
          <w:rFonts w:ascii="Arial" w:hAnsi="Arial" w:cs="Arial"/>
          <w:sz w:val="22"/>
          <w:szCs w:val="22"/>
        </w:rPr>
        <w:t>McKinney, E., McKinney, V., &amp; Swartz, L.  (2020)</w:t>
      </w:r>
      <w:proofErr w:type="gramStart"/>
      <w:r w:rsidRPr="00172E97">
        <w:rPr>
          <w:rFonts w:ascii="Arial" w:hAnsi="Arial" w:cs="Arial"/>
          <w:sz w:val="22"/>
          <w:szCs w:val="22"/>
        </w:rPr>
        <w:t>.  COVID</w:t>
      </w:r>
      <w:proofErr w:type="gramEnd"/>
      <w:r w:rsidRPr="00172E97">
        <w:rPr>
          <w:rFonts w:ascii="Arial" w:hAnsi="Arial" w:cs="Arial"/>
          <w:sz w:val="22"/>
          <w:szCs w:val="22"/>
        </w:rPr>
        <w:t xml:space="preserve">-19, disability, and the context of health care triage in South Africa: Notes in a time of pandemic.  African Journal of Disability, </w:t>
      </w:r>
      <w:r w:rsidRPr="00172E97">
        <w:rPr>
          <w:rFonts w:ascii="Arial" w:hAnsi="Arial" w:cs="Arial"/>
          <w:i/>
          <w:iCs/>
          <w:sz w:val="22"/>
          <w:szCs w:val="22"/>
        </w:rPr>
        <w:t>9</w:t>
      </w:r>
      <w:r w:rsidRPr="00172E97">
        <w:rPr>
          <w:rFonts w:ascii="Arial" w:hAnsi="Arial" w:cs="Arial"/>
          <w:sz w:val="22"/>
          <w:szCs w:val="22"/>
        </w:rPr>
        <w:t xml:space="preserve">, 9 pages. </w:t>
      </w:r>
      <w:proofErr w:type="spellStart"/>
      <w:proofErr w:type="gramStart"/>
      <w:r w:rsidRPr="00172E97">
        <w:rPr>
          <w:rFonts w:ascii="Arial" w:hAnsi="Arial" w:cs="Arial"/>
          <w:sz w:val="22"/>
          <w:szCs w:val="22"/>
        </w:rPr>
        <w:t>doi</w:t>
      </w:r>
      <w:proofErr w:type="spellEnd"/>
      <w:proofErr w:type="gramEnd"/>
      <w:r w:rsidRPr="00172E97">
        <w:rPr>
          <w:rFonts w:ascii="Arial" w:hAnsi="Arial" w:cs="Arial"/>
          <w:sz w:val="22"/>
          <w:szCs w:val="22"/>
        </w:rPr>
        <w:t xml:space="preserve">: </w:t>
      </w:r>
      <w:hyperlink r:id="rId42" w:history="1">
        <w:r w:rsidRPr="00172E97">
          <w:rPr>
            <w:rFonts w:ascii="Arial" w:hAnsi="Arial" w:cs="Arial"/>
            <w:sz w:val="22"/>
            <w:szCs w:val="22"/>
          </w:rPr>
          <w:t>https://doi.org/10.4102/ajod.v9i0.766</w:t>
        </w:r>
      </w:hyperlink>
    </w:p>
    <w:p w14:paraId="47B87C32" w14:textId="77777777" w:rsidR="00412D26" w:rsidRPr="00172E97" w:rsidRDefault="00412D26" w:rsidP="00412D26">
      <w:pPr>
        <w:ind w:left="720" w:hanging="720"/>
        <w:jc w:val="both"/>
        <w:rPr>
          <w:rFonts w:ascii="Arial" w:hAnsi="Arial" w:cs="Arial"/>
          <w:sz w:val="22"/>
          <w:szCs w:val="22"/>
        </w:rPr>
      </w:pPr>
      <w:proofErr w:type="spellStart"/>
      <w:r w:rsidRPr="00172E97">
        <w:rPr>
          <w:rFonts w:ascii="Arial" w:hAnsi="Arial" w:cs="Arial"/>
          <w:sz w:val="22"/>
          <w:szCs w:val="22"/>
        </w:rPr>
        <w:t>Mkabile</w:t>
      </w:r>
      <w:proofErr w:type="spellEnd"/>
      <w:r w:rsidRPr="00172E97">
        <w:rPr>
          <w:rFonts w:ascii="Arial" w:hAnsi="Arial" w:cs="Arial"/>
          <w:sz w:val="22"/>
          <w:szCs w:val="22"/>
        </w:rPr>
        <w:t>, S., &amp; Swartz, L.  (2020)</w:t>
      </w:r>
      <w:proofErr w:type="gramStart"/>
      <w:r w:rsidRPr="00172E97">
        <w:rPr>
          <w:rFonts w:ascii="Arial" w:hAnsi="Arial" w:cs="Arial"/>
          <w:sz w:val="22"/>
          <w:szCs w:val="22"/>
        </w:rPr>
        <w:t>.  Caregivers’</w:t>
      </w:r>
      <w:proofErr w:type="gramEnd"/>
      <w:r w:rsidRPr="00172E97">
        <w:rPr>
          <w:rFonts w:ascii="Arial" w:hAnsi="Arial" w:cs="Arial"/>
          <w:sz w:val="22"/>
          <w:szCs w:val="22"/>
        </w:rPr>
        <w:t xml:space="preserve"> and parents’ explanatory models of intellectual disability in </w:t>
      </w:r>
      <w:proofErr w:type="spellStart"/>
      <w:r w:rsidRPr="00172E97">
        <w:rPr>
          <w:rFonts w:ascii="Arial" w:hAnsi="Arial" w:cs="Arial"/>
          <w:sz w:val="22"/>
          <w:szCs w:val="22"/>
        </w:rPr>
        <w:t>Khayelitsha</w:t>
      </w:r>
      <w:proofErr w:type="spellEnd"/>
      <w:r w:rsidRPr="00172E97">
        <w:rPr>
          <w:rFonts w:ascii="Arial" w:hAnsi="Arial" w:cs="Arial"/>
          <w:sz w:val="22"/>
          <w:szCs w:val="22"/>
        </w:rPr>
        <w:t xml:space="preserve">, Cape Town, South Africa.  Journal of Applied Research in Intellectual Disabilities, 33, 1026-1037.  </w:t>
      </w:r>
      <w:hyperlink r:id="rId43" w:history="1">
        <w:r w:rsidRPr="00172E97">
          <w:rPr>
            <w:rFonts w:ascii="Arial" w:hAnsi="Arial" w:cs="Arial"/>
            <w:sz w:val="22"/>
            <w:szCs w:val="22"/>
          </w:rPr>
          <w:t>https://doi.org/10.1111/jar.12725</w:t>
        </w:r>
      </w:hyperlink>
    </w:p>
    <w:p w14:paraId="0B8162A8" w14:textId="77777777" w:rsidR="00412D26" w:rsidRPr="00172E97" w:rsidRDefault="00412D26" w:rsidP="00412D26">
      <w:pPr>
        <w:ind w:left="720" w:hanging="720"/>
        <w:jc w:val="both"/>
        <w:rPr>
          <w:rFonts w:ascii="Arial" w:hAnsi="Arial" w:cs="Arial"/>
          <w:sz w:val="22"/>
          <w:szCs w:val="22"/>
        </w:rPr>
      </w:pPr>
      <w:r w:rsidRPr="00172E97">
        <w:rPr>
          <w:rFonts w:ascii="Arial" w:hAnsi="Arial" w:cs="Arial"/>
          <w:sz w:val="22"/>
          <w:szCs w:val="22"/>
        </w:rPr>
        <w:t>Swartz, L.  (</w:t>
      </w:r>
      <w:proofErr w:type="gramStart"/>
      <w:r w:rsidRPr="00172E97">
        <w:rPr>
          <w:rFonts w:ascii="Arial" w:hAnsi="Arial" w:cs="Arial"/>
          <w:sz w:val="22"/>
          <w:szCs w:val="22"/>
        </w:rPr>
        <w:t>in</w:t>
      </w:r>
      <w:proofErr w:type="gramEnd"/>
      <w:r w:rsidRPr="00172E97">
        <w:rPr>
          <w:rFonts w:ascii="Arial" w:hAnsi="Arial" w:cs="Arial"/>
          <w:sz w:val="22"/>
          <w:szCs w:val="22"/>
        </w:rPr>
        <w:t xml:space="preserve"> press).  Culture, concealment and the murderous politics of exclusion of persons with intellectual disabilities in South Africa.  In H. </w:t>
      </w:r>
      <w:proofErr w:type="spellStart"/>
      <w:r w:rsidRPr="00172E97">
        <w:rPr>
          <w:rFonts w:ascii="Arial" w:hAnsi="Arial" w:cs="Arial"/>
          <w:sz w:val="22"/>
          <w:szCs w:val="22"/>
        </w:rPr>
        <w:t>Katsui</w:t>
      </w:r>
      <w:proofErr w:type="spellEnd"/>
      <w:r w:rsidRPr="00172E97">
        <w:rPr>
          <w:rFonts w:ascii="Arial" w:hAnsi="Arial" w:cs="Arial"/>
          <w:sz w:val="22"/>
          <w:szCs w:val="22"/>
        </w:rPr>
        <w:t xml:space="preserve"> &amp; V. </w:t>
      </w:r>
      <w:proofErr w:type="spellStart"/>
      <w:r w:rsidRPr="00172E97">
        <w:rPr>
          <w:rFonts w:ascii="Arial" w:hAnsi="Arial" w:cs="Arial"/>
          <w:sz w:val="22"/>
          <w:szCs w:val="22"/>
        </w:rPr>
        <w:t>Mesiäislehto</w:t>
      </w:r>
      <w:proofErr w:type="spellEnd"/>
      <w:r w:rsidRPr="00172E97">
        <w:rPr>
          <w:rFonts w:ascii="Arial" w:hAnsi="Arial" w:cs="Arial"/>
          <w:sz w:val="22"/>
          <w:szCs w:val="22"/>
        </w:rPr>
        <w:t xml:space="preserve"> (Eds.).  Disability and development: Embodied inequalities.  Helsinki: Helsinki University Press.</w:t>
      </w:r>
    </w:p>
    <w:p w14:paraId="7DB28E5C" w14:textId="77777777" w:rsidR="00412D26" w:rsidRPr="00172E97" w:rsidRDefault="00412D26" w:rsidP="00412D26">
      <w:pPr>
        <w:ind w:left="720" w:hanging="720"/>
        <w:jc w:val="both"/>
        <w:rPr>
          <w:rFonts w:ascii="Arial" w:hAnsi="Arial" w:cs="Arial"/>
          <w:sz w:val="22"/>
          <w:szCs w:val="22"/>
        </w:rPr>
      </w:pPr>
      <w:r w:rsidRPr="00172E97">
        <w:rPr>
          <w:rFonts w:ascii="Arial" w:hAnsi="Arial" w:cs="Arial"/>
          <w:sz w:val="22"/>
          <w:szCs w:val="22"/>
        </w:rPr>
        <w:lastRenderedPageBreak/>
        <w:t>Swartz, L. (in press).  How I lost my mother: A story of life, care and dying.  Johannesburg: Wits University Press.</w:t>
      </w:r>
    </w:p>
    <w:p w14:paraId="460C5CA1" w14:textId="77777777" w:rsidR="00412D26" w:rsidRPr="00172E97" w:rsidRDefault="00412D26" w:rsidP="00412D26">
      <w:pPr>
        <w:ind w:left="720" w:hanging="720"/>
        <w:jc w:val="both"/>
        <w:rPr>
          <w:rFonts w:ascii="Arial" w:hAnsi="Arial" w:cs="Arial"/>
          <w:sz w:val="22"/>
          <w:szCs w:val="22"/>
        </w:rPr>
      </w:pPr>
      <w:r w:rsidRPr="00172E97">
        <w:rPr>
          <w:rFonts w:ascii="Arial" w:hAnsi="Arial" w:cs="Arial"/>
          <w:sz w:val="22"/>
          <w:szCs w:val="22"/>
        </w:rPr>
        <w:t xml:space="preserve">Swartz, L., </w:t>
      </w:r>
      <w:proofErr w:type="spellStart"/>
      <w:r w:rsidRPr="00172E97">
        <w:rPr>
          <w:rFonts w:ascii="Arial" w:hAnsi="Arial" w:cs="Arial"/>
          <w:sz w:val="22"/>
          <w:szCs w:val="22"/>
        </w:rPr>
        <w:t>Bantjes</w:t>
      </w:r>
      <w:proofErr w:type="spellEnd"/>
      <w:r w:rsidRPr="00172E97">
        <w:rPr>
          <w:rFonts w:ascii="Arial" w:hAnsi="Arial" w:cs="Arial"/>
          <w:sz w:val="22"/>
          <w:szCs w:val="22"/>
        </w:rPr>
        <w:t xml:space="preserve">, J., Lourens, H., &amp; </w:t>
      </w:r>
      <w:proofErr w:type="spellStart"/>
      <w:r w:rsidRPr="00172E97">
        <w:rPr>
          <w:rFonts w:ascii="Arial" w:hAnsi="Arial" w:cs="Arial"/>
          <w:sz w:val="22"/>
          <w:szCs w:val="22"/>
        </w:rPr>
        <w:t>Watermeyer</w:t>
      </w:r>
      <w:proofErr w:type="spellEnd"/>
      <w:r w:rsidRPr="00172E97">
        <w:rPr>
          <w:rFonts w:ascii="Arial" w:hAnsi="Arial" w:cs="Arial"/>
          <w:sz w:val="22"/>
          <w:szCs w:val="22"/>
        </w:rPr>
        <w:t>, B.  (2020)</w:t>
      </w:r>
      <w:proofErr w:type="gramStart"/>
      <w:r w:rsidRPr="00172E97">
        <w:rPr>
          <w:rFonts w:ascii="Arial" w:hAnsi="Arial" w:cs="Arial"/>
          <w:sz w:val="22"/>
          <w:szCs w:val="22"/>
        </w:rPr>
        <w:t>.  Disability</w:t>
      </w:r>
      <w:proofErr w:type="gramEnd"/>
      <w:r w:rsidRPr="00172E97">
        <w:rPr>
          <w:rFonts w:ascii="Arial" w:hAnsi="Arial" w:cs="Arial"/>
          <w:sz w:val="22"/>
          <w:szCs w:val="22"/>
        </w:rPr>
        <w:t xml:space="preserve">: The forgotten side of race science.  In J. Jansen &amp; C. Walters (Eds.).  </w:t>
      </w:r>
      <w:proofErr w:type="spellStart"/>
      <w:r w:rsidRPr="00172E97">
        <w:rPr>
          <w:rFonts w:ascii="Arial" w:hAnsi="Arial" w:cs="Arial"/>
          <w:sz w:val="22"/>
          <w:szCs w:val="22"/>
        </w:rPr>
        <w:t>Faultlines</w:t>
      </w:r>
      <w:proofErr w:type="spellEnd"/>
      <w:r w:rsidRPr="00172E97">
        <w:rPr>
          <w:rFonts w:ascii="Arial" w:hAnsi="Arial" w:cs="Arial"/>
          <w:sz w:val="22"/>
          <w:szCs w:val="22"/>
        </w:rPr>
        <w:t xml:space="preserve">: A primer on race, science and society (pp. 143-158).  Stellenbosch: </w:t>
      </w:r>
      <w:proofErr w:type="spellStart"/>
      <w:r w:rsidRPr="00172E97">
        <w:rPr>
          <w:rFonts w:ascii="Arial" w:hAnsi="Arial" w:cs="Arial"/>
          <w:sz w:val="22"/>
          <w:szCs w:val="22"/>
        </w:rPr>
        <w:t>SunPress</w:t>
      </w:r>
      <w:proofErr w:type="spellEnd"/>
      <w:r w:rsidRPr="00172E97">
        <w:rPr>
          <w:rFonts w:ascii="Arial" w:hAnsi="Arial" w:cs="Arial"/>
          <w:sz w:val="22"/>
          <w:szCs w:val="22"/>
        </w:rPr>
        <w:t xml:space="preserve">. </w:t>
      </w:r>
    </w:p>
    <w:p w14:paraId="634A540B" w14:textId="77777777" w:rsidR="00412D26" w:rsidRPr="00172E97" w:rsidRDefault="00412D26" w:rsidP="00412D26">
      <w:pPr>
        <w:ind w:left="720" w:hanging="720"/>
        <w:jc w:val="both"/>
        <w:rPr>
          <w:rFonts w:ascii="Arial" w:hAnsi="Arial" w:cs="Arial"/>
          <w:sz w:val="22"/>
          <w:szCs w:val="22"/>
        </w:rPr>
      </w:pPr>
      <w:proofErr w:type="spellStart"/>
      <w:r w:rsidRPr="00172E97">
        <w:rPr>
          <w:rFonts w:ascii="Arial" w:hAnsi="Arial" w:cs="Arial"/>
          <w:sz w:val="22"/>
          <w:szCs w:val="22"/>
        </w:rPr>
        <w:t>Vergunst</w:t>
      </w:r>
      <w:proofErr w:type="spellEnd"/>
      <w:r w:rsidRPr="00172E97">
        <w:rPr>
          <w:rFonts w:ascii="Arial" w:hAnsi="Arial" w:cs="Arial"/>
          <w:sz w:val="22"/>
          <w:szCs w:val="22"/>
        </w:rPr>
        <w:t>, R., &amp; Swartz, L.  (2020)</w:t>
      </w:r>
      <w:proofErr w:type="gramStart"/>
      <w:r w:rsidRPr="00172E97">
        <w:rPr>
          <w:rFonts w:ascii="Arial" w:hAnsi="Arial" w:cs="Arial"/>
          <w:sz w:val="22"/>
          <w:szCs w:val="22"/>
        </w:rPr>
        <w:t>.  A</w:t>
      </w:r>
      <w:proofErr w:type="gramEnd"/>
      <w:r w:rsidRPr="00172E97">
        <w:rPr>
          <w:rFonts w:ascii="Arial" w:hAnsi="Arial" w:cs="Arial"/>
          <w:sz w:val="22"/>
          <w:szCs w:val="22"/>
        </w:rPr>
        <w:t xml:space="preserve"> report on the impact of the Living Conditions Studies (LCS) on disability in southern Africa.  Development Southern Africa, 37, 247-258.  </w:t>
      </w:r>
      <w:hyperlink r:id="rId44" w:history="1">
        <w:r w:rsidRPr="00172E97">
          <w:rPr>
            <w:rFonts w:ascii="Arial" w:hAnsi="Arial" w:cs="Arial"/>
            <w:sz w:val="22"/>
            <w:szCs w:val="22"/>
          </w:rPr>
          <w:t>https://doi.org/10.1080/0376835X.2019.1628709</w:t>
        </w:r>
      </w:hyperlink>
    </w:p>
    <w:p w14:paraId="358715BE" w14:textId="77777777" w:rsidR="00412D26" w:rsidRPr="00172E97" w:rsidRDefault="00412D26" w:rsidP="00412D26">
      <w:pPr>
        <w:ind w:left="720" w:hanging="720"/>
        <w:jc w:val="both"/>
        <w:rPr>
          <w:rFonts w:ascii="Arial" w:hAnsi="Arial" w:cs="Arial"/>
          <w:sz w:val="22"/>
          <w:szCs w:val="22"/>
        </w:rPr>
      </w:pPr>
      <w:r w:rsidRPr="00172E97">
        <w:rPr>
          <w:rFonts w:ascii="Arial" w:hAnsi="Arial" w:cs="Arial"/>
          <w:sz w:val="22"/>
          <w:szCs w:val="22"/>
        </w:rPr>
        <w:t xml:space="preserve">Volmink, J., Hendricks, L., </w:t>
      </w:r>
      <w:proofErr w:type="spellStart"/>
      <w:r w:rsidRPr="00172E97">
        <w:rPr>
          <w:rFonts w:ascii="Arial" w:hAnsi="Arial" w:cs="Arial"/>
          <w:sz w:val="22"/>
          <w:szCs w:val="22"/>
        </w:rPr>
        <w:t>Mazibuko</w:t>
      </w:r>
      <w:proofErr w:type="spellEnd"/>
      <w:r w:rsidRPr="00172E97">
        <w:rPr>
          <w:rFonts w:ascii="Arial" w:hAnsi="Arial" w:cs="Arial"/>
          <w:sz w:val="22"/>
          <w:szCs w:val="22"/>
        </w:rPr>
        <w:t>, L., &amp; Swartz, L.  (2020)</w:t>
      </w:r>
      <w:proofErr w:type="gramStart"/>
      <w:r w:rsidRPr="00172E97">
        <w:rPr>
          <w:rFonts w:ascii="Arial" w:hAnsi="Arial" w:cs="Arial"/>
          <w:sz w:val="22"/>
          <w:szCs w:val="22"/>
        </w:rPr>
        <w:t>.  Race</w:t>
      </w:r>
      <w:proofErr w:type="gramEnd"/>
      <w:r w:rsidRPr="00172E97">
        <w:rPr>
          <w:rFonts w:ascii="Arial" w:hAnsi="Arial" w:cs="Arial"/>
          <w:sz w:val="22"/>
          <w:szCs w:val="22"/>
        </w:rPr>
        <w:t xml:space="preserve"> and health: Dilemmas of the South African health researcher.  In J. Jansen &amp; C. Walters (Eds.).  </w:t>
      </w:r>
      <w:proofErr w:type="spellStart"/>
      <w:r w:rsidRPr="00172E97">
        <w:rPr>
          <w:rFonts w:ascii="Arial" w:hAnsi="Arial" w:cs="Arial"/>
          <w:sz w:val="22"/>
          <w:szCs w:val="22"/>
        </w:rPr>
        <w:t>Faultlines</w:t>
      </w:r>
      <w:proofErr w:type="spellEnd"/>
      <w:r w:rsidRPr="00172E97">
        <w:rPr>
          <w:rFonts w:ascii="Arial" w:hAnsi="Arial" w:cs="Arial"/>
          <w:sz w:val="22"/>
          <w:szCs w:val="22"/>
        </w:rPr>
        <w:t xml:space="preserve">: A primer on race, science and society (pp. 113-127).  Stellenbosch: </w:t>
      </w:r>
      <w:proofErr w:type="spellStart"/>
      <w:r w:rsidRPr="00172E97">
        <w:rPr>
          <w:rFonts w:ascii="Arial" w:hAnsi="Arial" w:cs="Arial"/>
          <w:sz w:val="22"/>
          <w:szCs w:val="22"/>
        </w:rPr>
        <w:t>SunPress</w:t>
      </w:r>
      <w:proofErr w:type="spellEnd"/>
      <w:r w:rsidRPr="00172E97">
        <w:rPr>
          <w:rFonts w:ascii="Arial" w:hAnsi="Arial" w:cs="Arial"/>
          <w:sz w:val="22"/>
          <w:szCs w:val="22"/>
        </w:rPr>
        <w:t>.</w:t>
      </w:r>
    </w:p>
    <w:p w14:paraId="1A59FB82" w14:textId="77777777" w:rsidR="00412D26" w:rsidRPr="00172E97" w:rsidRDefault="00412D26" w:rsidP="00412D26">
      <w:pPr>
        <w:ind w:left="720" w:hanging="720"/>
        <w:jc w:val="both"/>
        <w:rPr>
          <w:rFonts w:ascii="Arial" w:hAnsi="Arial" w:cs="Arial"/>
          <w:sz w:val="22"/>
          <w:szCs w:val="22"/>
        </w:rPr>
      </w:pPr>
    </w:p>
    <w:p w14:paraId="091269C5" w14:textId="77777777" w:rsidR="00412D26" w:rsidRPr="00172E97" w:rsidRDefault="00412D26" w:rsidP="00412D26">
      <w:pPr>
        <w:jc w:val="both"/>
        <w:rPr>
          <w:rFonts w:ascii="Arial" w:hAnsi="Arial" w:cs="Arial"/>
          <w:bCs/>
          <w:sz w:val="22"/>
          <w:szCs w:val="22"/>
        </w:rPr>
      </w:pPr>
    </w:p>
    <w:p w14:paraId="22705F3E" w14:textId="77777777" w:rsidR="00412D26" w:rsidRPr="00172E97" w:rsidRDefault="00412D26" w:rsidP="00412D26">
      <w:pPr>
        <w:jc w:val="both"/>
        <w:rPr>
          <w:rFonts w:ascii="Arial" w:hAnsi="Arial" w:cs="Arial"/>
          <w:b/>
          <w:bCs/>
          <w:sz w:val="22"/>
          <w:szCs w:val="22"/>
        </w:rPr>
      </w:pPr>
      <w:r w:rsidRPr="00172E97">
        <w:rPr>
          <w:rFonts w:ascii="Arial" w:hAnsi="Arial" w:cs="Arial"/>
          <w:b/>
          <w:bCs/>
          <w:sz w:val="22"/>
          <w:szCs w:val="22"/>
        </w:rPr>
        <w:t>Teaching</w:t>
      </w:r>
    </w:p>
    <w:p w14:paraId="4C029B99" w14:textId="77777777" w:rsidR="00412D26" w:rsidRPr="00172E97" w:rsidRDefault="00412D26" w:rsidP="00412D26">
      <w:pPr>
        <w:jc w:val="both"/>
        <w:rPr>
          <w:rFonts w:ascii="Arial" w:hAnsi="Arial" w:cs="Arial"/>
          <w:b/>
          <w:bCs/>
          <w:sz w:val="22"/>
          <w:szCs w:val="22"/>
        </w:rPr>
      </w:pPr>
    </w:p>
    <w:p w14:paraId="04058702" w14:textId="273E6BBA" w:rsidR="00412D26" w:rsidRPr="00172E97" w:rsidRDefault="00412D26" w:rsidP="00412D26">
      <w:pPr>
        <w:jc w:val="both"/>
        <w:rPr>
          <w:rFonts w:ascii="Arial" w:hAnsi="Arial" w:cs="Arial"/>
          <w:iCs/>
          <w:sz w:val="22"/>
          <w:szCs w:val="22"/>
        </w:rPr>
      </w:pPr>
      <w:r w:rsidRPr="00172E97">
        <w:rPr>
          <w:rFonts w:ascii="Arial" w:hAnsi="Arial" w:cs="Arial"/>
          <w:i/>
          <w:sz w:val="22"/>
          <w:szCs w:val="22"/>
        </w:rPr>
        <w:t>Coordination of Programmes and Modules</w:t>
      </w:r>
    </w:p>
    <w:p w14:paraId="20B78BC0" w14:textId="3C78FBAC" w:rsidR="00412D26" w:rsidRPr="00172E97" w:rsidRDefault="00412D26" w:rsidP="00412D26">
      <w:pPr>
        <w:jc w:val="both"/>
        <w:rPr>
          <w:rFonts w:ascii="Arial" w:hAnsi="Arial" w:cs="Arial"/>
          <w:iCs/>
          <w:sz w:val="22"/>
          <w:szCs w:val="22"/>
        </w:rPr>
      </w:pPr>
    </w:p>
    <w:p w14:paraId="085BD4CC" w14:textId="5BD0614F" w:rsidR="00412D26" w:rsidRPr="00172E97" w:rsidRDefault="00412D26" w:rsidP="00412D26">
      <w:pPr>
        <w:jc w:val="both"/>
        <w:rPr>
          <w:rFonts w:ascii="Arial" w:hAnsi="Arial" w:cs="Arial"/>
          <w:iCs/>
          <w:sz w:val="22"/>
          <w:szCs w:val="22"/>
        </w:rPr>
      </w:pPr>
      <w:r w:rsidRPr="00172E97">
        <w:rPr>
          <w:rFonts w:ascii="Arial" w:hAnsi="Arial" w:cs="Arial"/>
          <w:iCs/>
          <w:sz w:val="22"/>
          <w:szCs w:val="22"/>
        </w:rPr>
        <w:t>Postgraduate:</w:t>
      </w:r>
    </w:p>
    <w:p w14:paraId="1B1820C4" w14:textId="4FE1D010" w:rsidR="00412D26" w:rsidRPr="00172E97" w:rsidRDefault="00412D26" w:rsidP="00E513D5">
      <w:pPr>
        <w:pStyle w:val="ListParagraph"/>
        <w:numPr>
          <w:ilvl w:val="0"/>
          <w:numId w:val="31"/>
        </w:numPr>
        <w:jc w:val="both"/>
        <w:rPr>
          <w:rFonts w:ascii="Arial" w:hAnsi="Arial" w:cs="Arial"/>
          <w:iCs/>
          <w:sz w:val="22"/>
          <w:szCs w:val="22"/>
        </w:rPr>
      </w:pPr>
      <w:r w:rsidRPr="00172E97">
        <w:rPr>
          <w:rFonts w:ascii="Arial" w:hAnsi="Arial" w:cs="Arial"/>
          <w:iCs/>
          <w:sz w:val="22"/>
          <w:szCs w:val="22"/>
        </w:rPr>
        <w:t>Coordinator of the PhD programme in the Department of Psychology.</w:t>
      </w:r>
    </w:p>
    <w:p w14:paraId="24F7CD7B" w14:textId="2899B360" w:rsidR="00412D26" w:rsidRPr="00172E97" w:rsidRDefault="00412D26" w:rsidP="00412D26">
      <w:pPr>
        <w:jc w:val="both"/>
        <w:rPr>
          <w:rFonts w:ascii="Arial" w:hAnsi="Arial" w:cs="Arial"/>
          <w:iCs/>
          <w:sz w:val="22"/>
          <w:szCs w:val="22"/>
        </w:rPr>
      </w:pPr>
    </w:p>
    <w:p w14:paraId="2B8324C5" w14:textId="04D5592B" w:rsidR="00412D26" w:rsidRPr="00172E97" w:rsidRDefault="00412D26" w:rsidP="00412D26">
      <w:pPr>
        <w:jc w:val="both"/>
        <w:rPr>
          <w:rFonts w:ascii="Arial" w:hAnsi="Arial" w:cs="Arial"/>
          <w:i/>
          <w:sz w:val="22"/>
          <w:szCs w:val="22"/>
        </w:rPr>
      </w:pPr>
      <w:r w:rsidRPr="00172E97">
        <w:rPr>
          <w:rFonts w:ascii="Arial" w:hAnsi="Arial" w:cs="Arial"/>
          <w:i/>
          <w:sz w:val="22"/>
          <w:szCs w:val="22"/>
        </w:rPr>
        <w:t>Teaching Areas</w:t>
      </w:r>
    </w:p>
    <w:p w14:paraId="07CA8C15" w14:textId="006CC3B8" w:rsidR="00412D26" w:rsidRPr="00172E97" w:rsidRDefault="00412D26" w:rsidP="00412D26">
      <w:pPr>
        <w:jc w:val="both"/>
        <w:rPr>
          <w:rFonts w:ascii="Arial" w:hAnsi="Arial" w:cs="Arial"/>
          <w:i/>
          <w:sz w:val="22"/>
          <w:szCs w:val="22"/>
        </w:rPr>
      </w:pPr>
    </w:p>
    <w:p w14:paraId="679D2543" w14:textId="2C538398" w:rsidR="00412D26" w:rsidRPr="00172E97" w:rsidRDefault="00412D26" w:rsidP="00412D26">
      <w:pPr>
        <w:jc w:val="both"/>
        <w:rPr>
          <w:rFonts w:ascii="Arial" w:hAnsi="Arial" w:cs="Arial"/>
          <w:iCs/>
          <w:sz w:val="22"/>
          <w:szCs w:val="22"/>
        </w:rPr>
      </w:pPr>
      <w:r w:rsidRPr="00172E97">
        <w:rPr>
          <w:rFonts w:ascii="Arial" w:hAnsi="Arial" w:cs="Arial"/>
          <w:iCs/>
          <w:sz w:val="22"/>
          <w:szCs w:val="22"/>
        </w:rPr>
        <w:t>Undergraduate:</w:t>
      </w:r>
    </w:p>
    <w:p w14:paraId="1AEC3750" w14:textId="5514D7E3" w:rsidR="00412D26" w:rsidRPr="00172E97" w:rsidRDefault="00412D26" w:rsidP="00E513D5">
      <w:pPr>
        <w:pStyle w:val="ListParagraph"/>
        <w:numPr>
          <w:ilvl w:val="0"/>
          <w:numId w:val="31"/>
        </w:numPr>
        <w:jc w:val="both"/>
        <w:rPr>
          <w:rFonts w:ascii="Arial" w:hAnsi="Arial" w:cs="Arial"/>
          <w:iCs/>
          <w:sz w:val="22"/>
          <w:szCs w:val="22"/>
        </w:rPr>
      </w:pPr>
      <w:r w:rsidRPr="00172E97">
        <w:rPr>
          <w:rFonts w:ascii="Arial" w:hAnsi="Arial" w:cs="Arial"/>
          <w:iCs/>
          <w:sz w:val="22"/>
          <w:szCs w:val="22"/>
        </w:rPr>
        <w:t xml:space="preserve">Psychology 114 </w:t>
      </w:r>
    </w:p>
    <w:p w14:paraId="1BAB02D3" w14:textId="06E6148F" w:rsidR="00412D26" w:rsidRPr="00172E97" w:rsidRDefault="00412D26" w:rsidP="00412D26">
      <w:pPr>
        <w:jc w:val="both"/>
        <w:rPr>
          <w:rFonts w:ascii="Arial" w:hAnsi="Arial" w:cs="Arial"/>
          <w:iCs/>
          <w:sz w:val="22"/>
          <w:szCs w:val="22"/>
        </w:rPr>
      </w:pPr>
    </w:p>
    <w:p w14:paraId="43AF5BE9" w14:textId="66EE0F9D" w:rsidR="00412D26" w:rsidRPr="00172E97" w:rsidRDefault="00412D26" w:rsidP="00412D26">
      <w:pPr>
        <w:jc w:val="both"/>
        <w:rPr>
          <w:rFonts w:ascii="Arial" w:hAnsi="Arial" w:cs="Arial"/>
          <w:iCs/>
          <w:sz w:val="22"/>
          <w:szCs w:val="22"/>
        </w:rPr>
      </w:pPr>
      <w:r w:rsidRPr="00172E97">
        <w:rPr>
          <w:rFonts w:ascii="Arial" w:hAnsi="Arial" w:cs="Arial"/>
          <w:iCs/>
          <w:sz w:val="22"/>
          <w:szCs w:val="22"/>
        </w:rPr>
        <w:t>Honours:</w:t>
      </w:r>
    </w:p>
    <w:p w14:paraId="55D9F212" w14:textId="3BC1BF85" w:rsidR="00412D26" w:rsidRPr="00172E97" w:rsidRDefault="00412D26" w:rsidP="00E513D5">
      <w:pPr>
        <w:pStyle w:val="ListParagraph"/>
        <w:numPr>
          <w:ilvl w:val="0"/>
          <w:numId w:val="31"/>
        </w:numPr>
        <w:jc w:val="both"/>
        <w:rPr>
          <w:rFonts w:ascii="Arial" w:hAnsi="Arial" w:cs="Arial"/>
          <w:iCs/>
          <w:sz w:val="22"/>
          <w:szCs w:val="22"/>
        </w:rPr>
      </w:pPr>
      <w:r w:rsidRPr="00172E97">
        <w:rPr>
          <w:rFonts w:ascii="Arial" w:hAnsi="Arial" w:cs="Arial"/>
          <w:iCs/>
          <w:sz w:val="22"/>
          <w:szCs w:val="22"/>
        </w:rPr>
        <w:t>Psychopathology</w:t>
      </w:r>
    </w:p>
    <w:p w14:paraId="48BEA5A6" w14:textId="73C151F7" w:rsidR="00412D26" w:rsidRPr="00172E97" w:rsidRDefault="00412D26" w:rsidP="00412D26">
      <w:pPr>
        <w:jc w:val="both"/>
        <w:rPr>
          <w:rFonts w:ascii="Arial" w:hAnsi="Arial" w:cs="Arial"/>
          <w:iCs/>
          <w:sz w:val="22"/>
          <w:szCs w:val="22"/>
        </w:rPr>
      </w:pPr>
    </w:p>
    <w:p w14:paraId="5A725FD9" w14:textId="2E56AB18" w:rsidR="00412D26" w:rsidRPr="00172E97" w:rsidRDefault="00412D26" w:rsidP="00412D26">
      <w:pPr>
        <w:jc w:val="both"/>
        <w:rPr>
          <w:rFonts w:ascii="Arial" w:hAnsi="Arial" w:cs="Arial"/>
          <w:iCs/>
          <w:sz w:val="22"/>
          <w:szCs w:val="22"/>
        </w:rPr>
      </w:pPr>
      <w:r w:rsidRPr="00172E97">
        <w:rPr>
          <w:rFonts w:ascii="Arial" w:hAnsi="Arial" w:cs="Arial"/>
          <w:iCs/>
          <w:sz w:val="22"/>
          <w:szCs w:val="22"/>
        </w:rPr>
        <w:t>Masters:</w:t>
      </w:r>
    </w:p>
    <w:p w14:paraId="4DEE71CA" w14:textId="0048596E" w:rsidR="00412D26" w:rsidRPr="00172E97" w:rsidRDefault="00412D26" w:rsidP="00E513D5">
      <w:pPr>
        <w:pStyle w:val="ListParagraph"/>
        <w:numPr>
          <w:ilvl w:val="0"/>
          <w:numId w:val="31"/>
        </w:numPr>
        <w:jc w:val="both"/>
        <w:rPr>
          <w:rFonts w:ascii="Arial" w:hAnsi="Arial" w:cs="Arial"/>
          <w:iCs/>
          <w:sz w:val="22"/>
          <w:szCs w:val="22"/>
        </w:rPr>
      </w:pPr>
      <w:r w:rsidRPr="00172E97">
        <w:rPr>
          <w:rFonts w:ascii="Arial" w:hAnsi="Arial" w:cs="Arial"/>
          <w:iCs/>
          <w:sz w:val="22"/>
          <w:szCs w:val="22"/>
        </w:rPr>
        <w:t>Lecturer: Masters programmes in Public Mental Health</w:t>
      </w:r>
    </w:p>
    <w:p w14:paraId="729B7DB1" w14:textId="3BFF058E" w:rsidR="00412D26" w:rsidRPr="00172E97" w:rsidRDefault="00412D26" w:rsidP="00E513D5">
      <w:pPr>
        <w:pStyle w:val="ListParagraph"/>
        <w:numPr>
          <w:ilvl w:val="0"/>
          <w:numId w:val="31"/>
        </w:numPr>
        <w:jc w:val="both"/>
        <w:rPr>
          <w:rFonts w:ascii="Arial" w:hAnsi="Arial" w:cs="Arial"/>
          <w:iCs/>
          <w:sz w:val="22"/>
          <w:szCs w:val="22"/>
        </w:rPr>
      </w:pPr>
      <w:r w:rsidRPr="00172E97">
        <w:rPr>
          <w:rFonts w:ascii="Arial" w:hAnsi="Arial" w:cs="Arial"/>
          <w:iCs/>
          <w:sz w:val="22"/>
          <w:szCs w:val="22"/>
        </w:rPr>
        <w:t>Clinical Psychology</w:t>
      </w:r>
    </w:p>
    <w:p w14:paraId="4184E6A9" w14:textId="04A04C5B" w:rsidR="00412D26" w:rsidRPr="00172E97" w:rsidRDefault="00412D26" w:rsidP="00E513D5">
      <w:pPr>
        <w:pStyle w:val="ListParagraph"/>
        <w:numPr>
          <w:ilvl w:val="0"/>
          <w:numId w:val="31"/>
        </w:numPr>
        <w:jc w:val="both"/>
        <w:rPr>
          <w:rFonts w:ascii="Arial" w:hAnsi="Arial" w:cs="Arial"/>
          <w:iCs/>
          <w:sz w:val="22"/>
          <w:szCs w:val="22"/>
        </w:rPr>
      </w:pPr>
      <w:r w:rsidRPr="00172E97">
        <w:rPr>
          <w:rFonts w:ascii="Arial" w:hAnsi="Arial" w:cs="Arial"/>
          <w:iCs/>
          <w:sz w:val="22"/>
          <w:szCs w:val="22"/>
        </w:rPr>
        <w:t>Research Psychology</w:t>
      </w:r>
    </w:p>
    <w:p w14:paraId="015147B2" w14:textId="77777777" w:rsidR="00412D26" w:rsidRPr="00172E97" w:rsidRDefault="00412D26" w:rsidP="00412D26">
      <w:pPr>
        <w:jc w:val="both"/>
        <w:rPr>
          <w:rFonts w:ascii="Arial" w:hAnsi="Arial" w:cs="Arial"/>
          <w:i/>
          <w:iCs/>
          <w:sz w:val="22"/>
          <w:szCs w:val="22"/>
        </w:rPr>
      </w:pPr>
    </w:p>
    <w:p w14:paraId="263829CB" w14:textId="77777777" w:rsidR="00412D26" w:rsidRPr="00172E97" w:rsidRDefault="00412D26" w:rsidP="00412D26">
      <w:pPr>
        <w:jc w:val="both"/>
        <w:rPr>
          <w:rFonts w:ascii="Arial" w:hAnsi="Arial" w:cs="Arial"/>
          <w:i/>
          <w:iCs/>
          <w:sz w:val="22"/>
          <w:szCs w:val="22"/>
        </w:rPr>
      </w:pPr>
    </w:p>
    <w:p w14:paraId="53A81814" w14:textId="77777777" w:rsidR="00412D26" w:rsidRPr="00172E97" w:rsidRDefault="00412D26" w:rsidP="00412D26">
      <w:pPr>
        <w:jc w:val="both"/>
        <w:rPr>
          <w:rFonts w:ascii="Arial" w:hAnsi="Arial" w:cs="Arial"/>
          <w:b/>
          <w:bCs/>
          <w:sz w:val="22"/>
          <w:szCs w:val="22"/>
        </w:rPr>
      </w:pPr>
      <w:r w:rsidRPr="00172E97">
        <w:rPr>
          <w:rFonts w:ascii="Arial" w:hAnsi="Arial" w:cs="Arial"/>
          <w:b/>
          <w:bCs/>
          <w:sz w:val="22"/>
          <w:szCs w:val="22"/>
        </w:rPr>
        <w:t xml:space="preserve">Websites and other Relevant Links </w:t>
      </w:r>
    </w:p>
    <w:p w14:paraId="72B0999B" w14:textId="77777777" w:rsidR="00412D26" w:rsidRPr="00172E97" w:rsidRDefault="00412D26" w:rsidP="00412D26">
      <w:pPr>
        <w:jc w:val="both"/>
        <w:rPr>
          <w:rFonts w:ascii="Arial" w:hAnsi="Arial" w:cs="Arial"/>
          <w:bCs/>
          <w:sz w:val="22"/>
          <w:szCs w:val="22"/>
        </w:rPr>
      </w:pPr>
    </w:p>
    <w:p w14:paraId="7C01CBD6" w14:textId="77777777" w:rsidR="00412D26" w:rsidRPr="00172E97" w:rsidRDefault="00412D26" w:rsidP="00412D26">
      <w:pPr>
        <w:jc w:val="both"/>
        <w:rPr>
          <w:rFonts w:ascii="Arial" w:hAnsi="Arial" w:cs="Arial"/>
          <w:bCs/>
          <w:sz w:val="22"/>
          <w:szCs w:val="22"/>
        </w:rPr>
      </w:pPr>
      <w:r w:rsidRPr="00172E97">
        <w:rPr>
          <w:rFonts w:ascii="Arial" w:hAnsi="Arial" w:cs="Arial"/>
          <w:bCs/>
          <w:sz w:val="22"/>
          <w:szCs w:val="22"/>
        </w:rPr>
        <w:t xml:space="preserve">I was founding editor-in-chief of the African Journal of Disability </w:t>
      </w:r>
      <w:hyperlink r:id="rId45" w:history="1">
        <w:r w:rsidRPr="00172E97">
          <w:rPr>
            <w:rStyle w:val="Hyperlink"/>
            <w:rFonts w:ascii="Arial" w:hAnsi="Arial" w:cs="Arial"/>
            <w:bCs/>
            <w:sz w:val="22"/>
            <w:szCs w:val="22"/>
          </w:rPr>
          <w:t>www.ajod.org</w:t>
        </w:r>
      </w:hyperlink>
      <w:r w:rsidRPr="00172E97">
        <w:rPr>
          <w:rFonts w:ascii="Arial" w:hAnsi="Arial" w:cs="Arial"/>
          <w:bCs/>
          <w:sz w:val="22"/>
          <w:szCs w:val="22"/>
        </w:rPr>
        <w:t>.</w:t>
      </w:r>
    </w:p>
    <w:p w14:paraId="6BF5CCBF" w14:textId="77777777" w:rsidR="00412D26" w:rsidRPr="00172E97" w:rsidRDefault="00412D26" w:rsidP="00412D26">
      <w:pPr>
        <w:jc w:val="both"/>
        <w:rPr>
          <w:rFonts w:ascii="Arial" w:hAnsi="Arial" w:cs="Arial"/>
          <w:bCs/>
          <w:sz w:val="22"/>
          <w:szCs w:val="22"/>
        </w:rPr>
      </w:pPr>
    </w:p>
    <w:p w14:paraId="4FBCACE7" w14:textId="77777777" w:rsidR="00412D26" w:rsidRPr="00172E97" w:rsidRDefault="00412D26" w:rsidP="00412D26">
      <w:pPr>
        <w:jc w:val="both"/>
        <w:rPr>
          <w:rFonts w:ascii="Arial" w:hAnsi="Arial" w:cs="Arial"/>
          <w:bCs/>
          <w:sz w:val="22"/>
          <w:szCs w:val="22"/>
        </w:rPr>
      </w:pPr>
      <w:r w:rsidRPr="00172E97">
        <w:rPr>
          <w:rFonts w:ascii="Arial" w:hAnsi="Arial" w:cs="Arial"/>
          <w:bCs/>
          <w:sz w:val="22"/>
          <w:szCs w:val="22"/>
        </w:rPr>
        <w:t xml:space="preserve">Information on a recent project on physical disability and sexuality in South Africa can be found at </w:t>
      </w:r>
      <w:hyperlink r:id="rId46" w:history="1">
        <w:r w:rsidRPr="00172E97">
          <w:rPr>
            <w:rStyle w:val="Hyperlink"/>
            <w:rFonts w:ascii="Arial" w:hAnsi="Arial" w:cs="Arial"/>
            <w:bCs/>
            <w:sz w:val="22"/>
            <w:szCs w:val="22"/>
          </w:rPr>
          <w:t>www.disabilityandsexualityproject.com</w:t>
        </w:r>
      </w:hyperlink>
    </w:p>
    <w:p w14:paraId="1441FAF4" w14:textId="77777777" w:rsidR="00412D26" w:rsidRPr="00172E97" w:rsidRDefault="00412D26" w:rsidP="00412D26">
      <w:pPr>
        <w:jc w:val="both"/>
        <w:rPr>
          <w:rFonts w:ascii="Arial" w:hAnsi="Arial" w:cs="Arial"/>
          <w:bCs/>
          <w:sz w:val="22"/>
          <w:szCs w:val="22"/>
        </w:rPr>
      </w:pPr>
    </w:p>
    <w:p w14:paraId="42451EBC" w14:textId="77777777" w:rsidR="00412D26" w:rsidRPr="00172E97" w:rsidRDefault="00412D26" w:rsidP="00412D26">
      <w:pPr>
        <w:jc w:val="both"/>
        <w:rPr>
          <w:rFonts w:ascii="Arial" w:hAnsi="Arial" w:cs="Arial"/>
          <w:bCs/>
          <w:sz w:val="22"/>
          <w:szCs w:val="22"/>
        </w:rPr>
      </w:pPr>
      <w:r w:rsidRPr="00172E97">
        <w:rPr>
          <w:rFonts w:ascii="Arial" w:hAnsi="Arial" w:cs="Arial"/>
          <w:bCs/>
          <w:sz w:val="22"/>
          <w:szCs w:val="22"/>
        </w:rPr>
        <w:t xml:space="preserve">A video on participatory research skills training for disability activists in southern Africa can be found at </w:t>
      </w:r>
      <w:hyperlink r:id="rId47" w:history="1">
        <w:r w:rsidRPr="00172E97">
          <w:rPr>
            <w:rStyle w:val="Hyperlink"/>
            <w:rFonts w:ascii="Arial" w:hAnsi="Arial" w:cs="Arial"/>
            <w:bCs/>
            <w:sz w:val="22"/>
            <w:szCs w:val="22"/>
          </w:rPr>
          <w:t>https://www.youtube.com/watch?v=r8U9QjyRAcI</w:t>
        </w:r>
      </w:hyperlink>
    </w:p>
    <w:p w14:paraId="70B8DFB2" w14:textId="77777777" w:rsidR="00412D26" w:rsidRPr="00172E97" w:rsidRDefault="00412D26" w:rsidP="00412D26">
      <w:pPr>
        <w:jc w:val="both"/>
        <w:rPr>
          <w:rFonts w:ascii="Arial" w:hAnsi="Arial" w:cs="Arial"/>
          <w:bCs/>
          <w:sz w:val="22"/>
          <w:szCs w:val="22"/>
        </w:rPr>
      </w:pPr>
    </w:p>
    <w:p w14:paraId="7F6AA1DA" w14:textId="77777777" w:rsidR="00412D26" w:rsidRPr="00172E97" w:rsidRDefault="00412D26" w:rsidP="00412D26">
      <w:pPr>
        <w:jc w:val="both"/>
        <w:rPr>
          <w:rFonts w:ascii="Arial" w:hAnsi="Arial" w:cs="Arial"/>
          <w:bCs/>
          <w:sz w:val="22"/>
          <w:szCs w:val="22"/>
        </w:rPr>
      </w:pPr>
      <w:r w:rsidRPr="00172E97">
        <w:rPr>
          <w:rFonts w:ascii="Arial" w:hAnsi="Arial" w:cs="Arial"/>
          <w:bCs/>
          <w:sz w:val="22"/>
          <w:szCs w:val="22"/>
        </w:rPr>
        <w:t xml:space="preserve">Training videos on how publication skills for authors from low and middle-income countries can be found at </w:t>
      </w:r>
      <w:hyperlink r:id="rId48" w:history="1">
        <w:r w:rsidRPr="00172E97">
          <w:rPr>
            <w:rStyle w:val="Hyperlink"/>
            <w:rFonts w:ascii="Arial" w:hAnsi="Arial" w:cs="Arial"/>
            <w:bCs/>
            <w:sz w:val="22"/>
            <w:szCs w:val="22"/>
          </w:rPr>
          <w:t>https://www.youtube.com/watch?v=lrGrUv1ada8</w:t>
        </w:r>
      </w:hyperlink>
      <w:r w:rsidRPr="00172E97">
        <w:rPr>
          <w:rFonts w:ascii="Arial" w:hAnsi="Arial" w:cs="Arial"/>
          <w:bCs/>
          <w:sz w:val="22"/>
          <w:szCs w:val="22"/>
        </w:rPr>
        <w:t xml:space="preserve"> and </w:t>
      </w:r>
      <w:hyperlink r:id="rId49" w:history="1">
        <w:r w:rsidRPr="00172E97">
          <w:rPr>
            <w:rStyle w:val="Hyperlink"/>
            <w:rFonts w:ascii="Arial" w:hAnsi="Arial" w:cs="Arial"/>
            <w:bCs/>
            <w:sz w:val="22"/>
            <w:szCs w:val="22"/>
          </w:rPr>
          <w:t>https://www.youtube.com/watch?v=jjFFCeUjOko</w:t>
        </w:r>
      </w:hyperlink>
    </w:p>
    <w:p w14:paraId="38D02181" w14:textId="77777777" w:rsidR="00412D26" w:rsidRPr="00172E97" w:rsidRDefault="00412D26" w:rsidP="00412D26">
      <w:pPr>
        <w:rPr>
          <w:rFonts w:ascii="Arial" w:hAnsi="Arial" w:cs="Arial"/>
          <w:b/>
          <w:bCs/>
          <w:sz w:val="22"/>
          <w:szCs w:val="22"/>
        </w:rPr>
      </w:pPr>
    </w:p>
    <w:p w14:paraId="67865E88" w14:textId="77777777" w:rsidR="00290832" w:rsidRPr="00172E97" w:rsidRDefault="00290832" w:rsidP="00412D26">
      <w:pPr>
        <w:spacing w:after="160"/>
        <w:rPr>
          <w:rFonts w:ascii="Arial" w:eastAsia="Batang" w:hAnsi="Arial" w:cs="Arial"/>
          <w:b/>
          <w:sz w:val="22"/>
          <w:szCs w:val="22"/>
        </w:rPr>
      </w:pPr>
    </w:p>
    <w:sectPr w:rsidR="00290832" w:rsidRPr="00172E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86A1B5E"/>
    <w:lvl w:ilvl="0">
      <w:start w:val="1"/>
      <w:numFmt w:val="bullet"/>
      <w:pStyle w:val="ListBullet"/>
      <w:lvlText w:val=""/>
      <w:lvlJc w:val="left"/>
      <w:pPr>
        <w:ind w:left="360" w:hanging="360"/>
      </w:pPr>
      <w:rPr>
        <w:rFonts w:ascii="Wingdings 3" w:hAnsi="Wingdings 3" w:hint="default"/>
        <w:caps w:val="0"/>
        <w:strike w:val="0"/>
        <w:dstrike w:val="0"/>
        <w:vanish w:val="0"/>
        <w:color w:val="C45911" w:themeColor="accent2" w:themeShade="BF"/>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0362F4"/>
    <w:multiLevelType w:val="hybridMultilevel"/>
    <w:tmpl w:val="C102FE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6A94305"/>
    <w:multiLevelType w:val="hybridMultilevel"/>
    <w:tmpl w:val="10B66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FD3C16"/>
    <w:multiLevelType w:val="hybridMultilevel"/>
    <w:tmpl w:val="3EDA8D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77F54F4"/>
    <w:multiLevelType w:val="hybridMultilevel"/>
    <w:tmpl w:val="E4F88F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9A82154"/>
    <w:multiLevelType w:val="hybridMultilevel"/>
    <w:tmpl w:val="7CDC7892"/>
    <w:lvl w:ilvl="0" w:tplc="13EEEFFC">
      <w:start w:val="1"/>
      <w:numFmt w:val="bullet"/>
      <w:lvlText w:val=""/>
      <w:lvlJc w:val="left"/>
      <w:pPr>
        <w:ind w:left="720" w:hanging="360"/>
      </w:pPr>
      <w:rPr>
        <w:rFonts w:ascii="Symbol" w:hAnsi="Symbol" w:hint="default"/>
      </w:rPr>
    </w:lvl>
    <w:lvl w:ilvl="1" w:tplc="53E4AFE0">
      <w:start w:val="1"/>
      <w:numFmt w:val="bullet"/>
      <w:lvlText w:val="o"/>
      <w:lvlJc w:val="left"/>
      <w:pPr>
        <w:ind w:left="1440" w:hanging="360"/>
      </w:pPr>
      <w:rPr>
        <w:rFonts w:ascii="Courier New" w:hAnsi="Courier New" w:hint="default"/>
      </w:rPr>
    </w:lvl>
    <w:lvl w:ilvl="2" w:tplc="9E50EB74">
      <w:start w:val="1"/>
      <w:numFmt w:val="bullet"/>
      <w:lvlText w:val=""/>
      <w:lvlJc w:val="left"/>
      <w:pPr>
        <w:ind w:left="2160" w:hanging="360"/>
      </w:pPr>
      <w:rPr>
        <w:rFonts w:ascii="Wingdings" w:hAnsi="Wingdings" w:hint="default"/>
      </w:rPr>
    </w:lvl>
    <w:lvl w:ilvl="3" w:tplc="6FA2092E">
      <w:start w:val="1"/>
      <w:numFmt w:val="bullet"/>
      <w:lvlText w:val=""/>
      <w:lvlJc w:val="left"/>
      <w:pPr>
        <w:ind w:left="2880" w:hanging="360"/>
      </w:pPr>
      <w:rPr>
        <w:rFonts w:ascii="Symbol" w:hAnsi="Symbol" w:hint="default"/>
      </w:rPr>
    </w:lvl>
    <w:lvl w:ilvl="4" w:tplc="6874AD2A">
      <w:start w:val="1"/>
      <w:numFmt w:val="bullet"/>
      <w:lvlText w:val="o"/>
      <w:lvlJc w:val="left"/>
      <w:pPr>
        <w:ind w:left="3600" w:hanging="360"/>
      </w:pPr>
      <w:rPr>
        <w:rFonts w:ascii="Courier New" w:hAnsi="Courier New" w:hint="default"/>
      </w:rPr>
    </w:lvl>
    <w:lvl w:ilvl="5" w:tplc="AB6A7BDA">
      <w:start w:val="1"/>
      <w:numFmt w:val="bullet"/>
      <w:lvlText w:val=""/>
      <w:lvlJc w:val="left"/>
      <w:pPr>
        <w:ind w:left="4320" w:hanging="360"/>
      </w:pPr>
      <w:rPr>
        <w:rFonts w:ascii="Wingdings" w:hAnsi="Wingdings" w:hint="default"/>
      </w:rPr>
    </w:lvl>
    <w:lvl w:ilvl="6" w:tplc="C9EC1EE4">
      <w:start w:val="1"/>
      <w:numFmt w:val="bullet"/>
      <w:lvlText w:val=""/>
      <w:lvlJc w:val="left"/>
      <w:pPr>
        <w:ind w:left="5040" w:hanging="360"/>
      </w:pPr>
      <w:rPr>
        <w:rFonts w:ascii="Symbol" w:hAnsi="Symbol" w:hint="default"/>
      </w:rPr>
    </w:lvl>
    <w:lvl w:ilvl="7" w:tplc="5C78C5F0">
      <w:start w:val="1"/>
      <w:numFmt w:val="bullet"/>
      <w:lvlText w:val="o"/>
      <w:lvlJc w:val="left"/>
      <w:pPr>
        <w:ind w:left="5760" w:hanging="360"/>
      </w:pPr>
      <w:rPr>
        <w:rFonts w:ascii="Courier New" w:hAnsi="Courier New" w:hint="default"/>
      </w:rPr>
    </w:lvl>
    <w:lvl w:ilvl="8" w:tplc="3264A168">
      <w:start w:val="1"/>
      <w:numFmt w:val="bullet"/>
      <w:lvlText w:val=""/>
      <w:lvlJc w:val="left"/>
      <w:pPr>
        <w:ind w:left="6480" w:hanging="360"/>
      </w:pPr>
      <w:rPr>
        <w:rFonts w:ascii="Wingdings" w:hAnsi="Wingdings" w:hint="default"/>
      </w:rPr>
    </w:lvl>
  </w:abstractNum>
  <w:abstractNum w:abstractNumId="6" w15:restartNumberingAfterBreak="0">
    <w:nsid w:val="0A4C456B"/>
    <w:multiLevelType w:val="hybridMultilevel"/>
    <w:tmpl w:val="C840E8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A07A86"/>
    <w:multiLevelType w:val="hybridMultilevel"/>
    <w:tmpl w:val="54CC70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6B5A02"/>
    <w:multiLevelType w:val="hybridMultilevel"/>
    <w:tmpl w:val="0FE056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3DB628F"/>
    <w:multiLevelType w:val="hybridMultilevel"/>
    <w:tmpl w:val="F63057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7C51E7A"/>
    <w:multiLevelType w:val="hybridMultilevel"/>
    <w:tmpl w:val="077C9B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1" w15:restartNumberingAfterBreak="0">
    <w:nsid w:val="1AE9062B"/>
    <w:multiLevelType w:val="hybridMultilevel"/>
    <w:tmpl w:val="6F7438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1F4547C9"/>
    <w:multiLevelType w:val="hybridMultilevel"/>
    <w:tmpl w:val="A9CEEE0C"/>
    <w:lvl w:ilvl="0" w:tplc="08090001">
      <w:start w:val="1"/>
      <w:numFmt w:val="bullet"/>
      <w:lvlText w:val=""/>
      <w:lvlJc w:val="left"/>
      <w:pPr>
        <w:ind w:left="360" w:hanging="360"/>
      </w:pPr>
      <w:rPr>
        <w:rFonts w:ascii="Symbol" w:hAnsi="Symbol"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1FA36DEE"/>
    <w:multiLevelType w:val="hybridMultilevel"/>
    <w:tmpl w:val="363AC7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0A91D2B"/>
    <w:multiLevelType w:val="hybridMultilevel"/>
    <w:tmpl w:val="B0EE4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1172A11"/>
    <w:multiLevelType w:val="hybridMultilevel"/>
    <w:tmpl w:val="7EBEC2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2361C45"/>
    <w:multiLevelType w:val="hybridMultilevel"/>
    <w:tmpl w:val="5652F9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23FD57EF"/>
    <w:multiLevelType w:val="hybridMultilevel"/>
    <w:tmpl w:val="302EAD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48411F9"/>
    <w:multiLevelType w:val="hybridMultilevel"/>
    <w:tmpl w:val="44ECA9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6BB077F"/>
    <w:multiLevelType w:val="hybridMultilevel"/>
    <w:tmpl w:val="67CA15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A7C0071"/>
    <w:multiLevelType w:val="hybridMultilevel"/>
    <w:tmpl w:val="91141986"/>
    <w:lvl w:ilvl="0" w:tplc="08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AFD56F7"/>
    <w:multiLevelType w:val="hybridMultilevel"/>
    <w:tmpl w:val="623AE4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E0366F8"/>
    <w:multiLevelType w:val="hybridMultilevel"/>
    <w:tmpl w:val="273A6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EA953DC"/>
    <w:multiLevelType w:val="hybridMultilevel"/>
    <w:tmpl w:val="9F1ECF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ED43D98"/>
    <w:multiLevelType w:val="hybridMultilevel"/>
    <w:tmpl w:val="4F4EBE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32F106D0"/>
    <w:multiLevelType w:val="hybridMultilevel"/>
    <w:tmpl w:val="B756DA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37F436B"/>
    <w:multiLevelType w:val="hybridMultilevel"/>
    <w:tmpl w:val="3C1670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34C413ED"/>
    <w:multiLevelType w:val="hybridMultilevel"/>
    <w:tmpl w:val="4538D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67E4E83"/>
    <w:multiLevelType w:val="hybridMultilevel"/>
    <w:tmpl w:val="990E5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6FA5454"/>
    <w:multiLevelType w:val="hybridMultilevel"/>
    <w:tmpl w:val="7DE8D2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7CC438C"/>
    <w:multiLevelType w:val="hybridMultilevel"/>
    <w:tmpl w:val="15F25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3E1BD7"/>
    <w:multiLevelType w:val="hybridMultilevel"/>
    <w:tmpl w:val="725EEAE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2" w15:restartNumberingAfterBreak="0">
    <w:nsid w:val="3AD40FA4"/>
    <w:multiLevelType w:val="hybridMultilevel"/>
    <w:tmpl w:val="1424F4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E755981"/>
    <w:multiLevelType w:val="hybridMultilevel"/>
    <w:tmpl w:val="D16E0C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4A5435B3"/>
    <w:multiLevelType w:val="hybridMultilevel"/>
    <w:tmpl w:val="9DC4E6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4B2627AF"/>
    <w:multiLevelType w:val="hybridMultilevel"/>
    <w:tmpl w:val="1D0A7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4B762EE0"/>
    <w:multiLevelType w:val="hybridMultilevel"/>
    <w:tmpl w:val="8634EF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C1B602A"/>
    <w:multiLevelType w:val="hybridMultilevel"/>
    <w:tmpl w:val="CD54B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50371B6A"/>
    <w:multiLevelType w:val="hybridMultilevel"/>
    <w:tmpl w:val="E3F4B84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514F0651"/>
    <w:multiLevelType w:val="hybridMultilevel"/>
    <w:tmpl w:val="1FF42920"/>
    <w:lvl w:ilvl="0" w:tplc="1B62F64C">
      <w:start w:val="1"/>
      <w:numFmt w:val="bullet"/>
      <w:lvlText w:val=""/>
      <w:lvlJc w:val="left"/>
      <w:pPr>
        <w:ind w:left="720" w:hanging="360"/>
      </w:pPr>
      <w:rPr>
        <w:rFonts w:ascii="Symbol" w:hAnsi="Symbol" w:hint="default"/>
      </w:rPr>
    </w:lvl>
    <w:lvl w:ilvl="1" w:tplc="5BBC908C">
      <w:start w:val="1"/>
      <w:numFmt w:val="bullet"/>
      <w:lvlText w:val="o"/>
      <w:lvlJc w:val="left"/>
      <w:pPr>
        <w:ind w:left="1440" w:hanging="360"/>
      </w:pPr>
      <w:rPr>
        <w:rFonts w:ascii="Courier New" w:hAnsi="Courier New" w:hint="default"/>
      </w:rPr>
    </w:lvl>
    <w:lvl w:ilvl="2" w:tplc="D6DAF68A">
      <w:start w:val="1"/>
      <w:numFmt w:val="bullet"/>
      <w:lvlText w:val=""/>
      <w:lvlJc w:val="left"/>
      <w:pPr>
        <w:ind w:left="2160" w:hanging="360"/>
      </w:pPr>
      <w:rPr>
        <w:rFonts w:ascii="Wingdings" w:hAnsi="Wingdings" w:hint="default"/>
      </w:rPr>
    </w:lvl>
    <w:lvl w:ilvl="3" w:tplc="C352B848">
      <w:start w:val="1"/>
      <w:numFmt w:val="bullet"/>
      <w:lvlText w:val=""/>
      <w:lvlJc w:val="left"/>
      <w:pPr>
        <w:ind w:left="2880" w:hanging="360"/>
      </w:pPr>
      <w:rPr>
        <w:rFonts w:ascii="Symbol" w:hAnsi="Symbol" w:hint="default"/>
      </w:rPr>
    </w:lvl>
    <w:lvl w:ilvl="4" w:tplc="28F0CB8E">
      <w:start w:val="1"/>
      <w:numFmt w:val="bullet"/>
      <w:lvlText w:val="o"/>
      <w:lvlJc w:val="left"/>
      <w:pPr>
        <w:ind w:left="3600" w:hanging="360"/>
      </w:pPr>
      <w:rPr>
        <w:rFonts w:ascii="Courier New" w:hAnsi="Courier New" w:hint="default"/>
      </w:rPr>
    </w:lvl>
    <w:lvl w:ilvl="5" w:tplc="93A0E958">
      <w:start w:val="1"/>
      <w:numFmt w:val="bullet"/>
      <w:lvlText w:val=""/>
      <w:lvlJc w:val="left"/>
      <w:pPr>
        <w:ind w:left="4320" w:hanging="360"/>
      </w:pPr>
      <w:rPr>
        <w:rFonts w:ascii="Wingdings" w:hAnsi="Wingdings" w:hint="default"/>
      </w:rPr>
    </w:lvl>
    <w:lvl w:ilvl="6" w:tplc="58E84C88">
      <w:start w:val="1"/>
      <w:numFmt w:val="bullet"/>
      <w:lvlText w:val=""/>
      <w:lvlJc w:val="left"/>
      <w:pPr>
        <w:ind w:left="5040" w:hanging="360"/>
      </w:pPr>
      <w:rPr>
        <w:rFonts w:ascii="Symbol" w:hAnsi="Symbol" w:hint="default"/>
      </w:rPr>
    </w:lvl>
    <w:lvl w:ilvl="7" w:tplc="4FC818C0">
      <w:start w:val="1"/>
      <w:numFmt w:val="bullet"/>
      <w:lvlText w:val="o"/>
      <w:lvlJc w:val="left"/>
      <w:pPr>
        <w:ind w:left="5760" w:hanging="360"/>
      </w:pPr>
      <w:rPr>
        <w:rFonts w:ascii="Courier New" w:hAnsi="Courier New" w:hint="default"/>
      </w:rPr>
    </w:lvl>
    <w:lvl w:ilvl="8" w:tplc="E3B2A6E6">
      <w:start w:val="1"/>
      <w:numFmt w:val="bullet"/>
      <w:lvlText w:val=""/>
      <w:lvlJc w:val="left"/>
      <w:pPr>
        <w:ind w:left="6480" w:hanging="360"/>
      </w:pPr>
      <w:rPr>
        <w:rFonts w:ascii="Wingdings" w:hAnsi="Wingdings" w:hint="default"/>
      </w:rPr>
    </w:lvl>
  </w:abstractNum>
  <w:abstractNum w:abstractNumId="40" w15:restartNumberingAfterBreak="0">
    <w:nsid w:val="566B1EE6"/>
    <w:multiLevelType w:val="hybridMultilevel"/>
    <w:tmpl w:val="09CE6EDA"/>
    <w:lvl w:ilvl="0" w:tplc="17E2AA24">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74B1D09"/>
    <w:multiLevelType w:val="hybridMultilevel"/>
    <w:tmpl w:val="32C648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579A7387"/>
    <w:multiLevelType w:val="hybridMultilevel"/>
    <w:tmpl w:val="F300F68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3" w15:restartNumberingAfterBreak="0">
    <w:nsid w:val="5BDE274D"/>
    <w:multiLevelType w:val="hybridMultilevel"/>
    <w:tmpl w:val="EA28B5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603C2D07"/>
    <w:multiLevelType w:val="hybridMultilevel"/>
    <w:tmpl w:val="AC1416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610A11B1"/>
    <w:multiLevelType w:val="hybridMultilevel"/>
    <w:tmpl w:val="802EC6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28B4903"/>
    <w:multiLevelType w:val="hybridMultilevel"/>
    <w:tmpl w:val="C92E8D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6B990FD5"/>
    <w:multiLevelType w:val="hybridMultilevel"/>
    <w:tmpl w:val="375C48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6F7C438C"/>
    <w:multiLevelType w:val="hybridMultilevel"/>
    <w:tmpl w:val="11B0E5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6FAE25A8"/>
    <w:multiLevelType w:val="hybridMultilevel"/>
    <w:tmpl w:val="B75A77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6FDF1F7F"/>
    <w:multiLevelType w:val="hybridMultilevel"/>
    <w:tmpl w:val="EE689C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730670B0"/>
    <w:multiLevelType w:val="hybridMultilevel"/>
    <w:tmpl w:val="19BE02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2" w15:restartNumberingAfterBreak="0">
    <w:nsid w:val="73444348"/>
    <w:multiLevelType w:val="hybridMultilevel"/>
    <w:tmpl w:val="BAB661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73851801"/>
    <w:multiLevelType w:val="hybridMultilevel"/>
    <w:tmpl w:val="0AF015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772E7A31"/>
    <w:multiLevelType w:val="hybridMultilevel"/>
    <w:tmpl w:val="7250E6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7A0A2463"/>
    <w:multiLevelType w:val="hybridMultilevel"/>
    <w:tmpl w:val="0F98BE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C005878"/>
    <w:multiLevelType w:val="hybridMultilevel"/>
    <w:tmpl w:val="0868B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39"/>
  </w:num>
  <w:num w:numId="3">
    <w:abstractNumId w:val="12"/>
  </w:num>
  <w:num w:numId="4">
    <w:abstractNumId w:val="0"/>
  </w:num>
  <w:num w:numId="5">
    <w:abstractNumId w:val="46"/>
  </w:num>
  <w:num w:numId="6">
    <w:abstractNumId w:val="10"/>
  </w:num>
  <w:num w:numId="7">
    <w:abstractNumId w:val="54"/>
  </w:num>
  <w:num w:numId="8">
    <w:abstractNumId w:val="17"/>
  </w:num>
  <w:num w:numId="9">
    <w:abstractNumId w:val="25"/>
  </w:num>
  <w:num w:numId="10">
    <w:abstractNumId w:val="48"/>
  </w:num>
  <w:num w:numId="11">
    <w:abstractNumId w:val="13"/>
  </w:num>
  <w:num w:numId="12">
    <w:abstractNumId w:val="1"/>
  </w:num>
  <w:num w:numId="13">
    <w:abstractNumId w:val="9"/>
  </w:num>
  <w:num w:numId="14">
    <w:abstractNumId w:val="4"/>
  </w:num>
  <w:num w:numId="15">
    <w:abstractNumId w:val="8"/>
  </w:num>
  <w:num w:numId="16">
    <w:abstractNumId w:val="40"/>
  </w:num>
  <w:num w:numId="17">
    <w:abstractNumId w:val="20"/>
  </w:num>
  <w:num w:numId="18">
    <w:abstractNumId w:val="38"/>
  </w:num>
  <w:num w:numId="19">
    <w:abstractNumId w:val="36"/>
  </w:num>
  <w:num w:numId="20">
    <w:abstractNumId w:val="11"/>
  </w:num>
  <w:num w:numId="21">
    <w:abstractNumId w:val="33"/>
  </w:num>
  <w:num w:numId="22">
    <w:abstractNumId w:val="45"/>
  </w:num>
  <w:num w:numId="23">
    <w:abstractNumId w:val="44"/>
  </w:num>
  <w:num w:numId="24">
    <w:abstractNumId w:val="15"/>
  </w:num>
  <w:num w:numId="25">
    <w:abstractNumId w:val="14"/>
  </w:num>
  <w:num w:numId="26">
    <w:abstractNumId w:val="47"/>
  </w:num>
  <w:num w:numId="27">
    <w:abstractNumId w:val="55"/>
  </w:num>
  <w:num w:numId="28">
    <w:abstractNumId w:val="22"/>
  </w:num>
  <w:num w:numId="29">
    <w:abstractNumId w:val="3"/>
  </w:num>
  <w:num w:numId="30">
    <w:abstractNumId w:val="41"/>
  </w:num>
  <w:num w:numId="31">
    <w:abstractNumId w:val="23"/>
  </w:num>
  <w:num w:numId="32">
    <w:abstractNumId w:val="7"/>
  </w:num>
  <w:num w:numId="33">
    <w:abstractNumId w:val="51"/>
  </w:num>
  <w:num w:numId="34">
    <w:abstractNumId w:val="16"/>
  </w:num>
  <w:num w:numId="35">
    <w:abstractNumId w:val="34"/>
  </w:num>
  <w:num w:numId="36">
    <w:abstractNumId w:val="19"/>
  </w:num>
  <w:num w:numId="37">
    <w:abstractNumId w:val="35"/>
  </w:num>
  <w:num w:numId="38">
    <w:abstractNumId w:val="2"/>
  </w:num>
  <w:num w:numId="39">
    <w:abstractNumId w:val="50"/>
  </w:num>
  <w:num w:numId="40">
    <w:abstractNumId w:val="52"/>
  </w:num>
  <w:num w:numId="41">
    <w:abstractNumId w:val="32"/>
  </w:num>
  <w:num w:numId="42">
    <w:abstractNumId w:val="49"/>
  </w:num>
  <w:num w:numId="43">
    <w:abstractNumId w:val="53"/>
  </w:num>
  <w:num w:numId="44">
    <w:abstractNumId w:val="26"/>
  </w:num>
  <w:num w:numId="45">
    <w:abstractNumId w:val="29"/>
  </w:num>
  <w:num w:numId="46">
    <w:abstractNumId w:val="56"/>
  </w:num>
  <w:num w:numId="47">
    <w:abstractNumId w:val="30"/>
  </w:num>
  <w:num w:numId="48">
    <w:abstractNumId w:val="24"/>
  </w:num>
  <w:num w:numId="49">
    <w:abstractNumId w:val="18"/>
  </w:num>
  <w:num w:numId="50">
    <w:abstractNumId w:val="37"/>
  </w:num>
  <w:num w:numId="51">
    <w:abstractNumId w:val="43"/>
  </w:num>
  <w:num w:numId="52">
    <w:abstractNumId w:val="21"/>
  </w:num>
  <w:num w:numId="53">
    <w:abstractNumId w:val="6"/>
  </w:num>
  <w:num w:numId="54">
    <w:abstractNumId w:val="28"/>
  </w:num>
  <w:num w:numId="55">
    <w:abstractNumId w:val="27"/>
  </w:num>
  <w:num w:numId="56">
    <w:abstractNumId w:val="42"/>
  </w:num>
  <w:num w:numId="57">
    <w:abstractNumId w:val="3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A3D"/>
    <w:rsid w:val="00005CFA"/>
    <w:rsid w:val="00026911"/>
    <w:rsid w:val="00037F69"/>
    <w:rsid w:val="00045A69"/>
    <w:rsid w:val="00077909"/>
    <w:rsid w:val="00080039"/>
    <w:rsid w:val="00090B50"/>
    <w:rsid w:val="00097F66"/>
    <w:rsid w:val="000A2477"/>
    <w:rsid w:val="000A7403"/>
    <w:rsid w:val="000B23C9"/>
    <w:rsid w:val="000D0CAC"/>
    <w:rsid w:val="000E08B3"/>
    <w:rsid w:val="00126352"/>
    <w:rsid w:val="001266AD"/>
    <w:rsid w:val="001432BF"/>
    <w:rsid w:val="00172E97"/>
    <w:rsid w:val="00191912"/>
    <w:rsid w:val="001961C1"/>
    <w:rsid w:val="001C01EC"/>
    <w:rsid w:val="001C268E"/>
    <w:rsid w:val="001C7F55"/>
    <w:rsid w:val="00227DC0"/>
    <w:rsid w:val="00253756"/>
    <w:rsid w:val="00280720"/>
    <w:rsid w:val="00282219"/>
    <w:rsid w:val="00290832"/>
    <w:rsid w:val="00307471"/>
    <w:rsid w:val="00390EC7"/>
    <w:rsid w:val="00391CDA"/>
    <w:rsid w:val="003B3DFD"/>
    <w:rsid w:val="003C0C58"/>
    <w:rsid w:val="003F5917"/>
    <w:rsid w:val="00406177"/>
    <w:rsid w:val="00412D26"/>
    <w:rsid w:val="00413B18"/>
    <w:rsid w:val="004245A7"/>
    <w:rsid w:val="00436CC8"/>
    <w:rsid w:val="0047276C"/>
    <w:rsid w:val="00475889"/>
    <w:rsid w:val="00484030"/>
    <w:rsid w:val="0048652B"/>
    <w:rsid w:val="00490069"/>
    <w:rsid w:val="004A66AF"/>
    <w:rsid w:val="004C557C"/>
    <w:rsid w:val="00503558"/>
    <w:rsid w:val="0051645C"/>
    <w:rsid w:val="005510E3"/>
    <w:rsid w:val="00596496"/>
    <w:rsid w:val="005C5A2E"/>
    <w:rsid w:val="005E6590"/>
    <w:rsid w:val="005F18C5"/>
    <w:rsid w:val="0062554C"/>
    <w:rsid w:val="00634376"/>
    <w:rsid w:val="006510A4"/>
    <w:rsid w:val="00655764"/>
    <w:rsid w:val="0066267C"/>
    <w:rsid w:val="006846BD"/>
    <w:rsid w:val="006B7ECD"/>
    <w:rsid w:val="006F677C"/>
    <w:rsid w:val="007017D2"/>
    <w:rsid w:val="00726FA6"/>
    <w:rsid w:val="00730820"/>
    <w:rsid w:val="00734ACB"/>
    <w:rsid w:val="00751086"/>
    <w:rsid w:val="00753C30"/>
    <w:rsid w:val="00761D89"/>
    <w:rsid w:val="0077654C"/>
    <w:rsid w:val="00777BA2"/>
    <w:rsid w:val="007935D6"/>
    <w:rsid w:val="007D7B83"/>
    <w:rsid w:val="007F3775"/>
    <w:rsid w:val="007F5410"/>
    <w:rsid w:val="00810E28"/>
    <w:rsid w:val="008546EF"/>
    <w:rsid w:val="0087037E"/>
    <w:rsid w:val="008758E8"/>
    <w:rsid w:val="00895DFF"/>
    <w:rsid w:val="008B3147"/>
    <w:rsid w:val="008C6844"/>
    <w:rsid w:val="008D5D56"/>
    <w:rsid w:val="008F0E8B"/>
    <w:rsid w:val="00900B59"/>
    <w:rsid w:val="0093684E"/>
    <w:rsid w:val="00937488"/>
    <w:rsid w:val="0097628B"/>
    <w:rsid w:val="00991A57"/>
    <w:rsid w:val="009D09DA"/>
    <w:rsid w:val="009D4544"/>
    <w:rsid w:val="009D68F4"/>
    <w:rsid w:val="009D78BC"/>
    <w:rsid w:val="009E6641"/>
    <w:rsid w:val="009E7A3D"/>
    <w:rsid w:val="00A156C0"/>
    <w:rsid w:val="00A25DC5"/>
    <w:rsid w:val="00A6102E"/>
    <w:rsid w:val="00A63ADF"/>
    <w:rsid w:val="00A7532F"/>
    <w:rsid w:val="00A77378"/>
    <w:rsid w:val="00A92E59"/>
    <w:rsid w:val="00A978C9"/>
    <w:rsid w:val="00AA5B6F"/>
    <w:rsid w:val="00AD0DF1"/>
    <w:rsid w:val="00AD2DB4"/>
    <w:rsid w:val="00AE4D37"/>
    <w:rsid w:val="00AF661E"/>
    <w:rsid w:val="00B31B2C"/>
    <w:rsid w:val="00B43629"/>
    <w:rsid w:val="00B55AA1"/>
    <w:rsid w:val="00B70B55"/>
    <w:rsid w:val="00B9071C"/>
    <w:rsid w:val="00B9289A"/>
    <w:rsid w:val="00C30775"/>
    <w:rsid w:val="00C42A3F"/>
    <w:rsid w:val="00C73482"/>
    <w:rsid w:val="00C92871"/>
    <w:rsid w:val="00CB0E0A"/>
    <w:rsid w:val="00CF24C0"/>
    <w:rsid w:val="00D20127"/>
    <w:rsid w:val="00D20D4B"/>
    <w:rsid w:val="00D55C4D"/>
    <w:rsid w:val="00D64330"/>
    <w:rsid w:val="00D90EDF"/>
    <w:rsid w:val="00DE1794"/>
    <w:rsid w:val="00E06CFB"/>
    <w:rsid w:val="00E25848"/>
    <w:rsid w:val="00E45C60"/>
    <w:rsid w:val="00E513D5"/>
    <w:rsid w:val="00E55A46"/>
    <w:rsid w:val="00E62194"/>
    <w:rsid w:val="00EB2A9A"/>
    <w:rsid w:val="00EC3879"/>
    <w:rsid w:val="00EF04FF"/>
    <w:rsid w:val="00F0588F"/>
    <w:rsid w:val="00F76576"/>
    <w:rsid w:val="00FB39E3"/>
    <w:rsid w:val="00FF52A0"/>
    <w:rsid w:val="1E016A2A"/>
    <w:rsid w:val="289342A7"/>
    <w:rsid w:val="770D5E3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F6EF"/>
  <w15:chartTrackingRefBased/>
  <w15:docId w15:val="{428FCD76-3869-4D76-A78E-96447B935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7A3D"/>
    <w:pPr>
      <w:spacing w:after="0" w:line="240" w:lineRule="auto"/>
    </w:pPr>
    <w:rPr>
      <w:sz w:val="24"/>
      <w:szCs w:val="24"/>
      <w:lang w:val="en-GB"/>
    </w:rPr>
  </w:style>
  <w:style w:type="paragraph" w:styleId="Heading1">
    <w:name w:val="heading 1"/>
    <w:basedOn w:val="Normal"/>
    <w:next w:val="Normal"/>
    <w:link w:val="Heading1Char"/>
    <w:qFormat/>
    <w:rsid w:val="00290832"/>
    <w:pPr>
      <w:keepNext/>
      <w:autoSpaceDE w:val="0"/>
      <w:autoSpaceDN w:val="0"/>
      <w:outlineLvl w:val="0"/>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7A3D"/>
    <w:pPr>
      <w:ind w:left="720"/>
      <w:contextualSpacing/>
    </w:pPr>
  </w:style>
  <w:style w:type="paragraph" w:styleId="BodyText">
    <w:name w:val="Body Text"/>
    <w:basedOn w:val="Normal"/>
    <w:link w:val="BodyTextChar"/>
    <w:uiPriority w:val="1"/>
    <w:qFormat/>
    <w:rsid w:val="000E08B3"/>
    <w:pPr>
      <w:widowControl w:val="0"/>
      <w:autoSpaceDE w:val="0"/>
      <w:autoSpaceDN w:val="0"/>
    </w:pPr>
    <w:rPr>
      <w:rFonts w:ascii="Arial" w:eastAsia="Arial" w:hAnsi="Arial" w:cs="Arial"/>
      <w:sz w:val="22"/>
      <w:szCs w:val="22"/>
      <w:lang w:val="en-ZA" w:eastAsia="en-ZA" w:bidi="en-ZA"/>
    </w:rPr>
  </w:style>
  <w:style w:type="character" w:customStyle="1" w:styleId="BodyTextChar">
    <w:name w:val="Body Text Char"/>
    <w:basedOn w:val="DefaultParagraphFont"/>
    <w:link w:val="BodyText"/>
    <w:uiPriority w:val="1"/>
    <w:rsid w:val="000E08B3"/>
    <w:rPr>
      <w:rFonts w:ascii="Arial" w:eastAsia="Arial" w:hAnsi="Arial" w:cs="Arial"/>
      <w:lang w:eastAsia="en-ZA" w:bidi="en-ZA"/>
    </w:rPr>
  </w:style>
  <w:style w:type="character" w:styleId="Hyperlink">
    <w:name w:val="Hyperlink"/>
    <w:basedOn w:val="DefaultParagraphFont"/>
    <w:uiPriority w:val="99"/>
    <w:unhideWhenUsed/>
    <w:rsid w:val="000E08B3"/>
    <w:rPr>
      <w:color w:val="0563C1" w:themeColor="hyperlink"/>
      <w:u w:val="single"/>
    </w:rPr>
  </w:style>
  <w:style w:type="character" w:customStyle="1" w:styleId="UnresolvedMention1">
    <w:name w:val="Unresolved Mention1"/>
    <w:basedOn w:val="DefaultParagraphFont"/>
    <w:uiPriority w:val="99"/>
    <w:semiHidden/>
    <w:unhideWhenUsed/>
    <w:rsid w:val="000E08B3"/>
    <w:rPr>
      <w:color w:val="605E5C"/>
      <w:shd w:val="clear" w:color="auto" w:fill="E1DFDD"/>
    </w:rPr>
  </w:style>
  <w:style w:type="character" w:customStyle="1" w:styleId="Heading1Char">
    <w:name w:val="Heading 1 Char"/>
    <w:basedOn w:val="DefaultParagraphFont"/>
    <w:link w:val="Heading1"/>
    <w:rsid w:val="00290832"/>
    <w:rPr>
      <w:rFonts w:ascii="Times New Roman" w:eastAsia="Times New Roman" w:hAnsi="Times New Roman" w:cs="Times New Roman"/>
      <w:b/>
      <w:bCs/>
      <w:sz w:val="20"/>
      <w:szCs w:val="20"/>
      <w:lang w:val="en-GB"/>
    </w:rPr>
  </w:style>
  <w:style w:type="paragraph" w:styleId="PlainText">
    <w:name w:val="Plain Text"/>
    <w:basedOn w:val="Normal"/>
    <w:link w:val="PlainTextChar"/>
    <w:uiPriority w:val="99"/>
    <w:rsid w:val="00290832"/>
    <w:rPr>
      <w:rFonts w:ascii="Courier New" w:eastAsia="Times New Roman" w:hAnsi="Courier New" w:cs="Times New Roman"/>
      <w:sz w:val="20"/>
      <w:szCs w:val="20"/>
      <w:lang w:val="en-US"/>
    </w:rPr>
  </w:style>
  <w:style w:type="character" w:customStyle="1" w:styleId="PlainTextChar">
    <w:name w:val="Plain Text Char"/>
    <w:basedOn w:val="DefaultParagraphFont"/>
    <w:link w:val="PlainText"/>
    <w:uiPriority w:val="99"/>
    <w:rsid w:val="00290832"/>
    <w:rPr>
      <w:rFonts w:ascii="Courier New" w:eastAsia="Times New Roman" w:hAnsi="Courier New" w:cs="Times New Roman"/>
      <w:sz w:val="20"/>
      <w:szCs w:val="20"/>
      <w:lang w:val="en-US"/>
    </w:rPr>
  </w:style>
  <w:style w:type="character" w:customStyle="1" w:styleId="slug-doi">
    <w:name w:val="slug-doi"/>
    <w:rsid w:val="00290832"/>
  </w:style>
  <w:style w:type="paragraph" w:styleId="NormalWeb">
    <w:name w:val="Normal (Web)"/>
    <w:basedOn w:val="Normal"/>
    <w:uiPriority w:val="99"/>
    <w:unhideWhenUsed/>
    <w:rsid w:val="00290832"/>
    <w:pPr>
      <w:spacing w:before="100" w:beforeAutospacing="1" w:after="100" w:afterAutospacing="1"/>
    </w:pPr>
    <w:rPr>
      <w:rFonts w:ascii="Times New Roman" w:eastAsia="Times New Roman" w:hAnsi="Times New Roman" w:cs="Times New Roman"/>
      <w:lang w:val="en-ZA" w:eastAsia="en-ZA"/>
    </w:rPr>
  </w:style>
  <w:style w:type="paragraph" w:styleId="BlockText">
    <w:name w:val="Block Text"/>
    <w:basedOn w:val="Normal"/>
    <w:unhideWhenUsed/>
    <w:rsid w:val="00290832"/>
    <w:pPr>
      <w:ind w:left="540" w:right="26" w:hanging="540"/>
    </w:pPr>
    <w:rPr>
      <w:rFonts w:ascii="Times New Roman" w:eastAsia="Times New Roman" w:hAnsi="Times New Roman" w:cs="Times New Roman"/>
      <w:szCs w:val="20"/>
    </w:rPr>
  </w:style>
  <w:style w:type="paragraph" w:styleId="ListBullet">
    <w:name w:val="List Bullet"/>
    <w:basedOn w:val="Normal"/>
    <w:uiPriority w:val="36"/>
    <w:unhideWhenUsed/>
    <w:qFormat/>
    <w:rsid w:val="001432BF"/>
    <w:pPr>
      <w:numPr>
        <w:numId w:val="4"/>
      </w:numPr>
      <w:spacing w:after="120" w:line="276" w:lineRule="auto"/>
      <w:contextualSpacing/>
    </w:pPr>
    <w:rPr>
      <w:rFonts w:cs="Times New Roman"/>
      <w:color w:val="000000" w:themeColor="text1"/>
      <w:sz w:val="20"/>
      <w:szCs w:val="20"/>
      <w:lang w:val="en-US" w:eastAsia="ja-JP"/>
    </w:rPr>
  </w:style>
  <w:style w:type="character" w:customStyle="1" w:styleId="maintextleft">
    <w:name w:val="maintextleft"/>
    <w:basedOn w:val="DefaultParagraphFont"/>
    <w:rsid w:val="001432BF"/>
  </w:style>
  <w:style w:type="paragraph" w:styleId="BodyText3">
    <w:name w:val="Body Text 3"/>
    <w:basedOn w:val="Normal"/>
    <w:link w:val="BodyText3Char"/>
    <w:uiPriority w:val="99"/>
    <w:semiHidden/>
    <w:unhideWhenUsed/>
    <w:rsid w:val="004A66AF"/>
    <w:pPr>
      <w:spacing w:after="120"/>
    </w:pPr>
    <w:rPr>
      <w:sz w:val="16"/>
      <w:szCs w:val="16"/>
    </w:rPr>
  </w:style>
  <w:style w:type="character" w:customStyle="1" w:styleId="BodyText3Char">
    <w:name w:val="Body Text 3 Char"/>
    <w:basedOn w:val="DefaultParagraphFont"/>
    <w:link w:val="BodyText3"/>
    <w:uiPriority w:val="99"/>
    <w:semiHidden/>
    <w:rsid w:val="004A66AF"/>
    <w:rPr>
      <w:sz w:val="16"/>
      <w:szCs w:val="16"/>
      <w:lang w:val="en-GB"/>
    </w:rPr>
  </w:style>
  <w:style w:type="paragraph" w:customStyle="1" w:styleId="paragraph">
    <w:name w:val="paragraph"/>
    <w:basedOn w:val="Normal"/>
    <w:rsid w:val="00436CC8"/>
    <w:pPr>
      <w:spacing w:before="100" w:beforeAutospacing="1" w:after="100" w:afterAutospacing="1"/>
    </w:pPr>
    <w:rPr>
      <w:rFonts w:ascii="Times New Roman" w:eastAsia="Times New Roman" w:hAnsi="Times New Roman" w:cs="Times New Roman"/>
      <w:lang w:val="en-ZA" w:eastAsia="en-GB"/>
    </w:rPr>
  </w:style>
  <w:style w:type="character" w:customStyle="1" w:styleId="normaltextrun">
    <w:name w:val="normaltextrun"/>
    <w:basedOn w:val="DefaultParagraphFont"/>
    <w:rsid w:val="00436CC8"/>
  </w:style>
  <w:style w:type="character" w:customStyle="1" w:styleId="spellingerror">
    <w:name w:val="spellingerror"/>
    <w:basedOn w:val="DefaultParagraphFont"/>
    <w:rsid w:val="00436CC8"/>
  </w:style>
  <w:style w:type="character" w:customStyle="1" w:styleId="eop">
    <w:name w:val="eop"/>
    <w:basedOn w:val="DefaultParagraphFont"/>
    <w:rsid w:val="00436CC8"/>
  </w:style>
  <w:style w:type="character" w:customStyle="1" w:styleId="UnresolvedMention">
    <w:name w:val="Unresolved Mention"/>
    <w:basedOn w:val="DefaultParagraphFont"/>
    <w:uiPriority w:val="99"/>
    <w:semiHidden/>
    <w:unhideWhenUsed/>
    <w:rsid w:val="009D09DA"/>
    <w:rPr>
      <w:color w:val="605E5C"/>
      <w:shd w:val="clear" w:color="auto" w:fill="E1DFDD"/>
    </w:rPr>
  </w:style>
  <w:style w:type="character" w:customStyle="1" w:styleId="apple-converted-space">
    <w:name w:val="apple-converted-space"/>
    <w:basedOn w:val="DefaultParagraphFont"/>
    <w:rsid w:val="00634376"/>
  </w:style>
  <w:style w:type="character" w:styleId="Emphasis">
    <w:name w:val="Emphasis"/>
    <w:basedOn w:val="DefaultParagraphFont"/>
    <w:uiPriority w:val="20"/>
    <w:qFormat/>
    <w:rsid w:val="00412D26"/>
    <w:rPr>
      <w:i/>
      <w:iCs/>
    </w:rPr>
  </w:style>
  <w:style w:type="paragraph" w:styleId="BalloonText">
    <w:name w:val="Balloon Text"/>
    <w:basedOn w:val="Normal"/>
    <w:link w:val="BalloonTextChar"/>
    <w:uiPriority w:val="99"/>
    <w:semiHidden/>
    <w:unhideWhenUsed/>
    <w:rsid w:val="00E55A46"/>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55A46"/>
    <w:rPr>
      <w:rFonts w:ascii="Times New Roman" w:hAnsi="Times New Roman" w:cs="Times New Roman"/>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2555">
      <w:bodyDiv w:val="1"/>
      <w:marLeft w:val="0"/>
      <w:marRight w:val="0"/>
      <w:marTop w:val="0"/>
      <w:marBottom w:val="0"/>
      <w:divBdr>
        <w:top w:val="none" w:sz="0" w:space="0" w:color="auto"/>
        <w:left w:val="none" w:sz="0" w:space="0" w:color="auto"/>
        <w:bottom w:val="none" w:sz="0" w:space="0" w:color="auto"/>
        <w:right w:val="none" w:sz="0" w:space="0" w:color="auto"/>
      </w:divBdr>
    </w:div>
    <w:div w:id="140734824">
      <w:bodyDiv w:val="1"/>
      <w:marLeft w:val="0"/>
      <w:marRight w:val="0"/>
      <w:marTop w:val="0"/>
      <w:marBottom w:val="0"/>
      <w:divBdr>
        <w:top w:val="none" w:sz="0" w:space="0" w:color="auto"/>
        <w:left w:val="none" w:sz="0" w:space="0" w:color="auto"/>
        <w:bottom w:val="none" w:sz="0" w:space="0" w:color="auto"/>
        <w:right w:val="none" w:sz="0" w:space="0" w:color="auto"/>
      </w:divBdr>
    </w:div>
    <w:div w:id="432020024">
      <w:bodyDiv w:val="1"/>
      <w:marLeft w:val="0"/>
      <w:marRight w:val="0"/>
      <w:marTop w:val="0"/>
      <w:marBottom w:val="0"/>
      <w:divBdr>
        <w:top w:val="none" w:sz="0" w:space="0" w:color="auto"/>
        <w:left w:val="none" w:sz="0" w:space="0" w:color="auto"/>
        <w:bottom w:val="none" w:sz="0" w:space="0" w:color="auto"/>
        <w:right w:val="none" w:sz="0" w:space="0" w:color="auto"/>
      </w:divBdr>
    </w:div>
    <w:div w:id="553588348">
      <w:bodyDiv w:val="1"/>
      <w:marLeft w:val="0"/>
      <w:marRight w:val="0"/>
      <w:marTop w:val="0"/>
      <w:marBottom w:val="0"/>
      <w:divBdr>
        <w:top w:val="none" w:sz="0" w:space="0" w:color="auto"/>
        <w:left w:val="none" w:sz="0" w:space="0" w:color="auto"/>
        <w:bottom w:val="none" w:sz="0" w:space="0" w:color="auto"/>
        <w:right w:val="none" w:sz="0" w:space="0" w:color="auto"/>
      </w:divBdr>
    </w:div>
    <w:div w:id="650447348">
      <w:bodyDiv w:val="1"/>
      <w:marLeft w:val="0"/>
      <w:marRight w:val="0"/>
      <w:marTop w:val="0"/>
      <w:marBottom w:val="0"/>
      <w:divBdr>
        <w:top w:val="none" w:sz="0" w:space="0" w:color="auto"/>
        <w:left w:val="none" w:sz="0" w:space="0" w:color="auto"/>
        <w:bottom w:val="none" w:sz="0" w:space="0" w:color="auto"/>
        <w:right w:val="none" w:sz="0" w:space="0" w:color="auto"/>
      </w:divBdr>
    </w:div>
    <w:div w:id="1450585475">
      <w:bodyDiv w:val="1"/>
      <w:marLeft w:val="0"/>
      <w:marRight w:val="0"/>
      <w:marTop w:val="0"/>
      <w:marBottom w:val="0"/>
      <w:divBdr>
        <w:top w:val="none" w:sz="0" w:space="0" w:color="auto"/>
        <w:left w:val="none" w:sz="0" w:space="0" w:color="auto"/>
        <w:bottom w:val="none" w:sz="0" w:space="0" w:color="auto"/>
        <w:right w:val="none" w:sz="0" w:space="0" w:color="auto"/>
      </w:divBdr>
    </w:div>
    <w:div w:id="1584990678">
      <w:bodyDiv w:val="1"/>
      <w:marLeft w:val="0"/>
      <w:marRight w:val="0"/>
      <w:marTop w:val="0"/>
      <w:marBottom w:val="0"/>
      <w:divBdr>
        <w:top w:val="none" w:sz="0" w:space="0" w:color="auto"/>
        <w:left w:val="none" w:sz="0" w:space="0" w:color="auto"/>
        <w:bottom w:val="none" w:sz="0" w:space="0" w:color="auto"/>
        <w:right w:val="none" w:sz="0" w:space="0" w:color="auto"/>
      </w:divBdr>
      <w:divsChild>
        <w:div w:id="1275870587">
          <w:marLeft w:val="0"/>
          <w:marRight w:val="0"/>
          <w:marTop w:val="0"/>
          <w:marBottom w:val="300"/>
          <w:divBdr>
            <w:top w:val="none" w:sz="0" w:space="0" w:color="auto"/>
            <w:left w:val="none" w:sz="0" w:space="0" w:color="auto"/>
            <w:bottom w:val="none" w:sz="0" w:space="0" w:color="auto"/>
            <w:right w:val="none" w:sz="0" w:space="0" w:color="auto"/>
          </w:divBdr>
          <w:divsChild>
            <w:div w:id="514851278">
              <w:marLeft w:val="0"/>
              <w:marRight w:val="0"/>
              <w:marTop w:val="0"/>
              <w:marBottom w:val="0"/>
              <w:divBdr>
                <w:top w:val="none" w:sz="0" w:space="0" w:color="auto"/>
                <w:left w:val="none" w:sz="0" w:space="0" w:color="auto"/>
                <w:bottom w:val="none" w:sz="0" w:space="0" w:color="auto"/>
                <w:right w:val="none" w:sz="0" w:space="0" w:color="auto"/>
              </w:divBdr>
              <w:divsChild>
                <w:div w:id="1675649911">
                  <w:marLeft w:val="0"/>
                  <w:marRight w:val="0"/>
                  <w:marTop w:val="0"/>
                  <w:marBottom w:val="0"/>
                  <w:divBdr>
                    <w:top w:val="none" w:sz="0" w:space="0" w:color="auto"/>
                    <w:left w:val="none" w:sz="0" w:space="0" w:color="auto"/>
                    <w:bottom w:val="none" w:sz="0" w:space="0" w:color="auto"/>
                    <w:right w:val="none" w:sz="0" w:space="0" w:color="auto"/>
                  </w:divBdr>
                  <w:divsChild>
                    <w:div w:id="1248151216">
                      <w:marLeft w:val="0"/>
                      <w:marRight w:val="0"/>
                      <w:marTop w:val="0"/>
                      <w:marBottom w:val="0"/>
                      <w:divBdr>
                        <w:top w:val="none" w:sz="0" w:space="0" w:color="auto"/>
                        <w:left w:val="none" w:sz="0" w:space="0" w:color="auto"/>
                        <w:bottom w:val="none" w:sz="0" w:space="0" w:color="auto"/>
                        <w:right w:val="none" w:sz="0" w:space="0" w:color="auto"/>
                      </w:divBdr>
                      <w:divsChild>
                        <w:div w:id="1740907736">
                          <w:marLeft w:val="0"/>
                          <w:marRight w:val="0"/>
                          <w:marTop w:val="0"/>
                          <w:marBottom w:val="0"/>
                          <w:divBdr>
                            <w:top w:val="none" w:sz="0" w:space="0" w:color="auto"/>
                            <w:left w:val="none" w:sz="0" w:space="0" w:color="auto"/>
                            <w:bottom w:val="none" w:sz="0" w:space="0" w:color="auto"/>
                            <w:right w:val="none" w:sz="0" w:space="0" w:color="auto"/>
                          </w:divBdr>
                        </w:div>
                        <w:div w:id="2000769651">
                          <w:marLeft w:val="0"/>
                          <w:marRight w:val="0"/>
                          <w:marTop w:val="0"/>
                          <w:marBottom w:val="0"/>
                          <w:divBdr>
                            <w:top w:val="none" w:sz="0" w:space="0" w:color="auto"/>
                            <w:left w:val="none" w:sz="0" w:space="0" w:color="auto"/>
                            <w:bottom w:val="none" w:sz="0" w:space="0" w:color="auto"/>
                            <w:right w:val="none" w:sz="0" w:space="0" w:color="auto"/>
                          </w:divBdr>
                        </w:div>
                        <w:div w:id="606351996">
                          <w:marLeft w:val="0"/>
                          <w:marRight w:val="0"/>
                          <w:marTop w:val="0"/>
                          <w:marBottom w:val="0"/>
                          <w:divBdr>
                            <w:top w:val="none" w:sz="0" w:space="0" w:color="auto"/>
                            <w:left w:val="none" w:sz="0" w:space="0" w:color="auto"/>
                            <w:bottom w:val="none" w:sz="0" w:space="0" w:color="auto"/>
                            <w:right w:val="none" w:sz="0" w:space="0" w:color="auto"/>
                          </w:divBdr>
                        </w:div>
                        <w:div w:id="1738748746">
                          <w:marLeft w:val="0"/>
                          <w:marRight w:val="0"/>
                          <w:marTop w:val="0"/>
                          <w:marBottom w:val="0"/>
                          <w:divBdr>
                            <w:top w:val="none" w:sz="0" w:space="0" w:color="auto"/>
                            <w:left w:val="none" w:sz="0" w:space="0" w:color="auto"/>
                            <w:bottom w:val="none" w:sz="0" w:space="0" w:color="auto"/>
                            <w:right w:val="none" w:sz="0" w:space="0" w:color="auto"/>
                          </w:divBdr>
                        </w:div>
                        <w:div w:id="911814073">
                          <w:marLeft w:val="0"/>
                          <w:marRight w:val="0"/>
                          <w:marTop w:val="0"/>
                          <w:marBottom w:val="0"/>
                          <w:divBdr>
                            <w:top w:val="none" w:sz="0" w:space="0" w:color="auto"/>
                            <w:left w:val="none" w:sz="0" w:space="0" w:color="auto"/>
                            <w:bottom w:val="none" w:sz="0" w:space="0" w:color="auto"/>
                            <w:right w:val="none" w:sz="0" w:space="0" w:color="auto"/>
                          </w:divBdr>
                        </w:div>
                        <w:div w:id="828012505">
                          <w:marLeft w:val="0"/>
                          <w:marRight w:val="0"/>
                          <w:marTop w:val="0"/>
                          <w:marBottom w:val="0"/>
                          <w:divBdr>
                            <w:top w:val="none" w:sz="0" w:space="0" w:color="auto"/>
                            <w:left w:val="none" w:sz="0" w:space="0" w:color="auto"/>
                            <w:bottom w:val="none" w:sz="0" w:space="0" w:color="auto"/>
                            <w:right w:val="none" w:sz="0" w:space="0" w:color="auto"/>
                          </w:divBdr>
                        </w:div>
                        <w:div w:id="2110542237">
                          <w:marLeft w:val="0"/>
                          <w:marRight w:val="0"/>
                          <w:marTop w:val="0"/>
                          <w:marBottom w:val="0"/>
                          <w:divBdr>
                            <w:top w:val="none" w:sz="0" w:space="0" w:color="auto"/>
                            <w:left w:val="none" w:sz="0" w:space="0" w:color="auto"/>
                            <w:bottom w:val="none" w:sz="0" w:space="0" w:color="auto"/>
                            <w:right w:val="none" w:sz="0" w:space="0" w:color="auto"/>
                          </w:divBdr>
                        </w:div>
                        <w:div w:id="87163779">
                          <w:marLeft w:val="0"/>
                          <w:marRight w:val="0"/>
                          <w:marTop w:val="0"/>
                          <w:marBottom w:val="0"/>
                          <w:divBdr>
                            <w:top w:val="none" w:sz="0" w:space="0" w:color="auto"/>
                            <w:left w:val="none" w:sz="0" w:space="0" w:color="auto"/>
                            <w:bottom w:val="none" w:sz="0" w:space="0" w:color="auto"/>
                            <w:right w:val="none" w:sz="0" w:space="0" w:color="auto"/>
                          </w:divBdr>
                        </w:div>
                        <w:div w:id="1045956284">
                          <w:marLeft w:val="0"/>
                          <w:marRight w:val="0"/>
                          <w:marTop w:val="0"/>
                          <w:marBottom w:val="0"/>
                          <w:divBdr>
                            <w:top w:val="none" w:sz="0" w:space="0" w:color="auto"/>
                            <w:left w:val="none" w:sz="0" w:space="0" w:color="auto"/>
                            <w:bottom w:val="none" w:sz="0" w:space="0" w:color="auto"/>
                            <w:right w:val="none" w:sz="0" w:space="0" w:color="auto"/>
                          </w:divBdr>
                        </w:div>
                        <w:div w:id="1854605157">
                          <w:marLeft w:val="0"/>
                          <w:marRight w:val="0"/>
                          <w:marTop w:val="0"/>
                          <w:marBottom w:val="0"/>
                          <w:divBdr>
                            <w:top w:val="none" w:sz="0" w:space="0" w:color="auto"/>
                            <w:left w:val="none" w:sz="0" w:space="0" w:color="auto"/>
                            <w:bottom w:val="none" w:sz="0" w:space="0" w:color="auto"/>
                            <w:right w:val="none" w:sz="0" w:space="0" w:color="auto"/>
                          </w:divBdr>
                        </w:div>
                        <w:div w:id="1235773396">
                          <w:marLeft w:val="0"/>
                          <w:marRight w:val="0"/>
                          <w:marTop w:val="0"/>
                          <w:marBottom w:val="0"/>
                          <w:divBdr>
                            <w:top w:val="none" w:sz="0" w:space="0" w:color="auto"/>
                            <w:left w:val="none" w:sz="0" w:space="0" w:color="auto"/>
                            <w:bottom w:val="none" w:sz="0" w:space="0" w:color="auto"/>
                            <w:right w:val="none" w:sz="0" w:space="0" w:color="auto"/>
                          </w:divBdr>
                        </w:div>
                        <w:div w:id="1598250905">
                          <w:marLeft w:val="0"/>
                          <w:marRight w:val="0"/>
                          <w:marTop w:val="0"/>
                          <w:marBottom w:val="0"/>
                          <w:divBdr>
                            <w:top w:val="none" w:sz="0" w:space="0" w:color="auto"/>
                            <w:left w:val="none" w:sz="0" w:space="0" w:color="auto"/>
                            <w:bottom w:val="none" w:sz="0" w:space="0" w:color="auto"/>
                            <w:right w:val="none" w:sz="0" w:space="0" w:color="auto"/>
                          </w:divBdr>
                        </w:div>
                        <w:div w:id="506137619">
                          <w:marLeft w:val="0"/>
                          <w:marRight w:val="0"/>
                          <w:marTop w:val="0"/>
                          <w:marBottom w:val="0"/>
                          <w:divBdr>
                            <w:top w:val="none" w:sz="0" w:space="0" w:color="auto"/>
                            <w:left w:val="none" w:sz="0" w:space="0" w:color="auto"/>
                            <w:bottom w:val="none" w:sz="0" w:space="0" w:color="auto"/>
                            <w:right w:val="none" w:sz="0" w:space="0" w:color="auto"/>
                          </w:divBdr>
                        </w:div>
                        <w:div w:id="776488346">
                          <w:marLeft w:val="0"/>
                          <w:marRight w:val="0"/>
                          <w:marTop w:val="0"/>
                          <w:marBottom w:val="0"/>
                          <w:divBdr>
                            <w:top w:val="none" w:sz="0" w:space="0" w:color="auto"/>
                            <w:left w:val="none" w:sz="0" w:space="0" w:color="auto"/>
                            <w:bottom w:val="none" w:sz="0" w:space="0" w:color="auto"/>
                            <w:right w:val="none" w:sz="0" w:space="0" w:color="auto"/>
                          </w:divBdr>
                        </w:div>
                        <w:div w:id="1096249265">
                          <w:marLeft w:val="0"/>
                          <w:marRight w:val="0"/>
                          <w:marTop w:val="0"/>
                          <w:marBottom w:val="0"/>
                          <w:divBdr>
                            <w:top w:val="none" w:sz="0" w:space="0" w:color="auto"/>
                            <w:left w:val="none" w:sz="0" w:space="0" w:color="auto"/>
                            <w:bottom w:val="none" w:sz="0" w:space="0" w:color="auto"/>
                            <w:right w:val="none" w:sz="0" w:space="0" w:color="auto"/>
                          </w:divBdr>
                        </w:div>
                        <w:div w:id="318928200">
                          <w:marLeft w:val="0"/>
                          <w:marRight w:val="0"/>
                          <w:marTop w:val="0"/>
                          <w:marBottom w:val="0"/>
                          <w:divBdr>
                            <w:top w:val="none" w:sz="0" w:space="0" w:color="auto"/>
                            <w:left w:val="none" w:sz="0" w:space="0" w:color="auto"/>
                            <w:bottom w:val="none" w:sz="0" w:space="0" w:color="auto"/>
                            <w:right w:val="none" w:sz="0" w:space="0" w:color="auto"/>
                          </w:divBdr>
                        </w:div>
                        <w:div w:id="1727298213">
                          <w:marLeft w:val="0"/>
                          <w:marRight w:val="0"/>
                          <w:marTop w:val="0"/>
                          <w:marBottom w:val="0"/>
                          <w:divBdr>
                            <w:top w:val="none" w:sz="0" w:space="0" w:color="auto"/>
                            <w:left w:val="none" w:sz="0" w:space="0" w:color="auto"/>
                            <w:bottom w:val="none" w:sz="0" w:space="0" w:color="auto"/>
                            <w:right w:val="none" w:sz="0" w:space="0" w:color="auto"/>
                          </w:divBdr>
                        </w:div>
                        <w:div w:id="1233586552">
                          <w:marLeft w:val="0"/>
                          <w:marRight w:val="0"/>
                          <w:marTop w:val="0"/>
                          <w:marBottom w:val="0"/>
                          <w:divBdr>
                            <w:top w:val="none" w:sz="0" w:space="0" w:color="auto"/>
                            <w:left w:val="none" w:sz="0" w:space="0" w:color="auto"/>
                            <w:bottom w:val="none" w:sz="0" w:space="0" w:color="auto"/>
                            <w:right w:val="none" w:sz="0" w:space="0" w:color="auto"/>
                          </w:divBdr>
                        </w:div>
                        <w:div w:id="1297755421">
                          <w:marLeft w:val="0"/>
                          <w:marRight w:val="0"/>
                          <w:marTop w:val="0"/>
                          <w:marBottom w:val="0"/>
                          <w:divBdr>
                            <w:top w:val="none" w:sz="0" w:space="0" w:color="auto"/>
                            <w:left w:val="none" w:sz="0" w:space="0" w:color="auto"/>
                            <w:bottom w:val="none" w:sz="0" w:space="0" w:color="auto"/>
                            <w:right w:val="none" w:sz="0" w:space="0" w:color="auto"/>
                          </w:divBdr>
                        </w:div>
                        <w:div w:id="1206674970">
                          <w:marLeft w:val="0"/>
                          <w:marRight w:val="0"/>
                          <w:marTop w:val="0"/>
                          <w:marBottom w:val="0"/>
                          <w:divBdr>
                            <w:top w:val="none" w:sz="0" w:space="0" w:color="auto"/>
                            <w:left w:val="none" w:sz="0" w:space="0" w:color="auto"/>
                            <w:bottom w:val="none" w:sz="0" w:space="0" w:color="auto"/>
                            <w:right w:val="none" w:sz="0" w:space="0" w:color="auto"/>
                          </w:divBdr>
                        </w:div>
                        <w:div w:id="746683142">
                          <w:marLeft w:val="0"/>
                          <w:marRight w:val="0"/>
                          <w:marTop w:val="0"/>
                          <w:marBottom w:val="0"/>
                          <w:divBdr>
                            <w:top w:val="none" w:sz="0" w:space="0" w:color="auto"/>
                            <w:left w:val="none" w:sz="0" w:space="0" w:color="auto"/>
                            <w:bottom w:val="none" w:sz="0" w:space="0" w:color="auto"/>
                            <w:right w:val="none" w:sz="0" w:space="0" w:color="auto"/>
                          </w:divBdr>
                        </w:div>
                        <w:div w:id="1106466978">
                          <w:marLeft w:val="0"/>
                          <w:marRight w:val="0"/>
                          <w:marTop w:val="0"/>
                          <w:marBottom w:val="0"/>
                          <w:divBdr>
                            <w:top w:val="none" w:sz="0" w:space="0" w:color="auto"/>
                            <w:left w:val="none" w:sz="0" w:space="0" w:color="auto"/>
                            <w:bottom w:val="none" w:sz="0" w:space="0" w:color="auto"/>
                            <w:right w:val="none" w:sz="0" w:space="0" w:color="auto"/>
                          </w:divBdr>
                        </w:div>
                        <w:div w:id="1784885193">
                          <w:marLeft w:val="0"/>
                          <w:marRight w:val="0"/>
                          <w:marTop w:val="0"/>
                          <w:marBottom w:val="0"/>
                          <w:divBdr>
                            <w:top w:val="none" w:sz="0" w:space="0" w:color="auto"/>
                            <w:left w:val="none" w:sz="0" w:space="0" w:color="auto"/>
                            <w:bottom w:val="none" w:sz="0" w:space="0" w:color="auto"/>
                            <w:right w:val="none" w:sz="0" w:space="0" w:color="auto"/>
                          </w:divBdr>
                        </w:div>
                        <w:div w:id="1488322734">
                          <w:marLeft w:val="0"/>
                          <w:marRight w:val="0"/>
                          <w:marTop w:val="0"/>
                          <w:marBottom w:val="0"/>
                          <w:divBdr>
                            <w:top w:val="none" w:sz="0" w:space="0" w:color="auto"/>
                            <w:left w:val="none" w:sz="0" w:space="0" w:color="auto"/>
                            <w:bottom w:val="none" w:sz="0" w:space="0" w:color="auto"/>
                            <w:right w:val="none" w:sz="0" w:space="0" w:color="auto"/>
                          </w:divBdr>
                        </w:div>
                        <w:div w:id="289747283">
                          <w:marLeft w:val="0"/>
                          <w:marRight w:val="0"/>
                          <w:marTop w:val="0"/>
                          <w:marBottom w:val="0"/>
                          <w:divBdr>
                            <w:top w:val="none" w:sz="0" w:space="0" w:color="auto"/>
                            <w:left w:val="none" w:sz="0" w:space="0" w:color="auto"/>
                            <w:bottom w:val="none" w:sz="0" w:space="0" w:color="auto"/>
                            <w:right w:val="none" w:sz="0" w:space="0" w:color="auto"/>
                          </w:divBdr>
                        </w:div>
                        <w:div w:id="1322733099">
                          <w:marLeft w:val="0"/>
                          <w:marRight w:val="0"/>
                          <w:marTop w:val="0"/>
                          <w:marBottom w:val="0"/>
                          <w:divBdr>
                            <w:top w:val="none" w:sz="0" w:space="0" w:color="auto"/>
                            <w:left w:val="none" w:sz="0" w:space="0" w:color="auto"/>
                            <w:bottom w:val="none" w:sz="0" w:space="0" w:color="auto"/>
                            <w:right w:val="none" w:sz="0" w:space="0" w:color="auto"/>
                          </w:divBdr>
                        </w:div>
                        <w:div w:id="1556240455">
                          <w:marLeft w:val="0"/>
                          <w:marRight w:val="0"/>
                          <w:marTop w:val="0"/>
                          <w:marBottom w:val="0"/>
                          <w:divBdr>
                            <w:top w:val="none" w:sz="0" w:space="0" w:color="auto"/>
                            <w:left w:val="none" w:sz="0" w:space="0" w:color="auto"/>
                            <w:bottom w:val="none" w:sz="0" w:space="0" w:color="auto"/>
                            <w:right w:val="none" w:sz="0" w:space="0" w:color="auto"/>
                          </w:divBdr>
                        </w:div>
                        <w:div w:id="1127046464">
                          <w:marLeft w:val="0"/>
                          <w:marRight w:val="0"/>
                          <w:marTop w:val="0"/>
                          <w:marBottom w:val="0"/>
                          <w:divBdr>
                            <w:top w:val="none" w:sz="0" w:space="0" w:color="auto"/>
                            <w:left w:val="none" w:sz="0" w:space="0" w:color="auto"/>
                            <w:bottom w:val="none" w:sz="0" w:space="0" w:color="auto"/>
                            <w:right w:val="none" w:sz="0" w:space="0" w:color="auto"/>
                          </w:divBdr>
                        </w:div>
                        <w:div w:id="1909459394">
                          <w:marLeft w:val="0"/>
                          <w:marRight w:val="0"/>
                          <w:marTop w:val="0"/>
                          <w:marBottom w:val="0"/>
                          <w:divBdr>
                            <w:top w:val="none" w:sz="0" w:space="0" w:color="auto"/>
                            <w:left w:val="none" w:sz="0" w:space="0" w:color="auto"/>
                            <w:bottom w:val="none" w:sz="0" w:space="0" w:color="auto"/>
                            <w:right w:val="none" w:sz="0" w:space="0" w:color="auto"/>
                          </w:divBdr>
                        </w:div>
                        <w:div w:id="1596092053">
                          <w:marLeft w:val="0"/>
                          <w:marRight w:val="0"/>
                          <w:marTop w:val="0"/>
                          <w:marBottom w:val="0"/>
                          <w:divBdr>
                            <w:top w:val="none" w:sz="0" w:space="0" w:color="auto"/>
                            <w:left w:val="none" w:sz="0" w:space="0" w:color="auto"/>
                            <w:bottom w:val="none" w:sz="0" w:space="0" w:color="auto"/>
                            <w:right w:val="none" w:sz="0" w:space="0" w:color="auto"/>
                          </w:divBdr>
                        </w:div>
                        <w:div w:id="1795323194">
                          <w:marLeft w:val="0"/>
                          <w:marRight w:val="0"/>
                          <w:marTop w:val="0"/>
                          <w:marBottom w:val="0"/>
                          <w:divBdr>
                            <w:top w:val="none" w:sz="0" w:space="0" w:color="auto"/>
                            <w:left w:val="none" w:sz="0" w:space="0" w:color="auto"/>
                            <w:bottom w:val="none" w:sz="0" w:space="0" w:color="auto"/>
                            <w:right w:val="none" w:sz="0" w:space="0" w:color="auto"/>
                          </w:divBdr>
                        </w:div>
                        <w:div w:id="1672414876">
                          <w:marLeft w:val="0"/>
                          <w:marRight w:val="0"/>
                          <w:marTop w:val="0"/>
                          <w:marBottom w:val="0"/>
                          <w:divBdr>
                            <w:top w:val="none" w:sz="0" w:space="0" w:color="auto"/>
                            <w:left w:val="none" w:sz="0" w:space="0" w:color="auto"/>
                            <w:bottom w:val="none" w:sz="0" w:space="0" w:color="auto"/>
                            <w:right w:val="none" w:sz="0" w:space="0" w:color="auto"/>
                          </w:divBdr>
                        </w:div>
                        <w:div w:id="610168426">
                          <w:marLeft w:val="0"/>
                          <w:marRight w:val="0"/>
                          <w:marTop w:val="0"/>
                          <w:marBottom w:val="0"/>
                          <w:divBdr>
                            <w:top w:val="none" w:sz="0" w:space="0" w:color="auto"/>
                            <w:left w:val="none" w:sz="0" w:space="0" w:color="auto"/>
                            <w:bottom w:val="none" w:sz="0" w:space="0" w:color="auto"/>
                            <w:right w:val="none" w:sz="0" w:space="0" w:color="auto"/>
                          </w:divBdr>
                        </w:div>
                        <w:div w:id="95754259">
                          <w:marLeft w:val="0"/>
                          <w:marRight w:val="0"/>
                          <w:marTop w:val="0"/>
                          <w:marBottom w:val="0"/>
                          <w:divBdr>
                            <w:top w:val="none" w:sz="0" w:space="0" w:color="auto"/>
                            <w:left w:val="none" w:sz="0" w:space="0" w:color="auto"/>
                            <w:bottom w:val="none" w:sz="0" w:space="0" w:color="auto"/>
                            <w:right w:val="none" w:sz="0" w:space="0" w:color="auto"/>
                          </w:divBdr>
                        </w:div>
                        <w:div w:id="230430765">
                          <w:marLeft w:val="0"/>
                          <w:marRight w:val="0"/>
                          <w:marTop w:val="0"/>
                          <w:marBottom w:val="0"/>
                          <w:divBdr>
                            <w:top w:val="none" w:sz="0" w:space="0" w:color="auto"/>
                            <w:left w:val="none" w:sz="0" w:space="0" w:color="auto"/>
                            <w:bottom w:val="none" w:sz="0" w:space="0" w:color="auto"/>
                            <w:right w:val="none" w:sz="0" w:space="0" w:color="auto"/>
                          </w:divBdr>
                        </w:div>
                        <w:div w:id="2095397372">
                          <w:marLeft w:val="0"/>
                          <w:marRight w:val="0"/>
                          <w:marTop w:val="0"/>
                          <w:marBottom w:val="0"/>
                          <w:divBdr>
                            <w:top w:val="none" w:sz="0" w:space="0" w:color="auto"/>
                            <w:left w:val="none" w:sz="0" w:space="0" w:color="auto"/>
                            <w:bottom w:val="none" w:sz="0" w:space="0" w:color="auto"/>
                            <w:right w:val="none" w:sz="0" w:space="0" w:color="auto"/>
                          </w:divBdr>
                        </w:div>
                        <w:div w:id="186875607">
                          <w:marLeft w:val="0"/>
                          <w:marRight w:val="0"/>
                          <w:marTop w:val="0"/>
                          <w:marBottom w:val="0"/>
                          <w:divBdr>
                            <w:top w:val="none" w:sz="0" w:space="0" w:color="auto"/>
                            <w:left w:val="none" w:sz="0" w:space="0" w:color="auto"/>
                            <w:bottom w:val="none" w:sz="0" w:space="0" w:color="auto"/>
                            <w:right w:val="none" w:sz="0" w:space="0" w:color="auto"/>
                          </w:divBdr>
                        </w:div>
                        <w:div w:id="683098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8913293">
                  <w:marLeft w:val="0"/>
                  <w:marRight w:val="0"/>
                  <w:marTop w:val="0"/>
                  <w:marBottom w:val="0"/>
                  <w:divBdr>
                    <w:top w:val="none" w:sz="0" w:space="0" w:color="auto"/>
                    <w:left w:val="none" w:sz="0" w:space="0" w:color="auto"/>
                    <w:bottom w:val="none" w:sz="0" w:space="0" w:color="auto"/>
                    <w:right w:val="none" w:sz="0" w:space="0" w:color="auto"/>
                  </w:divBdr>
                  <w:divsChild>
                    <w:div w:id="25833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849510">
          <w:marLeft w:val="0"/>
          <w:marRight w:val="0"/>
          <w:marTop w:val="0"/>
          <w:marBottom w:val="300"/>
          <w:divBdr>
            <w:top w:val="none" w:sz="0" w:space="0" w:color="auto"/>
            <w:left w:val="none" w:sz="0" w:space="0" w:color="auto"/>
            <w:bottom w:val="none" w:sz="0" w:space="0" w:color="auto"/>
            <w:right w:val="none" w:sz="0" w:space="0" w:color="auto"/>
          </w:divBdr>
          <w:divsChild>
            <w:div w:id="530924559">
              <w:marLeft w:val="0"/>
              <w:marRight w:val="0"/>
              <w:marTop w:val="0"/>
              <w:marBottom w:val="0"/>
              <w:divBdr>
                <w:top w:val="none" w:sz="0" w:space="0" w:color="auto"/>
                <w:left w:val="none" w:sz="0" w:space="0" w:color="auto"/>
                <w:bottom w:val="none" w:sz="0" w:space="0" w:color="auto"/>
                <w:right w:val="none" w:sz="0" w:space="0" w:color="auto"/>
              </w:divBdr>
              <w:divsChild>
                <w:div w:id="2006395791">
                  <w:marLeft w:val="0"/>
                  <w:marRight w:val="0"/>
                  <w:marTop w:val="0"/>
                  <w:marBottom w:val="0"/>
                  <w:divBdr>
                    <w:top w:val="none" w:sz="0" w:space="0" w:color="auto"/>
                    <w:left w:val="none" w:sz="0" w:space="0" w:color="auto"/>
                    <w:bottom w:val="none" w:sz="0" w:space="0" w:color="auto"/>
                    <w:right w:val="none" w:sz="0" w:space="0" w:color="auto"/>
                  </w:divBdr>
                  <w:divsChild>
                    <w:div w:id="1949505581">
                      <w:marLeft w:val="0"/>
                      <w:marRight w:val="0"/>
                      <w:marTop w:val="0"/>
                      <w:marBottom w:val="0"/>
                      <w:divBdr>
                        <w:top w:val="none" w:sz="0" w:space="0" w:color="auto"/>
                        <w:left w:val="none" w:sz="0" w:space="0" w:color="auto"/>
                        <w:bottom w:val="none" w:sz="0" w:space="0" w:color="auto"/>
                        <w:right w:val="none" w:sz="0" w:space="0" w:color="auto"/>
                      </w:divBdr>
                      <w:divsChild>
                        <w:div w:id="698163860">
                          <w:marLeft w:val="0"/>
                          <w:marRight w:val="0"/>
                          <w:marTop w:val="0"/>
                          <w:marBottom w:val="0"/>
                          <w:divBdr>
                            <w:top w:val="none" w:sz="0" w:space="0" w:color="auto"/>
                            <w:left w:val="none" w:sz="0" w:space="0" w:color="auto"/>
                            <w:bottom w:val="none" w:sz="0" w:space="0" w:color="auto"/>
                            <w:right w:val="none" w:sz="0" w:space="0" w:color="auto"/>
                          </w:divBdr>
                        </w:div>
                        <w:div w:id="632371907">
                          <w:marLeft w:val="0"/>
                          <w:marRight w:val="0"/>
                          <w:marTop w:val="0"/>
                          <w:marBottom w:val="0"/>
                          <w:divBdr>
                            <w:top w:val="none" w:sz="0" w:space="0" w:color="auto"/>
                            <w:left w:val="none" w:sz="0" w:space="0" w:color="auto"/>
                            <w:bottom w:val="none" w:sz="0" w:space="0" w:color="auto"/>
                            <w:right w:val="none" w:sz="0" w:space="0" w:color="auto"/>
                          </w:divBdr>
                        </w:div>
                        <w:div w:id="1524174296">
                          <w:marLeft w:val="0"/>
                          <w:marRight w:val="0"/>
                          <w:marTop w:val="0"/>
                          <w:marBottom w:val="0"/>
                          <w:divBdr>
                            <w:top w:val="none" w:sz="0" w:space="0" w:color="auto"/>
                            <w:left w:val="none" w:sz="0" w:space="0" w:color="auto"/>
                            <w:bottom w:val="none" w:sz="0" w:space="0" w:color="auto"/>
                            <w:right w:val="none" w:sz="0" w:space="0" w:color="auto"/>
                          </w:divBdr>
                        </w:div>
                        <w:div w:id="399670810">
                          <w:marLeft w:val="0"/>
                          <w:marRight w:val="0"/>
                          <w:marTop w:val="0"/>
                          <w:marBottom w:val="0"/>
                          <w:divBdr>
                            <w:top w:val="none" w:sz="0" w:space="0" w:color="auto"/>
                            <w:left w:val="none" w:sz="0" w:space="0" w:color="auto"/>
                            <w:bottom w:val="none" w:sz="0" w:space="0" w:color="auto"/>
                            <w:right w:val="none" w:sz="0" w:space="0" w:color="auto"/>
                          </w:divBdr>
                        </w:div>
                        <w:div w:id="1717925964">
                          <w:marLeft w:val="0"/>
                          <w:marRight w:val="0"/>
                          <w:marTop w:val="0"/>
                          <w:marBottom w:val="0"/>
                          <w:divBdr>
                            <w:top w:val="none" w:sz="0" w:space="0" w:color="auto"/>
                            <w:left w:val="none" w:sz="0" w:space="0" w:color="auto"/>
                            <w:bottom w:val="none" w:sz="0" w:space="0" w:color="auto"/>
                            <w:right w:val="none" w:sz="0" w:space="0" w:color="auto"/>
                          </w:divBdr>
                        </w:div>
                        <w:div w:id="786121249">
                          <w:marLeft w:val="0"/>
                          <w:marRight w:val="0"/>
                          <w:marTop w:val="0"/>
                          <w:marBottom w:val="0"/>
                          <w:divBdr>
                            <w:top w:val="none" w:sz="0" w:space="0" w:color="auto"/>
                            <w:left w:val="none" w:sz="0" w:space="0" w:color="auto"/>
                            <w:bottom w:val="none" w:sz="0" w:space="0" w:color="auto"/>
                            <w:right w:val="none" w:sz="0" w:space="0" w:color="auto"/>
                          </w:divBdr>
                        </w:div>
                        <w:div w:id="121510081">
                          <w:marLeft w:val="0"/>
                          <w:marRight w:val="0"/>
                          <w:marTop w:val="0"/>
                          <w:marBottom w:val="0"/>
                          <w:divBdr>
                            <w:top w:val="none" w:sz="0" w:space="0" w:color="auto"/>
                            <w:left w:val="none" w:sz="0" w:space="0" w:color="auto"/>
                            <w:bottom w:val="none" w:sz="0" w:space="0" w:color="auto"/>
                            <w:right w:val="none" w:sz="0" w:space="0" w:color="auto"/>
                          </w:divBdr>
                        </w:div>
                        <w:div w:id="1174492292">
                          <w:marLeft w:val="0"/>
                          <w:marRight w:val="0"/>
                          <w:marTop w:val="0"/>
                          <w:marBottom w:val="0"/>
                          <w:divBdr>
                            <w:top w:val="none" w:sz="0" w:space="0" w:color="auto"/>
                            <w:left w:val="none" w:sz="0" w:space="0" w:color="auto"/>
                            <w:bottom w:val="none" w:sz="0" w:space="0" w:color="auto"/>
                            <w:right w:val="none" w:sz="0" w:space="0" w:color="auto"/>
                          </w:divBdr>
                        </w:div>
                        <w:div w:id="2114737806">
                          <w:marLeft w:val="0"/>
                          <w:marRight w:val="0"/>
                          <w:marTop w:val="0"/>
                          <w:marBottom w:val="0"/>
                          <w:divBdr>
                            <w:top w:val="none" w:sz="0" w:space="0" w:color="auto"/>
                            <w:left w:val="none" w:sz="0" w:space="0" w:color="auto"/>
                            <w:bottom w:val="none" w:sz="0" w:space="0" w:color="auto"/>
                            <w:right w:val="none" w:sz="0" w:space="0" w:color="auto"/>
                          </w:divBdr>
                        </w:div>
                        <w:div w:id="380446854">
                          <w:marLeft w:val="0"/>
                          <w:marRight w:val="0"/>
                          <w:marTop w:val="0"/>
                          <w:marBottom w:val="0"/>
                          <w:divBdr>
                            <w:top w:val="none" w:sz="0" w:space="0" w:color="auto"/>
                            <w:left w:val="none" w:sz="0" w:space="0" w:color="auto"/>
                            <w:bottom w:val="none" w:sz="0" w:space="0" w:color="auto"/>
                            <w:right w:val="none" w:sz="0" w:space="0" w:color="auto"/>
                          </w:divBdr>
                        </w:div>
                        <w:div w:id="673148270">
                          <w:marLeft w:val="0"/>
                          <w:marRight w:val="0"/>
                          <w:marTop w:val="0"/>
                          <w:marBottom w:val="0"/>
                          <w:divBdr>
                            <w:top w:val="none" w:sz="0" w:space="0" w:color="auto"/>
                            <w:left w:val="none" w:sz="0" w:space="0" w:color="auto"/>
                            <w:bottom w:val="none" w:sz="0" w:space="0" w:color="auto"/>
                            <w:right w:val="none" w:sz="0" w:space="0" w:color="auto"/>
                          </w:divBdr>
                        </w:div>
                        <w:div w:id="818497686">
                          <w:marLeft w:val="0"/>
                          <w:marRight w:val="0"/>
                          <w:marTop w:val="0"/>
                          <w:marBottom w:val="0"/>
                          <w:divBdr>
                            <w:top w:val="none" w:sz="0" w:space="0" w:color="auto"/>
                            <w:left w:val="none" w:sz="0" w:space="0" w:color="auto"/>
                            <w:bottom w:val="none" w:sz="0" w:space="0" w:color="auto"/>
                            <w:right w:val="none" w:sz="0" w:space="0" w:color="auto"/>
                          </w:divBdr>
                        </w:div>
                        <w:div w:id="1188983507">
                          <w:marLeft w:val="0"/>
                          <w:marRight w:val="0"/>
                          <w:marTop w:val="0"/>
                          <w:marBottom w:val="0"/>
                          <w:divBdr>
                            <w:top w:val="none" w:sz="0" w:space="0" w:color="auto"/>
                            <w:left w:val="none" w:sz="0" w:space="0" w:color="auto"/>
                            <w:bottom w:val="none" w:sz="0" w:space="0" w:color="auto"/>
                            <w:right w:val="none" w:sz="0" w:space="0" w:color="auto"/>
                          </w:divBdr>
                        </w:div>
                        <w:div w:id="1156727606">
                          <w:marLeft w:val="0"/>
                          <w:marRight w:val="0"/>
                          <w:marTop w:val="0"/>
                          <w:marBottom w:val="0"/>
                          <w:divBdr>
                            <w:top w:val="none" w:sz="0" w:space="0" w:color="auto"/>
                            <w:left w:val="none" w:sz="0" w:space="0" w:color="auto"/>
                            <w:bottom w:val="none" w:sz="0" w:space="0" w:color="auto"/>
                            <w:right w:val="none" w:sz="0" w:space="0" w:color="auto"/>
                          </w:divBdr>
                        </w:div>
                        <w:div w:id="64186370">
                          <w:marLeft w:val="0"/>
                          <w:marRight w:val="0"/>
                          <w:marTop w:val="0"/>
                          <w:marBottom w:val="0"/>
                          <w:divBdr>
                            <w:top w:val="none" w:sz="0" w:space="0" w:color="auto"/>
                            <w:left w:val="none" w:sz="0" w:space="0" w:color="auto"/>
                            <w:bottom w:val="none" w:sz="0" w:space="0" w:color="auto"/>
                            <w:right w:val="none" w:sz="0" w:space="0" w:color="auto"/>
                          </w:divBdr>
                        </w:div>
                        <w:div w:id="1302422473">
                          <w:marLeft w:val="0"/>
                          <w:marRight w:val="0"/>
                          <w:marTop w:val="0"/>
                          <w:marBottom w:val="0"/>
                          <w:divBdr>
                            <w:top w:val="none" w:sz="0" w:space="0" w:color="auto"/>
                            <w:left w:val="none" w:sz="0" w:space="0" w:color="auto"/>
                            <w:bottom w:val="none" w:sz="0" w:space="0" w:color="auto"/>
                            <w:right w:val="none" w:sz="0" w:space="0" w:color="auto"/>
                          </w:divBdr>
                        </w:div>
                        <w:div w:id="1020162771">
                          <w:marLeft w:val="0"/>
                          <w:marRight w:val="0"/>
                          <w:marTop w:val="0"/>
                          <w:marBottom w:val="0"/>
                          <w:divBdr>
                            <w:top w:val="none" w:sz="0" w:space="0" w:color="auto"/>
                            <w:left w:val="none" w:sz="0" w:space="0" w:color="auto"/>
                            <w:bottom w:val="none" w:sz="0" w:space="0" w:color="auto"/>
                            <w:right w:val="none" w:sz="0" w:space="0" w:color="auto"/>
                          </w:divBdr>
                        </w:div>
                        <w:div w:id="808863516">
                          <w:marLeft w:val="0"/>
                          <w:marRight w:val="0"/>
                          <w:marTop w:val="0"/>
                          <w:marBottom w:val="0"/>
                          <w:divBdr>
                            <w:top w:val="none" w:sz="0" w:space="0" w:color="auto"/>
                            <w:left w:val="none" w:sz="0" w:space="0" w:color="auto"/>
                            <w:bottom w:val="none" w:sz="0" w:space="0" w:color="auto"/>
                            <w:right w:val="none" w:sz="0" w:space="0" w:color="auto"/>
                          </w:divBdr>
                        </w:div>
                        <w:div w:id="220603539">
                          <w:marLeft w:val="0"/>
                          <w:marRight w:val="0"/>
                          <w:marTop w:val="0"/>
                          <w:marBottom w:val="0"/>
                          <w:divBdr>
                            <w:top w:val="none" w:sz="0" w:space="0" w:color="auto"/>
                            <w:left w:val="none" w:sz="0" w:space="0" w:color="auto"/>
                            <w:bottom w:val="none" w:sz="0" w:space="0" w:color="auto"/>
                            <w:right w:val="none" w:sz="0" w:space="0" w:color="auto"/>
                          </w:divBdr>
                        </w:div>
                        <w:div w:id="625619605">
                          <w:marLeft w:val="0"/>
                          <w:marRight w:val="0"/>
                          <w:marTop w:val="0"/>
                          <w:marBottom w:val="0"/>
                          <w:divBdr>
                            <w:top w:val="none" w:sz="0" w:space="0" w:color="auto"/>
                            <w:left w:val="none" w:sz="0" w:space="0" w:color="auto"/>
                            <w:bottom w:val="none" w:sz="0" w:space="0" w:color="auto"/>
                            <w:right w:val="none" w:sz="0" w:space="0" w:color="auto"/>
                          </w:divBdr>
                        </w:div>
                        <w:div w:id="298417767">
                          <w:marLeft w:val="0"/>
                          <w:marRight w:val="0"/>
                          <w:marTop w:val="0"/>
                          <w:marBottom w:val="0"/>
                          <w:divBdr>
                            <w:top w:val="none" w:sz="0" w:space="0" w:color="auto"/>
                            <w:left w:val="none" w:sz="0" w:space="0" w:color="auto"/>
                            <w:bottom w:val="none" w:sz="0" w:space="0" w:color="auto"/>
                            <w:right w:val="none" w:sz="0" w:space="0" w:color="auto"/>
                          </w:divBdr>
                        </w:div>
                        <w:div w:id="1670015926">
                          <w:marLeft w:val="0"/>
                          <w:marRight w:val="0"/>
                          <w:marTop w:val="0"/>
                          <w:marBottom w:val="0"/>
                          <w:divBdr>
                            <w:top w:val="none" w:sz="0" w:space="0" w:color="auto"/>
                            <w:left w:val="none" w:sz="0" w:space="0" w:color="auto"/>
                            <w:bottom w:val="none" w:sz="0" w:space="0" w:color="auto"/>
                            <w:right w:val="none" w:sz="0" w:space="0" w:color="auto"/>
                          </w:divBdr>
                        </w:div>
                        <w:div w:id="1540122242">
                          <w:marLeft w:val="0"/>
                          <w:marRight w:val="0"/>
                          <w:marTop w:val="0"/>
                          <w:marBottom w:val="0"/>
                          <w:divBdr>
                            <w:top w:val="none" w:sz="0" w:space="0" w:color="auto"/>
                            <w:left w:val="none" w:sz="0" w:space="0" w:color="auto"/>
                            <w:bottom w:val="none" w:sz="0" w:space="0" w:color="auto"/>
                            <w:right w:val="none" w:sz="0" w:space="0" w:color="auto"/>
                          </w:divBdr>
                        </w:div>
                        <w:div w:id="523901846">
                          <w:marLeft w:val="0"/>
                          <w:marRight w:val="0"/>
                          <w:marTop w:val="0"/>
                          <w:marBottom w:val="0"/>
                          <w:divBdr>
                            <w:top w:val="none" w:sz="0" w:space="0" w:color="auto"/>
                            <w:left w:val="none" w:sz="0" w:space="0" w:color="auto"/>
                            <w:bottom w:val="none" w:sz="0" w:space="0" w:color="auto"/>
                            <w:right w:val="none" w:sz="0" w:space="0" w:color="auto"/>
                          </w:divBdr>
                        </w:div>
                        <w:div w:id="1293630785">
                          <w:marLeft w:val="0"/>
                          <w:marRight w:val="0"/>
                          <w:marTop w:val="0"/>
                          <w:marBottom w:val="0"/>
                          <w:divBdr>
                            <w:top w:val="none" w:sz="0" w:space="0" w:color="auto"/>
                            <w:left w:val="none" w:sz="0" w:space="0" w:color="auto"/>
                            <w:bottom w:val="none" w:sz="0" w:space="0" w:color="auto"/>
                            <w:right w:val="none" w:sz="0" w:space="0" w:color="auto"/>
                          </w:divBdr>
                        </w:div>
                        <w:div w:id="1941913534">
                          <w:marLeft w:val="0"/>
                          <w:marRight w:val="0"/>
                          <w:marTop w:val="0"/>
                          <w:marBottom w:val="0"/>
                          <w:divBdr>
                            <w:top w:val="none" w:sz="0" w:space="0" w:color="auto"/>
                            <w:left w:val="none" w:sz="0" w:space="0" w:color="auto"/>
                            <w:bottom w:val="none" w:sz="0" w:space="0" w:color="auto"/>
                            <w:right w:val="none" w:sz="0" w:space="0" w:color="auto"/>
                          </w:divBdr>
                        </w:div>
                        <w:div w:id="1776359344">
                          <w:marLeft w:val="0"/>
                          <w:marRight w:val="0"/>
                          <w:marTop w:val="0"/>
                          <w:marBottom w:val="0"/>
                          <w:divBdr>
                            <w:top w:val="none" w:sz="0" w:space="0" w:color="auto"/>
                            <w:left w:val="none" w:sz="0" w:space="0" w:color="auto"/>
                            <w:bottom w:val="none" w:sz="0" w:space="0" w:color="auto"/>
                            <w:right w:val="none" w:sz="0" w:space="0" w:color="auto"/>
                          </w:divBdr>
                        </w:div>
                        <w:div w:id="1017847828">
                          <w:marLeft w:val="0"/>
                          <w:marRight w:val="0"/>
                          <w:marTop w:val="0"/>
                          <w:marBottom w:val="0"/>
                          <w:divBdr>
                            <w:top w:val="none" w:sz="0" w:space="0" w:color="auto"/>
                            <w:left w:val="none" w:sz="0" w:space="0" w:color="auto"/>
                            <w:bottom w:val="none" w:sz="0" w:space="0" w:color="auto"/>
                            <w:right w:val="none" w:sz="0" w:space="0" w:color="auto"/>
                          </w:divBdr>
                        </w:div>
                        <w:div w:id="910118741">
                          <w:marLeft w:val="0"/>
                          <w:marRight w:val="0"/>
                          <w:marTop w:val="0"/>
                          <w:marBottom w:val="0"/>
                          <w:divBdr>
                            <w:top w:val="none" w:sz="0" w:space="0" w:color="auto"/>
                            <w:left w:val="none" w:sz="0" w:space="0" w:color="auto"/>
                            <w:bottom w:val="none" w:sz="0" w:space="0" w:color="auto"/>
                            <w:right w:val="none" w:sz="0" w:space="0" w:color="auto"/>
                          </w:divBdr>
                        </w:div>
                        <w:div w:id="2116897259">
                          <w:marLeft w:val="0"/>
                          <w:marRight w:val="0"/>
                          <w:marTop w:val="0"/>
                          <w:marBottom w:val="0"/>
                          <w:divBdr>
                            <w:top w:val="none" w:sz="0" w:space="0" w:color="auto"/>
                            <w:left w:val="none" w:sz="0" w:space="0" w:color="auto"/>
                            <w:bottom w:val="none" w:sz="0" w:space="0" w:color="auto"/>
                            <w:right w:val="none" w:sz="0" w:space="0" w:color="auto"/>
                          </w:divBdr>
                        </w:div>
                        <w:div w:id="1514614828">
                          <w:marLeft w:val="0"/>
                          <w:marRight w:val="0"/>
                          <w:marTop w:val="0"/>
                          <w:marBottom w:val="0"/>
                          <w:divBdr>
                            <w:top w:val="none" w:sz="0" w:space="0" w:color="auto"/>
                            <w:left w:val="none" w:sz="0" w:space="0" w:color="auto"/>
                            <w:bottom w:val="none" w:sz="0" w:space="0" w:color="auto"/>
                            <w:right w:val="none" w:sz="0" w:space="0" w:color="auto"/>
                          </w:divBdr>
                        </w:div>
                        <w:div w:id="305357533">
                          <w:marLeft w:val="0"/>
                          <w:marRight w:val="0"/>
                          <w:marTop w:val="0"/>
                          <w:marBottom w:val="0"/>
                          <w:divBdr>
                            <w:top w:val="none" w:sz="0" w:space="0" w:color="auto"/>
                            <w:left w:val="none" w:sz="0" w:space="0" w:color="auto"/>
                            <w:bottom w:val="none" w:sz="0" w:space="0" w:color="auto"/>
                            <w:right w:val="none" w:sz="0" w:space="0" w:color="auto"/>
                          </w:divBdr>
                        </w:div>
                        <w:div w:id="1890417906">
                          <w:marLeft w:val="0"/>
                          <w:marRight w:val="0"/>
                          <w:marTop w:val="0"/>
                          <w:marBottom w:val="0"/>
                          <w:divBdr>
                            <w:top w:val="none" w:sz="0" w:space="0" w:color="auto"/>
                            <w:left w:val="none" w:sz="0" w:space="0" w:color="auto"/>
                            <w:bottom w:val="none" w:sz="0" w:space="0" w:color="auto"/>
                            <w:right w:val="none" w:sz="0" w:space="0" w:color="auto"/>
                          </w:divBdr>
                        </w:div>
                        <w:div w:id="4599547">
                          <w:marLeft w:val="0"/>
                          <w:marRight w:val="0"/>
                          <w:marTop w:val="0"/>
                          <w:marBottom w:val="0"/>
                          <w:divBdr>
                            <w:top w:val="none" w:sz="0" w:space="0" w:color="auto"/>
                            <w:left w:val="none" w:sz="0" w:space="0" w:color="auto"/>
                            <w:bottom w:val="none" w:sz="0" w:space="0" w:color="auto"/>
                            <w:right w:val="none" w:sz="0" w:space="0" w:color="auto"/>
                          </w:divBdr>
                        </w:div>
                        <w:div w:id="1718355845">
                          <w:marLeft w:val="0"/>
                          <w:marRight w:val="0"/>
                          <w:marTop w:val="0"/>
                          <w:marBottom w:val="0"/>
                          <w:divBdr>
                            <w:top w:val="none" w:sz="0" w:space="0" w:color="auto"/>
                            <w:left w:val="none" w:sz="0" w:space="0" w:color="auto"/>
                            <w:bottom w:val="none" w:sz="0" w:space="0" w:color="auto"/>
                            <w:right w:val="none" w:sz="0" w:space="0" w:color="auto"/>
                          </w:divBdr>
                        </w:div>
                        <w:div w:id="1948342883">
                          <w:marLeft w:val="0"/>
                          <w:marRight w:val="0"/>
                          <w:marTop w:val="0"/>
                          <w:marBottom w:val="0"/>
                          <w:divBdr>
                            <w:top w:val="none" w:sz="0" w:space="0" w:color="auto"/>
                            <w:left w:val="none" w:sz="0" w:space="0" w:color="auto"/>
                            <w:bottom w:val="none" w:sz="0" w:space="0" w:color="auto"/>
                            <w:right w:val="none" w:sz="0" w:space="0" w:color="auto"/>
                          </w:divBdr>
                        </w:div>
                        <w:div w:id="437454528">
                          <w:marLeft w:val="0"/>
                          <w:marRight w:val="0"/>
                          <w:marTop w:val="0"/>
                          <w:marBottom w:val="0"/>
                          <w:divBdr>
                            <w:top w:val="none" w:sz="0" w:space="0" w:color="auto"/>
                            <w:left w:val="none" w:sz="0" w:space="0" w:color="auto"/>
                            <w:bottom w:val="none" w:sz="0" w:space="0" w:color="auto"/>
                            <w:right w:val="none" w:sz="0" w:space="0" w:color="auto"/>
                          </w:divBdr>
                        </w:div>
                        <w:div w:id="210044741">
                          <w:marLeft w:val="0"/>
                          <w:marRight w:val="0"/>
                          <w:marTop w:val="0"/>
                          <w:marBottom w:val="0"/>
                          <w:divBdr>
                            <w:top w:val="none" w:sz="0" w:space="0" w:color="auto"/>
                            <w:left w:val="none" w:sz="0" w:space="0" w:color="auto"/>
                            <w:bottom w:val="none" w:sz="0" w:space="0" w:color="auto"/>
                            <w:right w:val="none" w:sz="0" w:space="0" w:color="auto"/>
                          </w:divBdr>
                        </w:div>
                        <w:div w:id="1982495110">
                          <w:marLeft w:val="0"/>
                          <w:marRight w:val="0"/>
                          <w:marTop w:val="0"/>
                          <w:marBottom w:val="0"/>
                          <w:divBdr>
                            <w:top w:val="none" w:sz="0" w:space="0" w:color="auto"/>
                            <w:left w:val="none" w:sz="0" w:space="0" w:color="auto"/>
                            <w:bottom w:val="none" w:sz="0" w:space="0" w:color="auto"/>
                            <w:right w:val="none" w:sz="0" w:space="0" w:color="auto"/>
                          </w:divBdr>
                        </w:div>
                        <w:div w:id="610012277">
                          <w:marLeft w:val="0"/>
                          <w:marRight w:val="0"/>
                          <w:marTop w:val="0"/>
                          <w:marBottom w:val="0"/>
                          <w:divBdr>
                            <w:top w:val="none" w:sz="0" w:space="0" w:color="auto"/>
                            <w:left w:val="none" w:sz="0" w:space="0" w:color="auto"/>
                            <w:bottom w:val="none" w:sz="0" w:space="0" w:color="auto"/>
                            <w:right w:val="none" w:sz="0" w:space="0" w:color="auto"/>
                          </w:divBdr>
                        </w:div>
                        <w:div w:id="1936358612">
                          <w:marLeft w:val="0"/>
                          <w:marRight w:val="0"/>
                          <w:marTop w:val="0"/>
                          <w:marBottom w:val="0"/>
                          <w:divBdr>
                            <w:top w:val="none" w:sz="0" w:space="0" w:color="auto"/>
                            <w:left w:val="none" w:sz="0" w:space="0" w:color="auto"/>
                            <w:bottom w:val="none" w:sz="0" w:space="0" w:color="auto"/>
                            <w:right w:val="none" w:sz="0" w:space="0" w:color="auto"/>
                          </w:divBdr>
                        </w:div>
                        <w:div w:id="51470192">
                          <w:marLeft w:val="0"/>
                          <w:marRight w:val="0"/>
                          <w:marTop w:val="0"/>
                          <w:marBottom w:val="0"/>
                          <w:divBdr>
                            <w:top w:val="none" w:sz="0" w:space="0" w:color="auto"/>
                            <w:left w:val="none" w:sz="0" w:space="0" w:color="auto"/>
                            <w:bottom w:val="none" w:sz="0" w:space="0" w:color="auto"/>
                            <w:right w:val="none" w:sz="0" w:space="0" w:color="auto"/>
                          </w:divBdr>
                        </w:div>
                        <w:div w:id="185784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111766">
                  <w:marLeft w:val="0"/>
                  <w:marRight w:val="0"/>
                  <w:marTop w:val="0"/>
                  <w:marBottom w:val="0"/>
                  <w:divBdr>
                    <w:top w:val="none" w:sz="0" w:space="0" w:color="auto"/>
                    <w:left w:val="none" w:sz="0" w:space="0" w:color="auto"/>
                    <w:bottom w:val="none" w:sz="0" w:space="0" w:color="auto"/>
                    <w:right w:val="none" w:sz="0" w:space="0" w:color="auto"/>
                  </w:divBdr>
                  <w:divsChild>
                    <w:div w:id="603537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199571">
          <w:marLeft w:val="0"/>
          <w:marRight w:val="0"/>
          <w:marTop w:val="0"/>
          <w:marBottom w:val="300"/>
          <w:divBdr>
            <w:top w:val="none" w:sz="0" w:space="0" w:color="auto"/>
            <w:left w:val="none" w:sz="0" w:space="0" w:color="auto"/>
            <w:bottom w:val="none" w:sz="0" w:space="0" w:color="auto"/>
            <w:right w:val="none" w:sz="0" w:space="0" w:color="auto"/>
          </w:divBdr>
          <w:divsChild>
            <w:div w:id="1262765462">
              <w:marLeft w:val="0"/>
              <w:marRight w:val="0"/>
              <w:marTop w:val="0"/>
              <w:marBottom w:val="0"/>
              <w:divBdr>
                <w:top w:val="none" w:sz="0" w:space="0" w:color="auto"/>
                <w:left w:val="none" w:sz="0" w:space="0" w:color="auto"/>
                <w:bottom w:val="none" w:sz="0" w:space="0" w:color="auto"/>
                <w:right w:val="none" w:sz="0" w:space="0" w:color="auto"/>
              </w:divBdr>
              <w:divsChild>
                <w:div w:id="936133048">
                  <w:marLeft w:val="0"/>
                  <w:marRight w:val="0"/>
                  <w:marTop w:val="0"/>
                  <w:marBottom w:val="0"/>
                  <w:divBdr>
                    <w:top w:val="none" w:sz="0" w:space="0" w:color="auto"/>
                    <w:left w:val="none" w:sz="0" w:space="0" w:color="auto"/>
                    <w:bottom w:val="none" w:sz="0" w:space="0" w:color="auto"/>
                    <w:right w:val="none" w:sz="0" w:space="0" w:color="auto"/>
                  </w:divBdr>
                  <w:divsChild>
                    <w:div w:id="2043435633">
                      <w:marLeft w:val="0"/>
                      <w:marRight w:val="0"/>
                      <w:marTop w:val="0"/>
                      <w:marBottom w:val="0"/>
                      <w:divBdr>
                        <w:top w:val="none" w:sz="0" w:space="0" w:color="auto"/>
                        <w:left w:val="none" w:sz="0" w:space="0" w:color="auto"/>
                        <w:bottom w:val="none" w:sz="0" w:space="0" w:color="auto"/>
                        <w:right w:val="none" w:sz="0" w:space="0" w:color="auto"/>
                      </w:divBdr>
                      <w:divsChild>
                        <w:div w:id="1253204035">
                          <w:marLeft w:val="0"/>
                          <w:marRight w:val="0"/>
                          <w:marTop w:val="0"/>
                          <w:marBottom w:val="0"/>
                          <w:divBdr>
                            <w:top w:val="none" w:sz="0" w:space="0" w:color="auto"/>
                            <w:left w:val="none" w:sz="0" w:space="0" w:color="auto"/>
                            <w:bottom w:val="none" w:sz="0" w:space="0" w:color="auto"/>
                            <w:right w:val="none" w:sz="0" w:space="0" w:color="auto"/>
                          </w:divBdr>
                        </w:div>
                        <w:div w:id="311643369">
                          <w:marLeft w:val="0"/>
                          <w:marRight w:val="0"/>
                          <w:marTop w:val="0"/>
                          <w:marBottom w:val="0"/>
                          <w:divBdr>
                            <w:top w:val="none" w:sz="0" w:space="0" w:color="auto"/>
                            <w:left w:val="none" w:sz="0" w:space="0" w:color="auto"/>
                            <w:bottom w:val="none" w:sz="0" w:space="0" w:color="auto"/>
                            <w:right w:val="none" w:sz="0" w:space="0" w:color="auto"/>
                          </w:divBdr>
                        </w:div>
                        <w:div w:id="351952905">
                          <w:marLeft w:val="0"/>
                          <w:marRight w:val="0"/>
                          <w:marTop w:val="0"/>
                          <w:marBottom w:val="0"/>
                          <w:divBdr>
                            <w:top w:val="none" w:sz="0" w:space="0" w:color="auto"/>
                            <w:left w:val="none" w:sz="0" w:space="0" w:color="auto"/>
                            <w:bottom w:val="none" w:sz="0" w:space="0" w:color="auto"/>
                            <w:right w:val="none" w:sz="0" w:space="0" w:color="auto"/>
                          </w:divBdr>
                        </w:div>
                        <w:div w:id="1734035813">
                          <w:marLeft w:val="0"/>
                          <w:marRight w:val="0"/>
                          <w:marTop w:val="0"/>
                          <w:marBottom w:val="0"/>
                          <w:divBdr>
                            <w:top w:val="none" w:sz="0" w:space="0" w:color="auto"/>
                            <w:left w:val="none" w:sz="0" w:space="0" w:color="auto"/>
                            <w:bottom w:val="none" w:sz="0" w:space="0" w:color="auto"/>
                            <w:right w:val="none" w:sz="0" w:space="0" w:color="auto"/>
                          </w:divBdr>
                        </w:div>
                        <w:div w:id="884947925">
                          <w:marLeft w:val="0"/>
                          <w:marRight w:val="0"/>
                          <w:marTop w:val="0"/>
                          <w:marBottom w:val="0"/>
                          <w:divBdr>
                            <w:top w:val="none" w:sz="0" w:space="0" w:color="auto"/>
                            <w:left w:val="none" w:sz="0" w:space="0" w:color="auto"/>
                            <w:bottom w:val="none" w:sz="0" w:space="0" w:color="auto"/>
                            <w:right w:val="none" w:sz="0" w:space="0" w:color="auto"/>
                          </w:divBdr>
                        </w:div>
                        <w:div w:id="1668703398">
                          <w:marLeft w:val="0"/>
                          <w:marRight w:val="0"/>
                          <w:marTop w:val="0"/>
                          <w:marBottom w:val="0"/>
                          <w:divBdr>
                            <w:top w:val="none" w:sz="0" w:space="0" w:color="auto"/>
                            <w:left w:val="none" w:sz="0" w:space="0" w:color="auto"/>
                            <w:bottom w:val="none" w:sz="0" w:space="0" w:color="auto"/>
                            <w:right w:val="none" w:sz="0" w:space="0" w:color="auto"/>
                          </w:divBdr>
                        </w:div>
                        <w:div w:id="1546133937">
                          <w:marLeft w:val="0"/>
                          <w:marRight w:val="0"/>
                          <w:marTop w:val="0"/>
                          <w:marBottom w:val="0"/>
                          <w:divBdr>
                            <w:top w:val="none" w:sz="0" w:space="0" w:color="auto"/>
                            <w:left w:val="none" w:sz="0" w:space="0" w:color="auto"/>
                            <w:bottom w:val="none" w:sz="0" w:space="0" w:color="auto"/>
                            <w:right w:val="none" w:sz="0" w:space="0" w:color="auto"/>
                          </w:divBdr>
                        </w:div>
                        <w:div w:id="355739897">
                          <w:marLeft w:val="0"/>
                          <w:marRight w:val="0"/>
                          <w:marTop w:val="0"/>
                          <w:marBottom w:val="0"/>
                          <w:divBdr>
                            <w:top w:val="none" w:sz="0" w:space="0" w:color="auto"/>
                            <w:left w:val="none" w:sz="0" w:space="0" w:color="auto"/>
                            <w:bottom w:val="none" w:sz="0" w:space="0" w:color="auto"/>
                            <w:right w:val="none" w:sz="0" w:space="0" w:color="auto"/>
                          </w:divBdr>
                        </w:div>
                        <w:div w:id="1688676099">
                          <w:marLeft w:val="0"/>
                          <w:marRight w:val="0"/>
                          <w:marTop w:val="0"/>
                          <w:marBottom w:val="0"/>
                          <w:divBdr>
                            <w:top w:val="none" w:sz="0" w:space="0" w:color="auto"/>
                            <w:left w:val="none" w:sz="0" w:space="0" w:color="auto"/>
                            <w:bottom w:val="none" w:sz="0" w:space="0" w:color="auto"/>
                            <w:right w:val="none" w:sz="0" w:space="0" w:color="auto"/>
                          </w:divBdr>
                        </w:div>
                        <w:div w:id="543759911">
                          <w:marLeft w:val="0"/>
                          <w:marRight w:val="0"/>
                          <w:marTop w:val="0"/>
                          <w:marBottom w:val="0"/>
                          <w:divBdr>
                            <w:top w:val="none" w:sz="0" w:space="0" w:color="auto"/>
                            <w:left w:val="none" w:sz="0" w:space="0" w:color="auto"/>
                            <w:bottom w:val="none" w:sz="0" w:space="0" w:color="auto"/>
                            <w:right w:val="none" w:sz="0" w:space="0" w:color="auto"/>
                          </w:divBdr>
                        </w:div>
                        <w:div w:id="1423793477">
                          <w:marLeft w:val="0"/>
                          <w:marRight w:val="0"/>
                          <w:marTop w:val="0"/>
                          <w:marBottom w:val="0"/>
                          <w:divBdr>
                            <w:top w:val="none" w:sz="0" w:space="0" w:color="auto"/>
                            <w:left w:val="none" w:sz="0" w:space="0" w:color="auto"/>
                            <w:bottom w:val="none" w:sz="0" w:space="0" w:color="auto"/>
                            <w:right w:val="none" w:sz="0" w:space="0" w:color="auto"/>
                          </w:divBdr>
                        </w:div>
                        <w:div w:id="1095327779">
                          <w:marLeft w:val="0"/>
                          <w:marRight w:val="0"/>
                          <w:marTop w:val="0"/>
                          <w:marBottom w:val="0"/>
                          <w:divBdr>
                            <w:top w:val="none" w:sz="0" w:space="0" w:color="auto"/>
                            <w:left w:val="none" w:sz="0" w:space="0" w:color="auto"/>
                            <w:bottom w:val="none" w:sz="0" w:space="0" w:color="auto"/>
                            <w:right w:val="none" w:sz="0" w:space="0" w:color="auto"/>
                          </w:divBdr>
                        </w:div>
                        <w:div w:id="979578917">
                          <w:marLeft w:val="0"/>
                          <w:marRight w:val="0"/>
                          <w:marTop w:val="0"/>
                          <w:marBottom w:val="0"/>
                          <w:divBdr>
                            <w:top w:val="none" w:sz="0" w:space="0" w:color="auto"/>
                            <w:left w:val="none" w:sz="0" w:space="0" w:color="auto"/>
                            <w:bottom w:val="none" w:sz="0" w:space="0" w:color="auto"/>
                            <w:right w:val="none" w:sz="0" w:space="0" w:color="auto"/>
                          </w:divBdr>
                        </w:div>
                        <w:div w:id="473373281">
                          <w:marLeft w:val="0"/>
                          <w:marRight w:val="0"/>
                          <w:marTop w:val="0"/>
                          <w:marBottom w:val="0"/>
                          <w:divBdr>
                            <w:top w:val="none" w:sz="0" w:space="0" w:color="auto"/>
                            <w:left w:val="none" w:sz="0" w:space="0" w:color="auto"/>
                            <w:bottom w:val="none" w:sz="0" w:space="0" w:color="auto"/>
                            <w:right w:val="none" w:sz="0" w:space="0" w:color="auto"/>
                          </w:divBdr>
                        </w:div>
                        <w:div w:id="257641809">
                          <w:marLeft w:val="0"/>
                          <w:marRight w:val="0"/>
                          <w:marTop w:val="0"/>
                          <w:marBottom w:val="0"/>
                          <w:divBdr>
                            <w:top w:val="none" w:sz="0" w:space="0" w:color="auto"/>
                            <w:left w:val="none" w:sz="0" w:space="0" w:color="auto"/>
                            <w:bottom w:val="none" w:sz="0" w:space="0" w:color="auto"/>
                            <w:right w:val="none" w:sz="0" w:space="0" w:color="auto"/>
                          </w:divBdr>
                        </w:div>
                        <w:div w:id="1243107033">
                          <w:marLeft w:val="0"/>
                          <w:marRight w:val="0"/>
                          <w:marTop w:val="0"/>
                          <w:marBottom w:val="0"/>
                          <w:divBdr>
                            <w:top w:val="none" w:sz="0" w:space="0" w:color="auto"/>
                            <w:left w:val="none" w:sz="0" w:space="0" w:color="auto"/>
                            <w:bottom w:val="none" w:sz="0" w:space="0" w:color="auto"/>
                            <w:right w:val="none" w:sz="0" w:space="0" w:color="auto"/>
                          </w:divBdr>
                        </w:div>
                        <w:div w:id="2107118605">
                          <w:marLeft w:val="0"/>
                          <w:marRight w:val="0"/>
                          <w:marTop w:val="0"/>
                          <w:marBottom w:val="0"/>
                          <w:divBdr>
                            <w:top w:val="none" w:sz="0" w:space="0" w:color="auto"/>
                            <w:left w:val="none" w:sz="0" w:space="0" w:color="auto"/>
                            <w:bottom w:val="none" w:sz="0" w:space="0" w:color="auto"/>
                            <w:right w:val="none" w:sz="0" w:space="0" w:color="auto"/>
                          </w:divBdr>
                        </w:div>
                        <w:div w:id="872305229">
                          <w:marLeft w:val="0"/>
                          <w:marRight w:val="0"/>
                          <w:marTop w:val="0"/>
                          <w:marBottom w:val="0"/>
                          <w:divBdr>
                            <w:top w:val="none" w:sz="0" w:space="0" w:color="auto"/>
                            <w:left w:val="none" w:sz="0" w:space="0" w:color="auto"/>
                            <w:bottom w:val="none" w:sz="0" w:space="0" w:color="auto"/>
                            <w:right w:val="none" w:sz="0" w:space="0" w:color="auto"/>
                          </w:divBdr>
                        </w:div>
                        <w:div w:id="1645428913">
                          <w:marLeft w:val="0"/>
                          <w:marRight w:val="0"/>
                          <w:marTop w:val="0"/>
                          <w:marBottom w:val="0"/>
                          <w:divBdr>
                            <w:top w:val="none" w:sz="0" w:space="0" w:color="auto"/>
                            <w:left w:val="none" w:sz="0" w:space="0" w:color="auto"/>
                            <w:bottom w:val="none" w:sz="0" w:space="0" w:color="auto"/>
                            <w:right w:val="none" w:sz="0" w:space="0" w:color="auto"/>
                          </w:divBdr>
                        </w:div>
                        <w:div w:id="1797094555">
                          <w:marLeft w:val="0"/>
                          <w:marRight w:val="0"/>
                          <w:marTop w:val="0"/>
                          <w:marBottom w:val="0"/>
                          <w:divBdr>
                            <w:top w:val="none" w:sz="0" w:space="0" w:color="auto"/>
                            <w:left w:val="none" w:sz="0" w:space="0" w:color="auto"/>
                            <w:bottom w:val="none" w:sz="0" w:space="0" w:color="auto"/>
                            <w:right w:val="none" w:sz="0" w:space="0" w:color="auto"/>
                          </w:divBdr>
                        </w:div>
                        <w:div w:id="1929456495">
                          <w:marLeft w:val="0"/>
                          <w:marRight w:val="0"/>
                          <w:marTop w:val="0"/>
                          <w:marBottom w:val="0"/>
                          <w:divBdr>
                            <w:top w:val="none" w:sz="0" w:space="0" w:color="auto"/>
                            <w:left w:val="none" w:sz="0" w:space="0" w:color="auto"/>
                            <w:bottom w:val="none" w:sz="0" w:space="0" w:color="auto"/>
                            <w:right w:val="none" w:sz="0" w:space="0" w:color="auto"/>
                          </w:divBdr>
                        </w:div>
                        <w:div w:id="1689217408">
                          <w:marLeft w:val="0"/>
                          <w:marRight w:val="0"/>
                          <w:marTop w:val="0"/>
                          <w:marBottom w:val="0"/>
                          <w:divBdr>
                            <w:top w:val="none" w:sz="0" w:space="0" w:color="auto"/>
                            <w:left w:val="none" w:sz="0" w:space="0" w:color="auto"/>
                            <w:bottom w:val="none" w:sz="0" w:space="0" w:color="auto"/>
                            <w:right w:val="none" w:sz="0" w:space="0" w:color="auto"/>
                          </w:divBdr>
                        </w:div>
                        <w:div w:id="1855996171">
                          <w:marLeft w:val="0"/>
                          <w:marRight w:val="0"/>
                          <w:marTop w:val="0"/>
                          <w:marBottom w:val="0"/>
                          <w:divBdr>
                            <w:top w:val="none" w:sz="0" w:space="0" w:color="auto"/>
                            <w:left w:val="none" w:sz="0" w:space="0" w:color="auto"/>
                            <w:bottom w:val="none" w:sz="0" w:space="0" w:color="auto"/>
                            <w:right w:val="none" w:sz="0" w:space="0" w:color="auto"/>
                          </w:divBdr>
                        </w:div>
                        <w:div w:id="1349605482">
                          <w:marLeft w:val="0"/>
                          <w:marRight w:val="0"/>
                          <w:marTop w:val="0"/>
                          <w:marBottom w:val="0"/>
                          <w:divBdr>
                            <w:top w:val="none" w:sz="0" w:space="0" w:color="auto"/>
                            <w:left w:val="none" w:sz="0" w:space="0" w:color="auto"/>
                            <w:bottom w:val="none" w:sz="0" w:space="0" w:color="auto"/>
                            <w:right w:val="none" w:sz="0" w:space="0" w:color="auto"/>
                          </w:divBdr>
                        </w:div>
                        <w:div w:id="115101602">
                          <w:marLeft w:val="0"/>
                          <w:marRight w:val="0"/>
                          <w:marTop w:val="0"/>
                          <w:marBottom w:val="0"/>
                          <w:divBdr>
                            <w:top w:val="none" w:sz="0" w:space="0" w:color="auto"/>
                            <w:left w:val="none" w:sz="0" w:space="0" w:color="auto"/>
                            <w:bottom w:val="none" w:sz="0" w:space="0" w:color="auto"/>
                            <w:right w:val="none" w:sz="0" w:space="0" w:color="auto"/>
                          </w:divBdr>
                        </w:div>
                        <w:div w:id="524444435">
                          <w:marLeft w:val="0"/>
                          <w:marRight w:val="0"/>
                          <w:marTop w:val="0"/>
                          <w:marBottom w:val="0"/>
                          <w:divBdr>
                            <w:top w:val="none" w:sz="0" w:space="0" w:color="auto"/>
                            <w:left w:val="none" w:sz="0" w:space="0" w:color="auto"/>
                            <w:bottom w:val="none" w:sz="0" w:space="0" w:color="auto"/>
                            <w:right w:val="none" w:sz="0" w:space="0" w:color="auto"/>
                          </w:divBdr>
                        </w:div>
                        <w:div w:id="1802310796">
                          <w:marLeft w:val="0"/>
                          <w:marRight w:val="0"/>
                          <w:marTop w:val="0"/>
                          <w:marBottom w:val="0"/>
                          <w:divBdr>
                            <w:top w:val="none" w:sz="0" w:space="0" w:color="auto"/>
                            <w:left w:val="none" w:sz="0" w:space="0" w:color="auto"/>
                            <w:bottom w:val="none" w:sz="0" w:space="0" w:color="auto"/>
                            <w:right w:val="none" w:sz="0" w:space="0" w:color="auto"/>
                          </w:divBdr>
                        </w:div>
                        <w:div w:id="1455370989">
                          <w:marLeft w:val="0"/>
                          <w:marRight w:val="0"/>
                          <w:marTop w:val="0"/>
                          <w:marBottom w:val="0"/>
                          <w:divBdr>
                            <w:top w:val="none" w:sz="0" w:space="0" w:color="auto"/>
                            <w:left w:val="none" w:sz="0" w:space="0" w:color="auto"/>
                            <w:bottom w:val="none" w:sz="0" w:space="0" w:color="auto"/>
                            <w:right w:val="none" w:sz="0" w:space="0" w:color="auto"/>
                          </w:divBdr>
                        </w:div>
                        <w:div w:id="1251425875">
                          <w:marLeft w:val="0"/>
                          <w:marRight w:val="0"/>
                          <w:marTop w:val="0"/>
                          <w:marBottom w:val="0"/>
                          <w:divBdr>
                            <w:top w:val="none" w:sz="0" w:space="0" w:color="auto"/>
                            <w:left w:val="none" w:sz="0" w:space="0" w:color="auto"/>
                            <w:bottom w:val="none" w:sz="0" w:space="0" w:color="auto"/>
                            <w:right w:val="none" w:sz="0" w:space="0" w:color="auto"/>
                          </w:divBdr>
                        </w:div>
                        <w:div w:id="296379791">
                          <w:marLeft w:val="0"/>
                          <w:marRight w:val="0"/>
                          <w:marTop w:val="0"/>
                          <w:marBottom w:val="0"/>
                          <w:divBdr>
                            <w:top w:val="none" w:sz="0" w:space="0" w:color="auto"/>
                            <w:left w:val="none" w:sz="0" w:space="0" w:color="auto"/>
                            <w:bottom w:val="none" w:sz="0" w:space="0" w:color="auto"/>
                            <w:right w:val="none" w:sz="0" w:space="0" w:color="auto"/>
                          </w:divBdr>
                        </w:div>
                        <w:div w:id="868179117">
                          <w:marLeft w:val="0"/>
                          <w:marRight w:val="0"/>
                          <w:marTop w:val="0"/>
                          <w:marBottom w:val="0"/>
                          <w:divBdr>
                            <w:top w:val="none" w:sz="0" w:space="0" w:color="auto"/>
                            <w:left w:val="none" w:sz="0" w:space="0" w:color="auto"/>
                            <w:bottom w:val="none" w:sz="0" w:space="0" w:color="auto"/>
                            <w:right w:val="none" w:sz="0" w:space="0" w:color="auto"/>
                          </w:divBdr>
                        </w:div>
                        <w:div w:id="1916042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6140039">
      <w:bodyDiv w:val="1"/>
      <w:marLeft w:val="0"/>
      <w:marRight w:val="0"/>
      <w:marTop w:val="0"/>
      <w:marBottom w:val="0"/>
      <w:divBdr>
        <w:top w:val="none" w:sz="0" w:space="0" w:color="auto"/>
        <w:left w:val="none" w:sz="0" w:space="0" w:color="auto"/>
        <w:bottom w:val="none" w:sz="0" w:space="0" w:color="auto"/>
        <w:right w:val="none" w:sz="0" w:space="0" w:color="auto"/>
      </w:divBdr>
    </w:div>
    <w:div w:id="20873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un.academia.edu/AshrafKagee/CurriculumVitae" TargetMode="External"/><Relationship Id="rId18" Type="http://schemas.openxmlformats.org/officeDocument/2006/relationships/hyperlink" Target="http://dx.doi.org/10.1016/" TargetMode="External"/><Relationship Id="rId26" Type="http://schemas.openxmlformats.org/officeDocument/2006/relationships/hyperlink" Target="https://doi.org/10.1080/14681811.2018.1511974" TargetMode="External"/><Relationship Id="rId39" Type="http://schemas.openxmlformats.org/officeDocument/2006/relationships/hyperlink" Target="http://www.megansnow.com" TargetMode="External"/><Relationship Id="rId3" Type="http://schemas.openxmlformats.org/officeDocument/2006/relationships/customXml" Target="../customXml/item3.xml"/><Relationship Id="rId21" Type="http://schemas.openxmlformats.org/officeDocument/2006/relationships/hyperlink" Target="https://doi.org/10.1177/%200959353517731435" TargetMode="External"/><Relationship Id="rId34" Type="http://schemas.openxmlformats.org/officeDocument/2006/relationships/hyperlink" Target="https://doi.org/10.1016/j.yebeh.2019.05.043" TargetMode="External"/><Relationship Id="rId42" Type="http://schemas.openxmlformats.org/officeDocument/2006/relationships/hyperlink" Target="https://doi.org/10.4102/ajod.v9i0.766" TargetMode="External"/><Relationship Id="rId47" Type="http://schemas.openxmlformats.org/officeDocument/2006/relationships/hyperlink" Target="https://www.youtube.com/watch?v=r8U9QjyRAcI" TargetMode="External"/><Relationship Id="rId50"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sun.academia.edu/AshrafKagee/CurriculumVitae" TargetMode="External"/><Relationship Id="rId17" Type="http://schemas.openxmlformats.org/officeDocument/2006/relationships/hyperlink" Target="https://www.youtube.com/watch?v=5eK_Dp3sGmY&amp;t=11s" TargetMode="External"/><Relationship Id="rId25" Type="http://schemas.openxmlformats.org/officeDocument/2006/relationships/hyperlink" Target="https://iceeft.com/" TargetMode="External"/><Relationship Id="rId33" Type="http://schemas.openxmlformats.org/officeDocument/2006/relationships/hyperlink" Target="https://southernpsychologies.wordpress.com/" TargetMode="External"/><Relationship Id="rId38" Type="http://schemas.openxmlformats.org/officeDocument/2006/relationships/hyperlink" Target="https://ehps.net/south-africa/" TargetMode="External"/><Relationship Id="rId46" Type="http://schemas.openxmlformats.org/officeDocument/2006/relationships/hyperlink" Target="http://www.disabilityandsexualityproject.com" TargetMode="External"/><Relationship Id="rId2" Type="http://schemas.openxmlformats.org/officeDocument/2006/relationships/customXml" Target="../customXml/item2.xml"/><Relationship Id="rId16" Type="http://schemas.openxmlformats.org/officeDocument/2006/relationships/hyperlink" Target="https://vimeo.com/210815223" TargetMode="External"/><Relationship Id="rId20" Type="http://schemas.openxmlformats.org/officeDocument/2006/relationships/hyperlink" Target="https://doi.org/%2010.1080/%2015332691.%202017.1417940" TargetMode="External"/><Relationship Id="rId29" Type="http://schemas.openxmlformats.org/officeDocument/2006/relationships/hyperlink" Target="https://doi.org/10.1177/0081246318772419" TargetMode="External"/><Relationship Id="rId41" Type="http://schemas.openxmlformats.org/officeDocument/2006/relationships/hyperlink" Target="https://doi.org/10.1177/136346152093376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pus.com/authid/detail.uri?authorId=37860954800" TargetMode="External"/><Relationship Id="rId24" Type="http://schemas.openxmlformats.org/officeDocument/2006/relationships/hyperlink" Target="https://www.facebook.com/eftsouthafrica/" TargetMode="External"/><Relationship Id="rId32" Type="http://schemas.openxmlformats.org/officeDocument/2006/relationships/hyperlink" Target="http://dx.doi.org/10.20853/30-3-631" TargetMode="External"/><Relationship Id="rId37" Type="http://schemas.openxmlformats.org/officeDocument/2006/relationships/hyperlink" Target="https://orcid.org/0000-0002-3585-4992" TargetMode="External"/><Relationship Id="rId40" Type="http://schemas.openxmlformats.org/officeDocument/2006/relationships/hyperlink" Target="http://www.hermannswart.com" TargetMode="External"/><Relationship Id="rId45" Type="http://schemas.openxmlformats.org/officeDocument/2006/relationships/hyperlink" Target="http://www.ajod.org" TargetMode="External"/><Relationship Id="rId5" Type="http://schemas.openxmlformats.org/officeDocument/2006/relationships/styles" Target="styles.xml"/><Relationship Id="rId15" Type="http://schemas.openxmlformats.org/officeDocument/2006/relationships/hyperlink" Target="https://www.youtube.com/watch?v=fuseE6vkV8U" TargetMode="External"/><Relationship Id="rId23" Type="http://schemas.openxmlformats.org/officeDocument/2006/relationships/hyperlink" Target="https://www.eftsouthafrica.com/" TargetMode="External"/><Relationship Id="rId28" Type="http://schemas.openxmlformats.org/officeDocument/2006/relationships/hyperlink" Target="https://doi.org/10.1080/13691058.2020.1749934" TargetMode="External"/><Relationship Id="rId36" Type="http://schemas.openxmlformats.org/officeDocument/2006/relationships/hyperlink" Target="https://scholar.google.co.za/citations?user=B2W6Og0AAAAJ&amp;hl=en" TargetMode="External"/><Relationship Id="rId49" Type="http://schemas.openxmlformats.org/officeDocument/2006/relationships/hyperlink" Target="https://www.youtube.com/watch?v=jjFFCeUjOko" TargetMode="External"/><Relationship Id="rId10" Type="http://schemas.openxmlformats.org/officeDocument/2006/relationships/hyperlink" Target="https://doi.org/10.1080/09540121.2010.498874" TargetMode="External"/><Relationship Id="rId19" Type="http://schemas.openxmlformats.org/officeDocument/2006/relationships/hyperlink" Target="http://www.tandfonline.com/doi/full/10.1080/%2009589236.2015.1051521" TargetMode="External"/><Relationship Id="rId31" Type="http://schemas.openxmlformats.org/officeDocument/2006/relationships/hyperlink" Target="https://doi.org/10.15700/saje.v37n4a1476" TargetMode="External"/><Relationship Id="rId44" Type="http://schemas.openxmlformats.org/officeDocument/2006/relationships/hyperlink" Target="https://doi.org/10.1080/0376835X.2019.1628709" TargetMode="External"/><Relationship Id="rId4" Type="http://schemas.openxmlformats.org/officeDocument/2006/relationships/numbering" Target="numbering.xml"/><Relationship Id="rId9" Type="http://schemas.openxmlformats.org/officeDocument/2006/relationships/hyperlink" Target="https://doi.org/10.1177/0081246319870410" TargetMode="External"/><Relationship Id="rId14" Type="http://schemas.openxmlformats.org/officeDocument/2006/relationships/hyperlink" Target="https://www.bookdepository.com/Motherhood-Melancholia-Lou-Marie-Kruger/9781869144340" TargetMode="External"/><Relationship Id="rId22" Type="http://schemas.openxmlformats.org/officeDocument/2006/relationships/hyperlink" Target="https://doi.org/10.1007/s11199-018-0988-3" TargetMode="External"/><Relationship Id="rId27" Type="http://schemas.openxmlformats.org/officeDocument/2006/relationships/hyperlink" Target="https://doi.org/10.1080/10350330.2018.1541119" TargetMode="External"/><Relationship Id="rId30" Type="http://schemas.openxmlformats.org/officeDocument/2006/relationships/hyperlink" Target="https://doi.org/10.1007/s10775-019-09391-6" TargetMode="External"/><Relationship Id="rId35" Type="http://schemas.openxmlformats.org/officeDocument/2006/relationships/hyperlink" Target="https://doi.org/10.1016/j.yebeh.2019.06.042" TargetMode="External"/><Relationship Id="rId43" Type="http://schemas.openxmlformats.org/officeDocument/2006/relationships/hyperlink" Target="https://doi.org/10.1111/jar.12725" TargetMode="External"/><Relationship Id="rId48" Type="http://schemas.openxmlformats.org/officeDocument/2006/relationships/hyperlink" Target="https://www.youtube.com/watch?v=lrGrUv1ada8" TargetMode="External"/><Relationship Id="rId8" Type="http://schemas.openxmlformats.org/officeDocument/2006/relationships/hyperlink" Target="https://doi.org/10.1080/17441692.2020.1779331"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0A70AE7D7208E44B5EDDCBAB2249421" ma:contentTypeVersion="2" ma:contentTypeDescription="Create a new document." ma:contentTypeScope="" ma:versionID="7d995acf10d6c7d26c61bff26f9c43d6">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F793CEB-F5BD-44D6-8F57-2A01B397893A}"/>
</file>

<file path=customXml/itemProps2.xml><?xml version="1.0" encoding="utf-8"?>
<ds:datastoreItem xmlns:ds="http://schemas.openxmlformats.org/officeDocument/2006/customXml" ds:itemID="{555E7214-C66D-42BD-AB3A-E773100F4A33}">
  <ds:schemaRefs>
    <ds:schemaRef ds:uri="http://schemas.microsoft.com/sharepoint/v3/contenttype/forms"/>
  </ds:schemaRefs>
</ds:datastoreItem>
</file>

<file path=customXml/itemProps3.xml><?xml version="1.0" encoding="utf-8"?>
<ds:datastoreItem xmlns:ds="http://schemas.openxmlformats.org/officeDocument/2006/customXml" ds:itemID="{B089C875-CD74-462B-AF56-2EC74EBB95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15029</Words>
  <Characters>85670</Characters>
  <Application>Microsoft Office Word</Application>
  <DocSecurity>0</DocSecurity>
  <Lines>713</Lines>
  <Paragraphs>200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Coetzee, Bronwyne [bronwyne@sun.ac.za]</dc:creator>
  <cp:keywords/>
  <dc:description/>
  <cp:lastModifiedBy>Andrews, GBU, Mej [andrews@sun.ac.za]</cp:lastModifiedBy>
  <cp:revision>2</cp:revision>
  <dcterms:created xsi:type="dcterms:W3CDTF">2021-07-06T08:41:00Z</dcterms:created>
  <dcterms:modified xsi:type="dcterms:W3CDTF">2021-07-06T08:41:00Z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0x01010060A70AE7D7208E44B5EDDCBAB2249421</vt:lpwstr>
  </property>
</Properties>
</file>