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D2" w:rsidRDefault="00E01C84" w:rsidP="00E01C84">
      <w:pPr>
        <w:pStyle w:val="NoSpacing"/>
        <w:jc w:val="center"/>
        <w:rPr>
          <w:b/>
        </w:rPr>
      </w:pPr>
      <w:r w:rsidRPr="00E01C84">
        <w:rPr>
          <w:b/>
        </w:rPr>
        <w:t>SAAGA BURSARY</w:t>
      </w:r>
    </w:p>
    <w:p w:rsidR="00E01C84" w:rsidRDefault="00441F7A" w:rsidP="00E01C84">
      <w:pPr>
        <w:pStyle w:val="NoSpacing"/>
        <w:jc w:val="center"/>
      </w:pPr>
      <w:r>
        <w:t>`</w:t>
      </w:r>
    </w:p>
    <w:p w:rsidR="00441F7A" w:rsidRDefault="00441F7A" w:rsidP="00E01C84">
      <w:pPr>
        <w:pStyle w:val="NoSpacing"/>
        <w:jc w:val="center"/>
      </w:pPr>
    </w:p>
    <w:p w:rsidR="00E01C84" w:rsidRDefault="00E01C84" w:rsidP="00E01C84">
      <w:pPr>
        <w:pStyle w:val="NoSpacing"/>
      </w:pPr>
      <w:r>
        <w:t>The South African Avocado Growers’ Association (SAAGA) makes bursaries available to individuals from historically disadvantaged groups for studies to towards a BSc (</w:t>
      </w:r>
      <w:proofErr w:type="spellStart"/>
      <w:r>
        <w:t>Agric</w:t>
      </w:r>
      <w:proofErr w:type="spellEnd"/>
      <w:r>
        <w:t>)</w:t>
      </w:r>
      <w:r w:rsidR="00976F0B">
        <w:t xml:space="preserve"> or equivalent</w:t>
      </w:r>
      <w:r>
        <w:t xml:space="preserve"> degrees majoring in Horticultural Science or Agricultural Economics / Agribusiness.</w:t>
      </w:r>
    </w:p>
    <w:p w:rsidR="00E01C84" w:rsidRDefault="00E01C84" w:rsidP="00E01C84">
      <w:pPr>
        <w:pStyle w:val="NoSpacing"/>
      </w:pPr>
    </w:p>
    <w:p w:rsidR="00E01C84" w:rsidRDefault="00E01C84" w:rsidP="00E01C84">
      <w:pPr>
        <w:pStyle w:val="NoSpacing"/>
        <w:rPr>
          <w:b/>
        </w:rPr>
      </w:pPr>
      <w:r w:rsidRPr="00E01C84">
        <w:rPr>
          <w:b/>
        </w:rPr>
        <w:t>Aim of bursary</w:t>
      </w:r>
    </w:p>
    <w:p w:rsidR="008614A2" w:rsidRDefault="00E01C84" w:rsidP="00E01C84">
      <w:pPr>
        <w:pStyle w:val="NoSpacing"/>
      </w:pPr>
      <w:r>
        <w:t>To ensure that appropriately trained graduates of</w:t>
      </w:r>
      <w:r w:rsidR="008614A2">
        <w:t xml:space="preserve"> colour enter the South African avocado industry to enable continued growth of the sector.</w:t>
      </w:r>
    </w:p>
    <w:p w:rsidR="002C205F" w:rsidRDefault="002C205F" w:rsidP="00E01C84">
      <w:pPr>
        <w:pStyle w:val="NoSpacing"/>
      </w:pPr>
    </w:p>
    <w:p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Duration of bursary</w:t>
      </w:r>
    </w:p>
    <w:p w:rsidR="000D1ED8" w:rsidRDefault="000D1ED8" w:rsidP="000D1ED8">
      <w:pPr>
        <w:pStyle w:val="NoSpacing"/>
      </w:pPr>
      <w:r>
        <w:t>For any one student, the bursary will be available for an initial period of one year, after which</w:t>
      </w:r>
    </w:p>
    <w:p w:rsidR="000D1ED8" w:rsidRDefault="000D1ED8" w:rsidP="000D1ED8">
      <w:pPr>
        <w:pStyle w:val="NoSpacing"/>
      </w:pPr>
      <w:proofErr w:type="gramStart"/>
      <w:r>
        <w:t>progress</w:t>
      </w:r>
      <w:proofErr w:type="gramEnd"/>
      <w:r>
        <w:t xml:space="preserve"> will determine the extension of the bursary. If a student is awarded the bursary for the</w:t>
      </w:r>
    </w:p>
    <w:p w:rsidR="00E01C84" w:rsidRDefault="000D1ED8" w:rsidP="000D1ED8">
      <w:pPr>
        <w:pStyle w:val="NoSpacing"/>
      </w:pPr>
      <w:proofErr w:type="gramStart"/>
      <w:r>
        <w:t>first</w:t>
      </w:r>
      <w:proofErr w:type="gramEnd"/>
      <w:r>
        <w:t xml:space="preserve"> time, he/she will not automatically qualify for the bursary for the next year.</w:t>
      </w:r>
      <w:r>
        <w:cr/>
      </w:r>
    </w:p>
    <w:p w:rsidR="000D1ED8" w:rsidRPr="000D1ED8" w:rsidRDefault="000D1ED8" w:rsidP="000D1ED8">
      <w:pPr>
        <w:pStyle w:val="NoSpacing"/>
        <w:rPr>
          <w:b/>
        </w:rPr>
      </w:pPr>
      <w:r w:rsidRPr="000D1ED8">
        <w:rPr>
          <w:b/>
        </w:rPr>
        <w:t>Obligation</w:t>
      </w:r>
      <w:r>
        <w:rPr>
          <w:b/>
        </w:rPr>
        <w:t>s</w:t>
      </w:r>
      <w:r w:rsidRPr="000D1ED8">
        <w:rPr>
          <w:b/>
        </w:rPr>
        <w:t xml:space="preserve"> </w:t>
      </w:r>
      <w:r>
        <w:rPr>
          <w:b/>
        </w:rPr>
        <w:t>of recipient to the avocado ind</w:t>
      </w:r>
      <w:r w:rsidRPr="000D1ED8">
        <w:rPr>
          <w:b/>
        </w:rPr>
        <w:t>u</w:t>
      </w:r>
      <w:r>
        <w:rPr>
          <w:b/>
        </w:rPr>
        <w:t>s</w:t>
      </w:r>
      <w:r w:rsidRPr="000D1ED8">
        <w:rPr>
          <w:b/>
        </w:rPr>
        <w:t>try</w:t>
      </w:r>
    </w:p>
    <w:p w:rsidR="000D1ED8" w:rsidRDefault="000D1ED8" w:rsidP="000D1ED8">
      <w:pPr>
        <w:pStyle w:val="NoSpacing"/>
      </w:pPr>
      <w:r>
        <w:t>Students awarded a bursary by SAAGA will be required to work for the SA Subtropical Growers’ Association (Subtrop) for a period of one year for each year that the bursary is awarded, provided that a position is available. If no position is available at the time that the recipient completes his/her degree, there will be no obligation to Subtrop.</w:t>
      </w:r>
      <w:r w:rsidR="005B228E">
        <w:t xml:space="preserve"> If no position is available in Subtrop, </w:t>
      </w:r>
      <w:r w:rsidR="009C45A2">
        <w:t>the recipient</w:t>
      </w:r>
      <w:r w:rsidR="005B228E">
        <w:t xml:space="preserve"> will assis</w:t>
      </w:r>
      <w:r w:rsidR="009C45A2">
        <w:t>ted</w:t>
      </w:r>
      <w:r w:rsidR="005B228E">
        <w:t xml:space="preserve"> in finding a placement with members of SAAGA.</w:t>
      </w:r>
      <w:r>
        <w:t xml:space="preserve"> Subtrop is the umbrella organisation that manages the affairs of the SA Avocado, Litchi and Mango Growers’ Associations.</w:t>
      </w:r>
    </w:p>
    <w:p w:rsidR="000D1ED8" w:rsidRDefault="000D1ED8" w:rsidP="000D1ED8">
      <w:pPr>
        <w:pStyle w:val="NoSpacing"/>
      </w:pPr>
    </w:p>
    <w:p w:rsidR="002C205F" w:rsidRDefault="000D1ED8" w:rsidP="002C205F">
      <w:pPr>
        <w:pStyle w:val="NoSpacing"/>
      </w:pPr>
      <w:r>
        <w:t xml:space="preserve">Recipients of the bursary will be required to focus their seminars and projects on </w:t>
      </w:r>
    </w:p>
    <w:p w:rsidR="000D1ED8" w:rsidRDefault="000D1ED8" w:rsidP="000D1ED8">
      <w:pPr>
        <w:pStyle w:val="NoSpacing"/>
      </w:pPr>
      <w:proofErr w:type="gramStart"/>
      <w:r>
        <w:t>avocado</w:t>
      </w:r>
      <w:r w:rsidR="002C205F">
        <w:t>s</w:t>
      </w:r>
      <w:proofErr w:type="gramEnd"/>
      <w:r>
        <w:t xml:space="preserve"> where possible.</w:t>
      </w:r>
    </w:p>
    <w:p w:rsidR="002C205F" w:rsidRDefault="002C205F" w:rsidP="000D1ED8">
      <w:pPr>
        <w:pStyle w:val="NoSpacing"/>
      </w:pPr>
    </w:p>
    <w:p w:rsidR="002C205F" w:rsidRDefault="002C205F" w:rsidP="000D1ED8">
      <w:pPr>
        <w:pStyle w:val="NoSpacing"/>
        <w:rPr>
          <w:b/>
        </w:rPr>
      </w:pPr>
      <w:r w:rsidRPr="002C205F">
        <w:rPr>
          <w:b/>
        </w:rPr>
        <w:t>Recipients wishing to continue with postgraduate studies</w:t>
      </w:r>
    </w:p>
    <w:p w:rsidR="000D1ED8" w:rsidRDefault="000D1ED8" w:rsidP="000D1ED8">
      <w:pPr>
        <w:pStyle w:val="NoSpacing"/>
      </w:pPr>
      <w:r>
        <w:t>Recipients wishing to continue with a postgraduate degree will be allowed to do so provided</w:t>
      </w:r>
    </w:p>
    <w:p w:rsidR="000D1ED8" w:rsidRDefault="000D1ED8" w:rsidP="000D1ED8">
      <w:pPr>
        <w:pStyle w:val="NoSpacing"/>
      </w:pPr>
      <w:proofErr w:type="gramStart"/>
      <w:r>
        <w:t>that</w:t>
      </w:r>
      <w:proofErr w:type="gramEnd"/>
      <w:r>
        <w:t xml:space="preserve"> the research to be carried out will further equip the student to effectively serve the</w:t>
      </w:r>
      <w:r w:rsidR="002C205F">
        <w:t xml:space="preserve"> avocado industry </w:t>
      </w:r>
      <w:r>
        <w:t>as an employee of S</w:t>
      </w:r>
      <w:r w:rsidR="002C205F">
        <w:t>ubtrop</w:t>
      </w:r>
      <w:r>
        <w:t>. The bursary scheme will not make</w:t>
      </w:r>
      <w:r w:rsidR="002C205F">
        <w:t xml:space="preserve"> </w:t>
      </w:r>
      <w:r>
        <w:t xml:space="preserve">provision for postgraduate students, as </w:t>
      </w:r>
      <w:r w:rsidR="002C205F">
        <w:t xml:space="preserve">SAAGA </w:t>
      </w:r>
      <w:r>
        <w:t>fund</w:t>
      </w:r>
      <w:r w:rsidR="002C205F">
        <w:t>s</w:t>
      </w:r>
      <w:r>
        <w:t xml:space="preserve"> research</w:t>
      </w:r>
      <w:r w:rsidR="002C205F">
        <w:t xml:space="preserve"> </w:t>
      </w:r>
      <w:r>
        <w:t>carried out by postgraduate students, which in effect, amounts to a bursary</w:t>
      </w:r>
      <w:r w:rsidR="007F16CE">
        <w:t>.</w:t>
      </w:r>
    </w:p>
    <w:p w:rsidR="007F16CE" w:rsidRDefault="007F16CE" w:rsidP="000D1ED8">
      <w:pPr>
        <w:pStyle w:val="NoSpacing"/>
      </w:pPr>
    </w:p>
    <w:p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Application</w:t>
      </w:r>
    </w:p>
    <w:p w:rsidR="007F16CE" w:rsidRDefault="007F16CE" w:rsidP="007F16CE">
      <w:pPr>
        <w:pStyle w:val="NoSpacing"/>
      </w:pPr>
      <w:r>
        <w:t>Applications should be forwarded to the offices of Subtrop, not later than 31 October of</w:t>
      </w:r>
    </w:p>
    <w:p w:rsidR="007F16CE" w:rsidRDefault="007F16CE" w:rsidP="007F16CE">
      <w:pPr>
        <w:pStyle w:val="NoSpacing"/>
      </w:pPr>
      <w:proofErr w:type="gramStart"/>
      <w:r>
        <w:t>the</w:t>
      </w:r>
      <w:proofErr w:type="gramEnd"/>
      <w:r>
        <w:t xml:space="preserve"> year preceding the academic year for which the bursary is applied. The attached application form should be completed and supporting documentation must be attached.</w:t>
      </w:r>
    </w:p>
    <w:p w:rsidR="005E1202" w:rsidRDefault="005E1202" w:rsidP="007F16CE">
      <w:pPr>
        <w:pStyle w:val="NoSpacing"/>
      </w:pPr>
      <w:bookmarkStart w:id="0" w:name="_GoBack"/>
      <w:bookmarkEnd w:id="0"/>
    </w:p>
    <w:p w:rsidR="005E1202" w:rsidRPr="005E1202" w:rsidRDefault="005E1202" w:rsidP="007F16CE">
      <w:pPr>
        <w:pStyle w:val="NoSpacing"/>
        <w:rPr>
          <w:i/>
        </w:rPr>
      </w:pPr>
      <w:r w:rsidRPr="005E1202">
        <w:rPr>
          <w:i/>
        </w:rPr>
        <w:t>Applicants tha</w:t>
      </w:r>
      <w:r>
        <w:rPr>
          <w:i/>
        </w:rPr>
        <w:t xml:space="preserve">t have not been contacted by 31 </w:t>
      </w:r>
      <w:r w:rsidRPr="005E1202">
        <w:rPr>
          <w:i/>
        </w:rPr>
        <w:t>December should consider their application unsuccessful.</w:t>
      </w:r>
    </w:p>
    <w:p w:rsidR="007F16CE" w:rsidRDefault="007F16CE" w:rsidP="007F16CE">
      <w:pPr>
        <w:pStyle w:val="NoSpacing"/>
      </w:pPr>
    </w:p>
    <w:p w:rsidR="007F16CE" w:rsidRPr="007F16CE" w:rsidRDefault="007F16CE" w:rsidP="007F16CE">
      <w:pPr>
        <w:pStyle w:val="NoSpacing"/>
        <w:rPr>
          <w:b/>
        </w:rPr>
      </w:pPr>
      <w:r w:rsidRPr="007F16CE">
        <w:rPr>
          <w:b/>
        </w:rPr>
        <w:t>Bursary awards and penalties</w:t>
      </w:r>
    </w:p>
    <w:p w:rsidR="007F16CE" w:rsidRDefault="007F16CE" w:rsidP="007F16CE">
      <w:pPr>
        <w:pStyle w:val="NoSpacing"/>
      </w:pPr>
      <w:r>
        <w:t>A panel appointed by SAAGA will evaluate all applications. Applicants will be advised of the decision timeously. Successful applicants will be required to sign a contractual agreement with Subtrop. The value of the bursary award will be dependent on each individual case and will be reviewed annually.</w:t>
      </w:r>
    </w:p>
    <w:p w:rsidR="007F16CE" w:rsidRDefault="007F16CE" w:rsidP="007F16CE">
      <w:pPr>
        <w:pStyle w:val="NoSpacing"/>
      </w:pPr>
      <w:r>
        <w:t xml:space="preserve"> </w:t>
      </w:r>
    </w:p>
    <w:p w:rsidR="00D85AE3" w:rsidRDefault="007F16CE" w:rsidP="007F16CE">
      <w:pPr>
        <w:pStyle w:val="NoSpacing"/>
      </w:pPr>
      <w:r>
        <w:t>If a recipient does not pass the course for which the bursary has been awarded, he/she will be required to pay back the bursary over a period equal to the length of the bursary, repayment commencing at the beginning of the year after the year in which the bursary was awarded.</w:t>
      </w:r>
    </w:p>
    <w:p w:rsidR="00D85AE3" w:rsidRDefault="00D85AE3">
      <w:r>
        <w:br w:type="page"/>
      </w:r>
    </w:p>
    <w:p w:rsidR="00D85AE3" w:rsidRPr="00D85AE3" w:rsidRDefault="00D85AE3" w:rsidP="005D6983">
      <w:pPr>
        <w:pStyle w:val="NoSpacing"/>
        <w:jc w:val="center"/>
        <w:rPr>
          <w:b/>
        </w:rPr>
      </w:pPr>
      <w:r>
        <w:rPr>
          <w:b/>
        </w:rPr>
        <w:lastRenderedPageBreak/>
        <w:t>SAAGA</w:t>
      </w:r>
      <w:r w:rsidRPr="00D85AE3">
        <w:rPr>
          <w:b/>
        </w:rPr>
        <w:t xml:space="preserve"> BURSARY AP</w:t>
      </w:r>
      <w:r w:rsidR="008D539B">
        <w:rPr>
          <w:b/>
        </w:rPr>
        <w:t>P</w:t>
      </w:r>
      <w:r w:rsidRPr="00D85AE3">
        <w:rPr>
          <w:b/>
        </w:rPr>
        <w:t>LICATION FORM</w:t>
      </w:r>
    </w:p>
    <w:p w:rsidR="00D85AE3" w:rsidRPr="00D85AE3" w:rsidRDefault="00D85AE3" w:rsidP="00D85AE3">
      <w:pPr>
        <w:pStyle w:val="NoSpacing"/>
        <w:rPr>
          <w:b/>
        </w:rPr>
      </w:pPr>
    </w:p>
    <w:p w:rsidR="00D85AE3" w:rsidRDefault="00D85AE3" w:rsidP="00D85AE3">
      <w:pPr>
        <w:pStyle w:val="NoSpacing"/>
      </w:pPr>
      <w:r w:rsidRPr="00D85AE3">
        <w:rPr>
          <w:i/>
        </w:rPr>
        <w:t xml:space="preserve">The </w:t>
      </w:r>
      <w:r>
        <w:rPr>
          <w:i/>
        </w:rPr>
        <w:t xml:space="preserve">SAAGA </w:t>
      </w:r>
      <w:r w:rsidRPr="00D85AE3">
        <w:rPr>
          <w:i/>
        </w:rPr>
        <w:t>bursary is for students</w:t>
      </w:r>
      <w:r>
        <w:rPr>
          <w:i/>
        </w:rPr>
        <w:t xml:space="preserve"> of colour</w:t>
      </w:r>
      <w:r w:rsidRPr="00D85AE3">
        <w:rPr>
          <w:i/>
        </w:rPr>
        <w:t xml:space="preserve"> studying towards a BSc (</w:t>
      </w:r>
      <w:proofErr w:type="spellStart"/>
      <w:r w:rsidRPr="00D85AE3">
        <w:rPr>
          <w:i/>
        </w:rPr>
        <w:t>Agric</w:t>
      </w:r>
      <w:proofErr w:type="spellEnd"/>
      <w:r w:rsidRPr="00D85AE3">
        <w:rPr>
          <w:i/>
        </w:rPr>
        <w:t>)</w:t>
      </w:r>
      <w:r w:rsidR="00953222">
        <w:rPr>
          <w:i/>
        </w:rPr>
        <w:t xml:space="preserve"> or equivalent</w:t>
      </w:r>
      <w:r w:rsidRPr="00D85AE3">
        <w:rPr>
          <w:i/>
        </w:rPr>
        <w:t xml:space="preserve"> degree majoring in Horticultural Science and related fields or Agricultural Economics. </w:t>
      </w:r>
    </w:p>
    <w:p w:rsidR="00A1269A" w:rsidRDefault="00A1269A" w:rsidP="00D85AE3">
      <w:pPr>
        <w:pStyle w:val="NoSpacing"/>
      </w:pPr>
      <w:r>
        <w:t>Applications should be emailed to</w:t>
      </w:r>
      <w:r w:rsidR="000F1AF4">
        <w:t xml:space="preserve"> Ms</w:t>
      </w:r>
      <w:r>
        <w:t xml:space="preserve"> </w:t>
      </w:r>
      <w:proofErr w:type="spellStart"/>
      <w:r>
        <w:t>Delané</w:t>
      </w:r>
      <w:proofErr w:type="spellEnd"/>
      <w:r>
        <w:t xml:space="preserve"> Landman</w:t>
      </w:r>
      <w:r w:rsidR="00532F5A">
        <w:t xml:space="preserve">: </w:t>
      </w:r>
      <w:r>
        <w:t xml:space="preserve"> </w:t>
      </w:r>
      <w:hyperlink r:id="rId8" w:history="1">
        <w:r w:rsidR="00532F5A" w:rsidRPr="005E75FA">
          <w:rPr>
            <w:rStyle w:val="Hyperlink"/>
          </w:rPr>
          <w:t>delane@subtrop.co.za</w:t>
        </w:r>
      </w:hyperlink>
      <w:r w:rsidR="00532F5A">
        <w:t xml:space="preserve"> </w:t>
      </w:r>
    </w:p>
    <w:p w:rsidR="000F1AF4" w:rsidRPr="00A1269A" w:rsidRDefault="000F1AF4" w:rsidP="00D85AE3">
      <w:pPr>
        <w:pStyle w:val="NoSpacing"/>
      </w:pPr>
      <w:r>
        <w:t>Deadline: 31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23"/>
        <w:gridCol w:w="2653"/>
        <w:gridCol w:w="939"/>
        <w:gridCol w:w="2438"/>
      </w:tblGrid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PERSONAL DETALS</w:t>
            </w: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Surname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ID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Date of birth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Postal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Residential address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UNIVERSITY DETAILS</w:t>
            </w: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Name of University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Student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Degree Registered for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891CD3" w:rsidRPr="00D85AE3" w:rsidTr="00F6484D">
        <w:tc>
          <w:tcPr>
            <w:tcW w:w="2263" w:type="dxa"/>
          </w:tcPr>
          <w:p w:rsidR="00891CD3" w:rsidRPr="00D85AE3" w:rsidRDefault="00891CD3" w:rsidP="00F6484D">
            <w:pPr>
              <w:pStyle w:val="NoSpacing"/>
              <w:rPr>
                <w:b/>
              </w:rPr>
            </w:pPr>
            <w:r>
              <w:rPr>
                <w:b/>
              </w:rPr>
              <w:t>Major Subject(s)</w:t>
            </w:r>
          </w:p>
        </w:tc>
        <w:tc>
          <w:tcPr>
            <w:tcW w:w="6753" w:type="dxa"/>
            <w:gridSpan w:val="4"/>
          </w:tcPr>
          <w:p w:rsidR="00891CD3" w:rsidRPr="00D85AE3" w:rsidRDefault="00891CD3" w:rsidP="00F6484D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 of University Head of Department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details of Head of Department</w:t>
            </w:r>
          </w:p>
        </w:tc>
        <w:tc>
          <w:tcPr>
            <w:tcW w:w="72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email</w:t>
            </w:r>
          </w:p>
        </w:tc>
        <w:tc>
          <w:tcPr>
            <w:tcW w:w="265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  <w:tc>
          <w:tcPr>
            <w:tcW w:w="939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2438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9016" w:type="dxa"/>
            <w:gridSpan w:val="5"/>
            <w:shd w:val="clear" w:color="auto" w:fill="DEEAF6" w:themeFill="accent1" w:themeFillTint="33"/>
            <w:vAlign w:val="center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REFERENCES</w:t>
            </w: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REFERECNCE 1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2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  <w:shd w:val="clear" w:color="auto" w:fill="DEEAF6" w:themeFill="accent1" w:themeFillTint="33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REFERENCE 3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Name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Relationship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 xml:space="preserve">Email 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  <w:tr w:rsidR="00D85AE3" w:rsidRPr="00D85AE3" w:rsidTr="00D7701B">
        <w:tc>
          <w:tcPr>
            <w:tcW w:w="2263" w:type="dxa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  <w:r w:rsidRPr="00D85AE3">
              <w:rPr>
                <w:b/>
              </w:rPr>
              <w:t>Contact Number</w:t>
            </w:r>
          </w:p>
        </w:tc>
        <w:tc>
          <w:tcPr>
            <w:tcW w:w="6753" w:type="dxa"/>
            <w:gridSpan w:val="4"/>
          </w:tcPr>
          <w:p w:rsidR="00D85AE3" w:rsidRPr="00D85AE3" w:rsidRDefault="00D85AE3" w:rsidP="00D85AE3">
            <w:pPr>
              <w:pStyle w:val="NoSpacing"/>
              <w:rPr>
                <w:b/>
              </w:rPr>
            </w:pPr>
          </w:p>
        </w:tc>
      </w:tr>
    </w:tbl>
    <w:p w:rsidR="00D85AE3" w:rsidRDefault="00D85AE3" w:rsidP="00D85AE3">
      <w:pPr>
        <w:pStyle w:val="NoSpacing"/>
        <w:rPr>
          <w:b/>
        </w:rPr>
      </w:pPr>
      <w:r w:rsidRPr="00D85AE3">
        <w:rPr>
          <w:b/>
        </w:rPr>
        <w:t>Kindly attach copies the following to your application:</w:t>
      </w:r>
    </w:p>
    <w:p w:rsidR="001E5986" w:rsidRPr="00D85AE3" w:rsidRDefault="001E5986" w:rsidP="001E598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 motivation letter as to why you should be considered for the bursary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Identity document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Matric certificate</w:t>
      </w:r>
    </w:p>
    <w:p w:rsidR="00D85AE3" w:rsidRPr="00D85AE3" w:rsidRDefault="00D85AE3" w:rsidP="00D85AE3">
      <w:pPr>
        <w:pStyle w:val="NoSpacing"/>
        <w:numPr>
          <w:ilvl w:val="0"/>
          <w:numId w:val="1"/>
        </w:numPr>
        <w:rPr>
          <w:b/>
        </w:rPr>
      </w:pPr>
      <w:r w:rsidRPr="00D85AE3">
        <w:rPr>
          <w:b/>
        </w:rPr>
        <w:t>University academic record</w:t>
      </w:r>
    </w:p>
    <w:p w:rsidR="007F16CE" w:rsidRPr="001E5986" w:rsidRDefault="00D85AE3" w:rsidP="007F16CE">
      <w:pPr>
        <w:pStyle w:val="NoSpacing"/>
        <w:numPr>
          <w:ilvl w:val="0"/>
          <w:numId w:val="1"/>
        </w:numPr>
      </w:pPr>
      <w:r w:rsidRPr="002E4F4E">
        <w:rPr>
          <w:b/>
        </w:rPr>
        <w:t>A brief Curriculum Vitae (max. 2 pages)</w:t>
      </w:r>
    </w:p>
    <w:p w:rsidR="001E5986" w:rsidRPr="00E01C84" w:rsidRDefault="001E5986" w:rsidP="007F16CE">
      <w:pPr>
        <w:pStyle w:val="NoSpacing"/>
        <w:numPr>
          <w:ilvl w:val="0"/>
          <w:numId w:val="1"/>
        </w:numPr>
      </w:pPr>
      <w:r>
        <w:rPr>
          <w:b/>
        </w:rPr>
        <w:t>Details of any other bursary or scholarship which you may hold</w:t>
      </w:r>
    </w:p>
    <w:sectPr w:rsidR="001E5986" w:rsidRPr="00E01C84" w:rsidSect="00891CD3">
      <w:headerReference w:type="default" r:id="rId9"/>
      <w:footerReference w:type="default" r:id="rId10"/>
      <w:pgSz w:w="11906" w:h="16838"/>
      <w:pgMar w:top="1191" w:right="1440" w:bottom="1077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FD" w:rsidRDefault="00CE1FFD" w:rsidP="009A04C6">
      <w:pPr>
        <w:spacing w:after="0" w:line="240" w:lineRule="auto"/>
      </w:pPr>
      <w:r>
        <w:separator/>
      </w:r>
    </w:p>
  </w:endnote>
  <w:endnote w:type="continuationSeparator" w:id="0">
    <w:p w:rsidR="00CE1FFD" w:rsidRDefault="00CE1FFD" w:rsidP="009A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C6" w:rsidRDefault="009A04C6">
    <w:pPr>
      <w:pStyle w:val="Footer"/>
    </w:pPr>
    <w:r>
      <w:t xml:space="preserve">Updated </w:t>
    </w:r>
    <w:r w:rsidR="00891CD3">
      <w:t>20</w:t>
    </w:r>
    <w:r>
      <w:t xml:space="preserve"> </w:t>
    </w:r>
    <w:r w:rsidR="00891CD3">
      <w:t>December</w:t>
    </w:r>
    <w:r>
      <w:t xml:space="preserve"> 2018</w:t>
    </w:r>
  </w:p>
  <w:p w:rsidR="009A04C6" w:rsidRDefault="009A0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FD" w:rsidRDefault="00CE1FFD" w:rsidP="009A04C6">
      <w:pPr>
        <w:spacing w:after="0" w:line="240" w:lineRule="auto"/>
      </w:pPr>
      <w:r>
        <w:separator/>
      </w:r>
    </w:p>
  </w:footnote>
  <w:footnote w:type="continuationSeparator" w:id="0">
    <w:p w:rsidR="00CE1FFD" w:rsidRDefault="00CE1FFD" w:rsidP="009A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9" w:rsidRDefault="00694FE9" w:rsidP="00694FE9">
    <w:pPr>
      <w:pStyle w:val="Header"/>
      <w:jc w:val="center"/>
    </w:pPr>
    <w:r>
      <w:rPr>
        <w:noProof/>
        <w:lang w:eastAsia="en-ZA"/>
      </w:rPr>
      <w:drawing>
        <wp:inline distT="0" distB="0" distL="0" distR="0">
          <wp:extent cx="714009" cy="7156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A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655" cy="72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7C41"/>
    <w:multiLevelType w:val="hybridMultilevel"/>
    <w:tmpl w:val="DACC6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84"/>
    <w:rsid w:val="000D1ED8"/>
    <w:rsid w:val="000F1AF4"/>
    <w:rsid w:val="001E5986"/>
    <w:rsid w:val="002C205F"/>
    <w:rsid w:val="002E4F4E"/>
    <w:rsid w:val="00395042"/>
    <w:rsid w:val="003B3EB1"/>
    <w:rsid w:val="003C767B"/>
    <w:rsid w:val="003D55D2"/>
    <w:rsid w:val="00441F7A"/>
    <w:rsid w:val="00532F5A"/>
    <w:rsid w:val="005914E9"/>
    <w:rsid w:val="005B228E"/>
    <w:rsid w:val="005D6983"/>
    <w:rsid w:val="005E1202"/>
    <w:rsid w:val="00694FE9"/>
    <w:rsid w:val="007F16CE"/>
    <w:rsid w:val="008614A2"/>
    <w:rsid w:val="00891CD3"/>
    <w:rsid w:val="008D539B"/>
    <w:rsid w:val="00953222"/>
    <w:rsid w:val="00976F0B"/>
    <w:rsid w:val="009A04C6"/>
    <w:rsid w:val="009C45A2"/>
    <w:rsid w:val="009D4B1A"/>
    <w:rsid w:val="00A1269A"/>
    <w:rsid w:val="00B65495"/>
    <w:rsid w:val="00CE1FFD"/>
    <w:rsid w:val="00D85AE3"/>
    <w:rsid w:val="00DF7F0A"/>
    <w:rsid w:val="00E01C84"/>
    <w:rsid w:val="00E11EF4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84"/>
    <w:pPr>
      <w:spacing w:after="0" w:line="240" w:lineRule="auto"/>
    </w:pPr>
  </w:style>
  <w:style w:type="table" w:styleId="TableGrid">
    <w:name w:val="Table Grid"/>
    <w:basedOn w:val="TableNormal"/>
    <w:uiPriority w:val="39"/>
    <w:rsid w:val="00D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6"/>
  </w:style>
  <w:style w:type="paragraph" w:styleId="Footer">
    <w:name w:val="footer"/>
    <w:basedOn w:val="Normal"/>
    <w:link w:val="Foot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6"/>
  </w:style>
  <w:style w:type="paragraph" w:styleId="BalloonText">
    <w:name w:val="Balloon Text"/>
    <w:basedOn w:val="Normal"/>
    <w:link w:val="BalloonTextChar"/>
    <w:uiPriority w:val="99"/>
    <w:semiHidden/>
    <w:unhideWhenUsed/>
    <w:rsid w:val="00D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C84"/>
    <w:pPr>
      <w:spacing w:after="0" w:line="240" w:lineRule="auto"/>
    </w:pPr>
  </w:style>
  <w:style w:type="table" w:styleId="TableGrid">
    <w:name w:val="Table Grid"/>
    <w:basedOn w:val="TableNormal"/>
    <w:uiPriority w:val="39"/>
    <w:rsid w:val="00D8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4C6"/>
  </w:style>
  <w:style w:type="paragraph" w:styleId="Footer">
    <w:name w:val="footer"/>
    <w:basedOn w:val="Normal"/>
    <w:link w:val="FooterChar"/>
    <w:uiPriority w:val="99"/>
    <w:unhideWhenUsed/>
    <w:rsid w:val="009A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4C6"/>
  </w:style>
  <w:style w:type="paragraph" w:styleId="BalloonText">
    <w:name w:val="Balloon Text"/>
    <w:basedOn w:val="Normal"/>
    <w:link w:val="BalloonTextChar"/>
    <w:uiPriority w:val="99"/>
    <w:semiHidden/>
    <w:unhideWhenUsed/>
    <w:rsid w:val="00DF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ne@subtrop.co.za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83FFB-1B23-45C2-BADD-31B3A2CDD7F1}"/>
</file>

<file path=customXml/itemProps2.xml><?xml version="1.0" encoding="utf-8"?>
<ds:datastoreItem xmlns:ds="http://schemas.openxmlformats.org/officeDocument/2006/customXml" ds:itemID="{6F1EAD05-729E-42AC-B3D2-D982CE90AF0A}"/>
</file>

<file path=customXml/itemProps3.xml><?xml version="1.0" encoding="utf-8"?>
<ds:datastoreItem xmlns:ds="http://schemas.openxmlformats.org/officeDocument/2006/customXml" ds:itemID="{DC14F092-317F-40F5-992C-43B7137D9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Donkin</dc:creator>
  <cp:lastModifiedBy>Delane Landman</cp:lastModifiedBy>
  <cp:revision>4</cp:revision>
  <dcterms:created xsi:type="dcterms:W3CDTF">2018-08-27T12:09:00Z</dcterms:created>
  <dcterms:modified xsi:type="dcterms:W3CDTF">2019-01-22T08:17:00Z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